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05B35CC4" w:rsidR="005164D5" w:rsidRPr="00212C87" w:rsidRDefault="00AC68E7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77878260" w:rsidR="005164D5" w:rsidRPr="00212C87" w:rsidRDefault="00AC68E7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AGENDA</w:t>
      </w:r>
      <w:r w:rsidR="0024332D">
        <w:rPr>
          <w:rFonts w:ascii="Corbel" w:hAnsi="Corbel"/>
        </w:rPr>
        <w:t xml:space="preserve"> – September 13, 2017</w:t>
      </w:r>
    </w:p>
    <w:p w14:paraId="0C318E02" w14:textId="1F3824F6" w:rsidR="005164D5" w:rsidRPr="00212C87" w:rsidRDefault="00E805FE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3</w:t>
      </w:r>
      <w:r w:rsidR="00212C87" w:rsidRPr="00212C87">
        <w:rPr>
          <w:rFonts w:ascii="Corbel" w:hAnsi="Corbel"/>
        </w:rPr>
        <w:t xml:space="preserve">:30 - </w:t>
      </w:r>
      <w:r>
        <w:rPr>
          <w:rFonts w:ascii="Corbel" w:hAnsi="Corbel"/>
        </w:rPr>
        <w:t>4:30</w:t>
      </w:r>
      <w:r w:rsidR="00212C87" w:rsidRPr="00212C87">
        <w:rPr>
          <w:rFonts w:ascii="Corbel" w:hAnsi="Corbel"/>
        </w:rPr>
        <w:t xml:space="preserve"> PM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1516E3D5" w:rsidR="005164D5" w:rsidRPr="00212C87" w:rsidRDefault="002C39C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1E415B50" w:rsidR="005917B7" w:rsidRPr="00212C87" w:rsidRDefault="003204F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Brook</w:t>
            </w:r>
            <w:r w:rsidR="00D73615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Soles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4B28DB10" w:rsidR="005164D5" w:rsidRPr="00212C87" w:rsidRDefault="002C39C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71DF42B2" w:rsidR="005164D5" w:rsidRPr="00212C87" w:rsidRDefault="003204F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Amy Carney</w:t>
            </w:r>
            <w:r w:rsidR="009D19FE">
              <w:rPr>
                <w:rFonts w:ascii="Corbel" w:hAnsi="Corbel"/>
              </w:rPr>
              <w:t xml:space="preserve"> – Co-Chair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374B7F65" w:rsidR="005917B7" w:rsidRPr="00212C87" w:rsidRDefault="002C39C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n/a</w:t>
            </w: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968E26F" w:rsidR="005917B7" w:rsidRPr="00212C87" w:rsidRDefault="002C39C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D69161A" w14:textId="54FBC09B" w:rsidR="005917B7" w:rsidRPr="00E5110F" w:rsidRDefault="003204F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Paul Stuhr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6DD3284B" w:rsidR="0008007B" w:rsidRPr="00212C87" w:rsidRDefault="002C39CA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622BC831" w:rsidR="0008007B" w:rsidRPr="00212C87" w:rsidRDefault="00531AE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Hyun Gu Kang</w:t>
            </w:r>
            <w:r w:rsidR="009D19FE">
              <w:rPr>
                <w:rFonts w:ascii="Corbel" w:hAnsi="Corbel"/>
              </w:rPr>
              <w:t xml:space="preserve"> – Co-Chair</w:t>
            </w:r>
          </w:p>
          <w:p w14:paraId="1FABB2AE" w14:textId="571160F0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</w:t>
            </w:r>
            <w:r w:rsidR="00A4593E">
              <w:rPr>
                <w:rFonts w:ascii="Corbel" w:hAnsi="Corbel"/>
              </w:rPr>
              <w:t>s</w:t>
            </w:r>
            <w:r>
              <w:rPr>
                <w:rFonts w:ascii="Corbel" w:hAnsi="Corbel"/>
              </w:rP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48860056" w14:textId="47C3A333" w:rsidR="0008007B" w:rsidRPr="00212C87" w:rsidRDefault="002C39CA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FF9D25C" w14:textId="3AEA7E8B" w:rsidR="0008007B" w:rsidRPr="00212C87" w:rsidRDefault="00982939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Paul Stuhr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58BDBD35" w:rsidR="0008007B" w:rsidRPr="00212C87" w:rsidRDefault="002C39CA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50C0CC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</w:t>
            </w:r>
            <w:r w:rsidR="00A4593E">
              <w:rPr>
                <w:rFonts w:ascii="Corbel" w:hAnsi="Corbel"/>
              </w:rPr>
              <w:t>s</w:t>
            </w:r>
            <w:r>
              <w:rPr>
                <w:rFonts w:ascii="Corbel" w:hAnsi="Corbel"/>
              </w:rP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25099C2A" w14:textId="3758C481" w:rsidR="0008007B" w:rsidRPr="00212C87" w:rsidRDefault="002C39CA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3C544463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Shannon Cody, </w:t>
            </w:r>
            <w:r w:rsidR="008B5D26">
              <w:rPr>
                <w:rFonts w:ascii="Corbel" w:hAnsi="Corbel"/>
              </w:rPr>
              <w:t>Assistant Dean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02106CC1" w:rsidR="0008007B" w:rsidRPr="00212C87" w:rsidRDefault="002C39CA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163832F8" w:rsidR="0008007B" w:rsidRPr="00212C87" w:rsidRDefault="003204FF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Lorna Kendrick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63774EB2" w:rsidR="0008007B" w:rsidRPr="00212C87" w:rsidRDefault="002C39CA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5423064" w14:textId="77777777" w:rsidR="0084589C" w:rsidRPr="007B25CB" w:rsidRDefault="0084589C" w:rsidP="0084589C">
      <w:pPr>
        <w:rPr>
          <w:rFonts w:ascii="Corbel" w:hAnsi="Corbel"/>
          <w:sz w:val="20"/>
          <w:szCs w:val="20"/>
        </w:rPr>
      </w:pPr>
    </w:p>
    <w:p w14:paraId="367706BD" w14:textId="3832D0E7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="003204FF">
        <w:rPr>
          <w:rFonts w:ascii="Corbel" w:hAnsi="Corbel"/>
          <w:sz w:val="20"/>
          <w:szCs w:val="20"/>
        </w:rPr>
        <w:tab/>
        <w:t>(Co-Chair</w:t>
      </w:r>
      <w:r w:rsidRPr="007B25CB">
        <w:rPr>
          <w:rFonts w:ascii="Corbel" w:hAnsi="Corbel"/>
          <w:sz w:val="20"/>
          <w:szCs w:val="20"/>
        </w:rPr>
        <w:t>/KANG)</w:t>
      </w:r>
    </w:p>
    <w:p w14:paraId="4BA3DF77" w14:textId="112109FB" w:rsidR="00301F5B" w:rsidRPr="007B25C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9D1301">
        <w:rPr>
          <w:rFonts w:ascii="Corbel" w:hAnsi="Corbel"/>
          <w:sz w:val="20"/>
          <w:szCs w:val="20"/>
        </w:rPr>
        <w:t>Establish quorum</w:t>
      </w:r>
      <w:r w:rsidR="008F08B2">
        <w:rPr>
          <w:rFonts w:ascii="Corbel" w:hAnsi="Corbel"/>
          <w:sz w:val="20"/>
          <w:szCs w:val="20"/>
        </w:rPr>
        <w:t xml:space="preserve"> </w:t>
      </w:r>
      <w:r w:rsidR="008F08B2" w:rsidRPr="008F08B2">
        <w:rPr>
          <w:rFonts w:ascii="Corbel" w:hAnsi="Corbel"/>
          <w:b/>
          <w:sz w:val="20"/>
          <w:szCs w:val="20"/>
        </w:rPr>
        <w:t>– quorum established; Soles, Kang, Young, Kendrick, Carney, Stuhr, Cody, and Garcia present.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762668A2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="003204FF">
        <w:rPr>
          <w:rFonts w:ascii="Corbel" w:hAnsi="Corbel"/>
          <w:sz w:val="20"/>
          <w:szCs w:val="20"/>
        </w:rPr>
        <w:tab/>
        <w:t>(Co-Chair/KANG</w:t>
      </w:r>
      <w:r w:rsidRPr="007B25CB">
        <w:rPr>
          <w:rFonts w:ascii="Corbel" w:hAnsi="Corbel"/>
          <w:sz w:val="20"/>
          <w:szCs w:val="20"/>
        </w:rPr>
        <w:t>)</w:t>
      </w:r>
    </w:p>
    <w:p w14:paraId="004B201D" w14:textId="031B97F9" w:rsidR="0084589C" w:rsidRPr="008F08B2" w:rsidRDefault="005C2DEE" w:rsidP="000165DD">
      <w:pPr>
        <w:tabs>
          <w:tab w:val="left" w:pos="360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8F08B2" w:rsidRPr="008F08B2">
        <w:rPr>
          <w:rFonts w:ascii="Corbel" w:hAnsi="Corbel"/>
          <w:b/>
          <w:sz w:val="20"/>
          <w:szCs w:val="20"/>
        </w:rPr>
        <w:t>May 2017 meeting had no quorum. Items carried over to Sept 13 meeting.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3CB67AAD" w:rsidR="00721000" w:rsidRPr="007B25CB" w:rsidRDefault="00D73E88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 C</w:t>
      </w:r>
      <w:r w:rsidRPr="007B25CB">
        <w:rPr>
          <w:rFonts w:ascii="Corbel" w:hAnsi="Corbel"/>
          <w:b/>
          <w:sz w:val="20"/>
          <w:szCs w:val="20"/>
        </w:rPr>
        <w:t>CC</w:t>
      </w:r>
      <w:r w:rsidR="007F309C">
        <w:rPr>
          <w:rFonts w:ascii="Corbel" w:hAnsi="Corbel"/>
          <w:sz w:val="20"/>
          <w:szCs w:val="20"/>
        </w:rPr>
        <w:tab/>
        <w:t>(KANG</w:t>
      </w:r>
      <w:r w:rsidRPr="007B25CB">
        <w:rPr>
          <w:rFonts w:ascii="Corbel" w:hAnsi="Corbel"/>
          <w:sz w:val="20"/>
          <w:szCs w:val="20"/>
        </w:rPr>
        <w:t>)</w:t>
      </w:r>
    </w:p>
    <w:p w14:paraId="3E1C9E24" w14:textId="632946E4" w:rsidR="00721000" w:rsidRPr="008F08B2" w:rsidRDefault="000B1C35" w:rsidP="000165DD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8F08B2" w:rsidRPr="008F08B2">
        <w:rPr>
          <w:rFonts w:ascii="Corbel" w:hAnsi="Corbel"/>
          <w:b/>
          <w:sz w:val="20"/>
          <w:szCs w:val="20"/>
        </w:rPr>
        <w:t>No report available from CCC. C</w:t>
      </w:r>
      <w:r w:rsidR="008F08B2">
        <w:rPr>
          <w:rFonts w:ascii="Corbel" w:hAnsi="Corbel"/>
          <w:b/>
          <w:sz w:val="20"/>
          <w:szCs w:val="20"/>
        </w:rPr>
        <w:t>CC</w:t>
      </w:r>
      <w:r w:rsidR="008F08B2" w:rsidRPr="008F08B2">
        <w:rPr>
          <w:rFonts w:ascii="Corbel" w:hAnsi="Corbel"/>
          <w:b/>
          <w:sz w:val="20"/>
          <w:szCs w:val="20"/>
        </w:rPr>
        <w:t xml:space="preserve"> will meet after all other Standing Committees meet and establish committee chair(s).</w:t>
      </w:r>
    </w:p>
    <w:p w14:paraId="22A58D5D" w14:textId="77777777" w:rsidR="007F309C" w:rsidRPr="007B25CB" w:rsidRDefault="007F309C" w:rsidP="000165DD">
      <w:pPr>
        <w:rPr>
          <w:rFonts w:ascii="Corbel" w:hAnsi="Corbel"/>
          <w:sz w:val="20"/>
          <w:szCs w:val="20"/>
        </w:rPr>
      </w:pPr>
    </w:p>
    <w:p w14:paraId="6DCF1548" w14:textId="0D23CD19" w:rsidR="00721000" w:rsidRPr="007B25CB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  <w:r w:rsidR="00B06602">
        <w:rPr>
          <w:rFonts w:ascii="Corbel" w:hAnsi="Corbel"/>
          <w:sz w:val="20"/>
          <w:szCs w:val="20"/>
        </w:rPr>
        <w:tab/>
      </w:r>
      <w:proofErr w:type="gramStart"/>
      <w:r w:rsidR="00B06602">
        <w:rPr>
          <w:rFonts w:ascii="Corbel" w:hAnsi="Corbel"/>
          <w:sz w:val="20"/>
          <w:szCs w:val="20"/>
        </w:rPr>
        <w:t>( TBA</w:t>
      </w:r>
      <w:proofErr w:type="gramEnd"/>
      <w:r w:rsidR="00B06602">
        <w:rPr>
          <w:rFonts w:ascii="Corbel" w:hAnsi="Corbel"/>
          <w:sz w:val="20"/>
          <w:szCs w:val="20"/>
        </w:rPr>
        <w:t xml:space="preserve"> </w:t>
      </w:r>
      <w:r w:rsidRPr="007B25CB">
        <w:rPr>
          <w:rFonts w:ascii="Corbel" w:hAnsi="Corbel"/>
          <w:sz w:val="20"/>
          <w:szCs w:val="20"/>
        </w:rPr>
        <w:t>)</w:t>
      </w:r>
    </w:p>
    <w:p w14:paraId="26154499" w14:textId="5F2F10D0" w:rsidR="009D19FE" w:rsidRPr="009D19FE" w:rsidRDefault="008F08B2" w:rsidP="008F08B2">
      <w:pPr>
        <w:tabs>
          <w:tab w:val="right" w:pos="10080"/>
        </w:tabs>
        <w:ind w:left="720"/>
        <w:rPr>
          <w:rFonts w:ascii="Corbel" w:hAnsi="Corbel"/>
          <w:b/>
          <w:sz w:val="20"/>
          <w:szCs w:val="20"/>
        </w:rPr>
      </w:pPr>
      <w:r w:rsidRPr="009D19FE">
        <w:rPr>
          <w:rFonts w:ascii="Corbel" w:hAnsi="Corbel"/>
          <w:b/>
          <w:sz w:val="20"/>
          <w:szCs w:val="20"/>
        </w:rPr>
        <w:t>Stuhr: E</w:t>
      </w:r>
      <w:r w:rsidR="006D1862">
        <w:rPr>
          <w:rFonts w:ascii="Corbel" w:hAnsi="Corbel"/>
          <w:b/>
          <w:sz w:val="20"/>
          <w:szCs w:val="20"/>
        </w:rPr>
        <w:t>O 1100 and EO 1110 are currently being discussed at EC</w:t>
      </w:r>
      <w:bookmarkStart w:id="0" w:name="_GoBack"/>
      <w:bookmarkEnd w:id="0"/>
      <w:r w:rsidR="006D1862">
        <w:rPr>
          <w:rFonts w:ascii="Corbel" w:hAnsi="Corbel"/>
          <w:b/>
          <w:sz w:val="20"/>
          <w:szCs w:val="20"/>
        </w:rPr>
        <w:t>.</w:t>
      </w:r>
    </w:p>
    <w:p w14:paraId="496BC1F4" w14:textId="77777777" w:rsidR="009D19FE" w:rsidRPr="009D19FE" w:rsidRDefault="009D19FE" w:rsidP="008F08B2">
      <w:pPr>
        <w:tabs>
          <w:tab w:val="right" w:pos="10080"/>
        </w:tabs>
        <w:ind w:left="720"/>
        <w:rPr>
          <w:rFonts w:ascii="Corbel" w:hAnsi="Corbel"/>
          <w:b/>
          <w:sz w:val="20"/>
          <w:szCs w:val="20"/>
        </w:rPr>
      </w:pPr>
      <w:r w:rsidRPr="009D19FE">
        <w:rPr>
          <w:rFonts w:ascii="Corbel" w:hAnsi="Corbel"/>
          <w:b/>
          <w:sz w:val="20"/>
          <w:szCs w:val="20"/>
        </w:rPr>
        <w:t>Stuhr: Chancellor’s Office requirement coming affecting LOTR</w:t>
      </w:r>
    </w:p>
    <w:p w14:paraId="04493476" w14:textId="0ACCE61D" w:rsidR="00D324C2" w:rsidRDefault="009D19FE" w:rsidP="008F08B2">
      <w:pPr>
        <w:tabs>
          <w:tab w:val="right" w:pos="10080"/>
        </w:tabs>
        <w:ind w:left="720"/>
        <w:rPr>
          <w:rFonts w:ascii="Corbel" w:hAnsi="Corbel"/>
          <w:sz w:val="20"/>
          <w:szCs w:val="20"/>
        </w:rPr>
      </w:pPr>
      <w:r w:rsidRPr="009D19FE">
        <w:rPr>
          <w:rFonts w:ascii="Corbel" w:hAnsi="Corbel"/>
          <w:b/>
          <w:sz w:val="20"/>
          <w:szCs w:val="20"/>
        </w:rPr>
        <w:t xml:space="preserve">Stuhr: UCC updates – C. Yee contacting dept. chairs to set up </w:t>
      </w:r>
      <w:proofErr w:type="spellStart"/>
      <w:r w:rsidRPr="009D19FE">
        <w:rPr>
          <w:rFonts w:ascii="Corbel" w:hAnsi="Corbel"/>
          <w:b/>
          <w:sz w:val="20"/>
          <w:szCs w:val="20"/>
        </w:rPr>
        <w:t>Curriculog</w:t>
      </w:r>
      <w:proofErr w:type="spellEnd"/>
      <w:r w:rsidRPr="009D19FE">
        <w:rPr>
          <w:rFonts w:ascii="Corbel" w:hAnsi="Corbel"/>
          <w:b/>
          <w:sz w:val="20"/>
          <w:szCs w:val="20"/>
        </w:rPr>
        <w:t xml:space="preserve"> trainings. Still training UCC.</w:t>
      </w:r>
      <w:r w:rsidR="008F08B2">
        <w:rPr>
          <w:rFonts w:ascii="Corbel" w:hAnsi="Corbel"/>
          <w:sz w:val="20"/>
          <w:szCs w:val="20"/>
        </w:rPr>
        <w:tab/>
      </w:r>
    </w:p>
    <w:p w14:paraId="4A14FDA0" w14:textId="77777777" w:rsidR="00906090" w:rsidRDefault="00906090" w:rsidP="00D324C2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2C1A8F4E" w14:textId="03126E1B" w:rsidR="00634F83" w:rsidRDefault="00634F83" w:rsidP="00D324C2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 w:rsidRPr="00634F83">
        <w:rPr>
          <w:rFonts w:ascii="Corbel" w:hAnsi="Corbel"/>
          <w:b/>
          <w:sz w:val="20"/>
          <w:szCs w:val="20"/>
        </w:rPr>
        <w:t>CHAIR ELECTIONS</w:t>
      </w:r>
      <w:r>
        <w:rPr>
          <w:rFonts w:ascii="Corbel" w:hAnsi="Corbel"/>
          <w:b/>
          <w:sz w:val="20"/>
          <w:szCs w:val="20"/>
        </w:rPr>
        <w:tab/>
      </w:r>
    </w:p>
    <w:p w14:paraId="7516A206" w14:textId="1EE595F8" w:rsidR="00634F83" w:rsidRDefault="009D19FE" w:rsidP="009D19FE">
      <w:pPr>
        <w:tabs>
          <w:tab w:val="right" w:pos="10080"/>
        </w:tabs>
        <w:ind w:left="72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Kang self-nominated as co-chair. Soles moved to approve; Carney 2</w:t>
      </w:r>
      <w:r w:rsidRPr="009D19FE">
        <w:rPr>
          <w:rFonts w:ascii="Corbel" w:hAnsi="Corbel"/>
          <w:b/>
          <w:sz w:val="20"/>
          <w:szCs w:val="20"/>
          <w:vertAlign w:val="superscript"/>
        </w:rPr>
        <w:t>nd</w:t>
      </w:r>
      <w:r>
        <w:rPr>
          <w:rFonts w:ascii="Corbel" w:hAnsi="Corbel"/>
          <w:b/>
          <w:sz w:val="20"/>
          <w:szCs w:val="20"/>
        </w:rPr>
        <w:t xml:space="preserve"> motion; 9-yes/0-no; motion carried</w:t>
      </w:r>
      <w:r>
        <w:rPr>
          <w:rFonts w:ascii="Corbel" w:hAnsi="Corbel"/>
          <w:b/>
          <w:sz w:val="20"/>
          <w:szCs w:val="20"/>
        </w:rPr>
        <w:tab/>
      </w:r>
    </w:p>
    <w:p w14:paraId="2252B7A5" w14:textId="5B414664" w:rsidR="00906090" w:rsidRDefault="009D19FE" w:rsidP="009D19FE">
      <w:pPr>
        <w:tabs>
          <w:tab w:val="right" w:pos="10080"/>
        </w:tabs>
        <w:ind w:left="72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Carney self-nominated as co-chair. Soles moved to approve; Kang 2</w:t>
      </w:r>
      <w:r w:rsidRPr="009D19FE">
        <w:rPr>
          <w:rFonts w:ascii="Corbel" w:hAnsi="Corbel"/>
          <w:b/>
          <w:sz w:val="20"/>
          <w:szCs w:val="20"/>
          <w:vertAlign w:val="superscript"/>
        </w:rPr>
        <w:t>nd</w:t>
      </w:r>
      <w:r>
        <w:rPr>
          <w:rFonts w:ascii="Corbel" w:hAnsi="Corbel"/>
          <w:b/>
          <w:sz w:val="20"/>
          <w:szCs w:val="20"/>
        </w:rPr>
        <w:t xml:space="preserve"> motion; 9-yes/0-no; motion carried</w:t>
      </w:r>
    </w:p>
    <w:p w14:paraId="0052C46F" w14:textId="08C03A03" w:rsidR="00634F83" w:rsidRDefault="003E60B2" w:rsidP="00D324C2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FALL 2017 MEETING SCHEDULE</w:t>
      </w:r>
    </w:p>
    <w:p w14:paraId="43A0BEB0" w14:textId="5FDA9778" w:rsidR="003E60B2" w:rsidRPr="003E60B2" w:rsidRDefault="003E60B2" w:rsidP="003E60B2">
      <w:pPr>
        <w:pStyle w:val="ListParagraph"/>
        <w:numPr>
          <w:ilvl w:val="0"/>
          <w:numId w:val="8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003E60B2">
        <w:rPr>
          <w:rFonts w:ascii="Corbel" w:hAnsi="Corbel"/>
          <w:sz w:val="20"/>
          <w:szCs w:val="20"/>
        </w:rPr>
        <w:t>November</w:t>
      </w:r>
      <w:r w:rsidR="009D19FE">
        <w:rPr>
          <w:rFonts w:ascii="Corbel" w:hAnsi="Corbel"/>
          <w:sz w:val="20"/>
          <w:szCs w:val="20"/>
        </w:rPr>
        <w:t>/December</w:t>
      </w:r>
      <w:r w:rsidR="009D19FE">
        <w:rPr>
          <w:rFonts w:ascii="Corbel" w:hAnsi="Corbel"/>
          <w:b/>
          <w:sz w:val="20"/>
          <w:szCs w:val="20"/>
        </w:rPr>
        <w:t>:</w:t>
      </w:r>
      <w:r w:rsidR="000F5493" w:rsidRPr="009D19FE">
        <w:rPr>
          <w:rFonts w:ascii="Corbel" w:hAnsi="Corbel"/>
          <w:b/>
          <w:sz w:val="20"/>
          <w:szCs w:val="20"/>
        </w:rPr>
        <w:t xml:space="preserve"> discussed dates and agreed to </w:t>
      </w:r>
      <w:r w:rsidR="009D19FE">
        <w:rPr>
          <w:rFonts w:ascii="Corbel" w:hAnsi="Corbel"/>
          <w:b/>
          <w:sz w:val="20"/>
          <w:szCs w:val="20"/>
        </w:rPr>
        <w:t xml:space="preserve">9/27, 10/11, 10/25, </w:t>
      </w:r>
      <w:r w:rsidR="000F5493" w:rsidRPr="009D19FE">
        <w:rPr>
          <w:rFonts w:ascii="Corbel" w:hAnsi="Corbel"/>
          <w:b/>
          <w:sz w:val="20"/>
          <w:szCs w:val="20"/>
        </w:rPr>
        <w:t>11/15</w:t>
      </w:r>
      <w:r w:rsidR="009D19FE">
        <w:rPr>
          <w:rFonts w:ascii="Corbel" w:hAnsi="Corbel"/>
          <w:b/>
          <w:sz w:val="20"/>
          <w:szCs w:val="20"/>
        </w:rPr>
        <w:t>, and 12/6</w:t>
      </w:r>
    </w:p>
    <w:p w14:paraId="25F1FACF" w14:textId="6ADED25A" w:rsidR="002C39CA" w:rsidRPr="009D19FE" w:rsidRDefault="009D19FE" w:rsidP="009D19FE">
      <w:pPr>
        <w:tabs>
          <w:tab w:val="right" w:pos="10080"/>
        </w:tabs>
        <w:ind w:left="36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-       </w:t>
      </w:r>
      <w:r w:rsidR="002C39CA" w:rsidRPr="009D19FE">
        <w:rPr>
          <w:rFonts w:ascii="Corbel" w:hAnsi="Corbel"/>
          <w:b/>
          <w:sz w:val="20"/>
          <w:szCs w:val="20"/>
        </w:rPr>
        <w:t>Plan to move to SharePoint before 10/11 Mtg.</w:t>
      </w:r>
    </w:p>
    <w:p w14:paraId="442CE03B" w14:textId="77777777" w:rsidR="007F309C" w:rsidRPr="007B25CB" w:rsidRDefault="007F309C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589100A6" w:rsidR="0084589C" w:rsidRPr="007B25CB" w:rsidRDefault="00982939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</w:t>
      </w:r>
      <w:r w:rsidR="00B36B65" w:rsidRPr="007B25CB">
        <w:rPr>
          <w:rFonts w:ascii="Corbel" w:hAnsi="Corbel"/>
          <w:b/>
          <w:sz w:val="20"/>
          <w:szCs w:val="20"/>
        </w:rPr>
        <w:t xml:space="preserve"> ITEMS UNDER REVIEW</w:t>
      </w:r>
    </w:p>
    <w:p w14:paraId="7AE48EA2" w14:textId="77777777" w:rsidR="00A65021" w:rsidRDefault="000B1C35" w:rsidP="00982939">
      <w:pPr>
        <w:pStyle w:val="ListParagraph"/>
        <w:numPr>
          <w:ilvl w:val="0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SOE: </w:t>
      </w:r>
      <w:r w:rsidR="00982939">
        <w:rPr>
          <w:rFonts w:ascii="Corbel" w:hAnsi="Corbel"/>
          <w:sz w:val="20"/>
          <w:szCs w:val="20"/>
        </w:rPr>
        <w:t>MA Literacy</w:t>
      </w:r>
      <w:r>
        <w:rPr>
          <w:rFonts w:ascii="Corbel" w:hAnsi="Corbel"/>
          <w:sz w:val="20"/>
          <w:szCs w:val="20"/>
        </w:rPr>
        <w:t xml:space="preserve"> </w:t>
      </w:r>
    </w:p>
    <w:p w14:paraId="076E46A5" w14:textId="4145C9F7" w:rsidR="00D324C2" w:rsidRPr="008F08B2" w:rsidRDefault="00A65021" w:rsidP="00A65021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8F08B2">
        <w:rPr>
          <w:rFonts w:ascii="Corbel" w:hAnsi="Corbel"/>
          <w:sz w:val="20"/>
          <w:szCs w:val="20"/>
        </w:rPr>
        <w:t xml:space="preserve">Revised </w:t>
      </w:r>
      <w:r w:rsidR="000B1C35" w:rsidRPr="008F08B2">
        <w:rPr>
          <w:rFonts w:ascii="Corbel" w:hAnsi="Corbel"/>
          <w:sz w:val="20"/>
          <w:szCs w:val="20"/>
        </w:rPr>
        <w:t>P-2 Form</w:t>
      </w:r>
      <w:r w:rsidRPr="008F08B2">
        <w:rPr>
          <w:rFonts w:ascii="Corbel" w:hAnsi="Corbel"/>
          <w:sz w:val="20"/>
          <w:szCs w:val="20"/>
        </w:rPr>
        <w:t xml:space="preserve"> Narrative</w:t>
      </w:r>
      <w:r w:rsidR="0059687F" w:rsidRPr="008F08B2">
        <w:rPr>
          <w:rFonts w:ascii="Corbel" w:hAnsi="Corbel"/>
          <w:sz w:val="20"/>
          <w:szCs w:val="20"/>
        </w:rPr>
        <w:t xml:space="preserve"> </w:t>
      </w:r>
      <w:r w:rsidR="0059687F" w:rsidRPr="008F08B2">
        <w:rPr>
          <w:rFonts w:ascii="Corbel" w:hAnsi="Corbel"/>
          <w:b/>
          <w:sz w:val="20"/>
          <w:szCs w:val="20"/>
        </w:rPr>
        <w:t>–</w:t>
      </w:r>
      <w:r w:rsidR="0063577C" w:rsidRPr="008F08B2">
        <w:rPr>
          <w:rFonts w:ascii="Corbel" w:hAnsi="Corbel"/>
          <w:b/>
          <w:sz w:val="20"/>
          <w:szCs w:val="20"/>
        </w:rPr>
        <w:t xml:space="preserve"> </w:t>
      </w:r>
      <w:r w:rsidR="0059687F" w:rsidRPr="008F08B2">
        <w:rPr>
          <w:rFonts w:ascii="Corbel" w:hAnsi="Corbel"/>
          <w:b/>
          <w:sz w:val="20"/>
          <w:szCs w:val="20"/>
        </w:rPr>
        <w:t>Stuhr / Soles</w:t>
      </w:r>
    </w:p>
    <w:p w14:paraId="1E0E9F94" w14:textId="366C5ECD" w:rsidR="00A65021" w:rsidRPr="008F08B2" w:rsidRDefault="00A65021" w:rsidP="00A65021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8F08B2">
        <w:rPr>
          <w:rFonts w:ascii="Corbel" w:hAnsi="Corbel"/>
          <w:sz w:val="20"/>
          <w:szCs w:val="20"/>
        </w:rPr>
        <w:t>Revised Program Elevation</w:t>
      </w:r>
      <w:r w:rsidR="0059687F" w:rsidRPr="008F08B2">
        <w:rPr>
          <w:rFonts w:ascii="Corbel" w:hAnsi="Corbel"/>
          <w:sz w:val="20"/>
          <w:szCs w:val="20"/>
        </w:rPr>
        <w:t xml:space="preserve"> </w:t>
      </w:r>
      <w:r w:rsidR="0059687F" w:rsidRPr="008F08B2">
        <w:rPr>
          <w:rFonts w:ascii="Corbel" w:hAnsi="Corbel"/>
          <w:b/>
          <w:sz w:val="20"/>
          <w:szCs w:val="20"/>
        </w:rPr>
        <w:t>–</w:t>
      </w:r>
      <w:r w:rsidR="000F5493" w:rsidRPr="008F08B2">
        <w:rPr>
          <w:rFonts w:ascii="Corbel" w:hAnsi="Corbel"/>
          <w:b/>
          <w:sz w:val="20"/>
          <w:szCs w:val="20"/>
        </w:rPr>
        <w:t xml:space="preserve"> </w:t>
      </w:r>
      <w:r w:rsidR="0059687F" w:rsidRPr="008F08B2">
        <w:rPr>
          <w:rFonts w:ascii="Corbel" w:hAnsi="Corbel"/>
          <w:b/>
          <w:sz w:val="20"/>
          <w:szCs w:val="20"/>
        </w:rPr>
        <w:t>Kang / Carney</w:t>
      </w:r>
      <w:r w:rsidR="0059687F" w:rsidRPr="008F08B2">
        <w:rPr>
          <w:rFonts w:ascii="Corbel" w:hAnsi="Corbel"/>
          <w:sz w:val="20"/>
          <w:szCs w:val="20"/>
        </w:rPr>
        <w:t xml:space="preserve"> </w:t>
      </w:r>
    </w:p>
    <w:p w14:paraId="2B5F7ABF" w14:textId="4DB62206" w:rsidR="00A65021" w:rsidRPr="008F08B2" w:rsidRDefault="00A65021" w:rsidP="00A65021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8F08B2">
        <w:rPr>
          <w:rFonts w:ascii="Corbel" w:hAnsi="Corbel"/>
          <w:sz w:val="20"/>
          <w:szCs w:val="20"/>
        </w:rPr>
        <w:t>Revised Catalog Changes</w:t>
      </w:r>
      <w:r w:rsidR="0059687F" w:rsidRPr="008F08B2">
        <w:rPr>
          <w:rFonts w:ascii="Corbel" w:hAnsi="Corbel"/>
          <w:sz w:val="20"/>
          <w:szCs w:val="20"/>
        </w:rPr>
        <w:t xml:space="preserve"> </w:t>
      </w:r>
      <w:r w:rsidR="0059687F" w:rsidRPr="008F08B2">
        <w:rPr>
          <w:rFonts w:ascii="Corbel" w:hAnsi="Corbel"/>
          <w:b/>
          <w:sz w:val="20"/>
          <w:szCs w:val="20"/>
        </w:rPr>
        <w:t>–</w:t>
      </w:r>
      <w:r w:rsidR="000F5493" w:rsidRPr="008F08B2">
        <w:rPr>
          <w:rFonts w:ascii="Corbel" w:hAnsi="Corbel"/>
          <w:b/>
          <w:sz w:val="20"/>
          <w:szCs w:val="20"/>
        </w:rPr>
        <w:t xml:space="preserve"> </w:t>
      </w:r>
      <w:r w:rsidR="0059687F" w:rsidRPr="008F08B2">
        <w:rPr>
          <w:rFonts w:ascii="Corbel" w:hAnsi="Corbel"/>
          <w:b/>
          <w:sz w:val="20"/>
          <w:szCs w:val="20"/>
        </w:rPr>
        <w:t>Young / Kendrick</w:t>
      </w:r>
    </w:p>
    <w:p w14:paraId="2D205B8D" w14:textId="4D650A49" w:rsidR="00A65021" w:rsidRDefault="00A65021" w:rsidP="00A65021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Original Signed P-2 Form</w:t>
      </w:r>
    </w:p>
    <w:p w14:paraId="6C6EFECB" w14:textId="77777777" w:rsidR="0047439B" w:rsidRDefault="00982939" w:rsidP="00982939">
      <w:pPr>
        <w:pStyle w:val="ListParagraph"/>
        <w:numPr>
          <w:ilvl w:val="0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proofErr w:type="spellStart"/>
      <w:r>
        <w:rPr>
          <w:rFonts w:ascii="Corbel" w:hAnsi="Corbel"/>
          <w:sz w:val="20"/>
          <w:szCs w:val="20"/>
        </w:rPr>
        <w:t>SoN</w:t>
      </w:r>
      <w:proofErr w:type="spellEnd"/>
      <w:r w:rsidR="000B1C35">
        <w:rPr>
          <w:rFonts w:ascii="Corbel" w:hAnsi="Corbel"/>
          <w:sz w:val="20"/>
          <w:szCs w:val="20"/>
        </w:rPr>
        <w:t>:</w:t>
      </w:r>
      <w:r>
        <w:rPr>
          <w:rFonts w:ascii="Corbel" w:hAnsi="Corbel"/>
          <w:sz w:val="20"/>
          <w:szCs w:val="20"/>
        </w:rPr>
        <w:t xml:space="preserve"> </w:t>
      </w:r>
    </w:p>
    <w:p w14:paraId="5112B277" w14:textId="77777777" w:rsidR="0047439B" w:rsidRDefault="0047439B" w:rsidP="0047439B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P-2 Form</w:t>
      </w:r>
    </w:p>
    <w:p w14:paraId="318510DC" w14:textId="434DFA90" w:rsidR="00982939" w:rsidRPr="00982939" w:rsidRDefault="000B1C35" w:rsidP="0047439B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 Form NURS 389</w:t>
      </w:r>
      <w:r w:rsidR="0047439B">
        <w:rPr>
          <w:rFonts w:ascii="Corbel" w:hAnsi="Corbel"/>
          <w:sz w:val="20"/>
          <w:szCs w:val="20"/>
        </w:rPr>
        <w:t xml:space="preserve"> </w:t>
      </w:r>
      <w:r w:rsidR="0047439B" w:rsidRPr="009D19FE">
        <w:rPr>
          <w:rFonts w:ascii="Corbel" w:hAnsi="Corbel"/>
          <w:b/>
          <w:sz w:val="20"/>
          <w:szCs w:val="20"/>
        </w:rPr>
        <w:t xml:space="preserve">– </w:t>
      </w:r>
      <w:r w:rsidR="009D19FE" w:rsidRPr="009D19FE">
        <w:rPr>
          <w:rFonts w:ascii="Corbel" w:hAnsi="Corbel"/>
          <w:b/>
          <w:sz w:val="20"/>
          <w:szCs w:val="20"/>
        </w:rPr>
        <w:t>Kang to c</w:t>
      </w:r>
      <w:r w:rsidR="0047439B" w:rsidRPr="009D19FE">
        <w:rPr>
          <w:rFonts w:ascii="Corbel" w:hAnsi="Corbel"/>
          <w:b/>
          <w:sz w:val="20"/>
          <w:szCs w:val="20"/>
        </w:rPr>
        <w:t>larify prerequisite of 491/495</w:t>
      </w:r>
      <w:r w:rsidR="0047439B">
        <w:rPr>
          <w:rFonts w:ascii="Corbel" w:hAnsi="Corbel"/>
          <w:sz w:val="20"/>
          <w:szCs w:val="20"/>
        </w:rPr>
        <w:t xml:space="preserve"> </w:t>
      </w:r>
    </w:p>
    <w:p w14:paraId="7B85FA45" w14:textId="77777777" w:rsidR="001C2907" w:rsidRPr="007B25CB" w:rsidRDefault="001C2907" w:rsidP="001C290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5DDF2BD1" w14:textId="6BFAF6EE" w:rsidR="001C2907" w:rsidRPr="007B25CB" w:rsidRDefault="00B36B65" w:rsidP="001C2907">
      <w:pPr>
        <w:tabs>
          <w:tab w:val="left" w:pos="4564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lastRenderedPageBreak/>
        <w:t>NEW ITEMS FOR REVIEW</w:t>
      </w:r>
    </w:p>
    <w:p w14:paraId="1EE15A02" w14:textId="77777777" w:rsidR="00D40DD7" w:rsidRDefault="00982939" w:rsidP="00982939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BA in Game Design Studies; </w:t>
      </w:r>
    </w:p>
    <w:p w14:paraId="7580288F" w14:textId="24D11C6C" w:rsidR="00666888" w:rsidRDefault="00982939" w:rsidP="00D40DD7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A-Form</w:t>
      </w:r>
      <w:r w:rsidR="00D40DD7">
        <w:rPr>
          <w:rFonts w:ascii="Corbel" w:hAnsi="Corbel"/>
          <w:sz w:val="20"/>
          <w:szCs w:val="20"/>
        </w:rPr>
        <w:t xml:space="preserve"> – </w:t>
      </w:r>
      <w:r w:rsidR="00D40DD7" w:rsidRPr="009D19FE">
        <w:rPr>
          <w:rFonts w:ascii="Corbel" w:hAnsi="Corbel"/>
          <w:b/>
          <w:sz w:val="20"/>
          <w:szCs w:val="20"/>
        </w:rPr>
        <w:t>Stuhr / Soles</w:t>
      </w:r>
    </w:p>
    <w:p w14:paraId="259333FF" w14:textId="660AB8E7" w:rsidR="00D40DD7" w:rsidRDefault="00D40DD7" w:rsidP="00D40DD7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A-Form Abstract –</w:t>
      </w:r>
      <w:r w:rsidRPr="009D19FE">
        <w:rPr>
          <w:rFonts w:ascii="Corbel" w:hAnsi="Corbel"/>
          <w:b/>
          <w:sz w:val="20"/>
          <w:szCs w:val="20"/>
        </w:rPr>
        <w:t>All to review</w:t>
      </w:r>
    </w:p>
    <w:p w14:paraId="4E86E066" w14:textId="07BE026E" w:rsidR="00982939" w:rsidRDefault="00982939" w:rsidP="00982939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Forms from Kinesiology</w:t>
      </w:r>
      <w:r w:rsidR="0047439B">
        <w:rPr>
          <w:rFonts w:ascii="Corbel" w:hAnsi="Corbel"/>
          <w:sz w:val="20"/>
          <w:szCs w:val="20"/>
        </w:rPr>
        <w:t xml:space="preserve">; </w:t>
      </w:r>
      <w:r w:rsidR="0047439B" w:rsidRPr="009D19FE">
        <w:rPr>
          <w:rFonts w:ascii="Corbel" w:hAnsi="Corbel"/>
          <w:b/>
          <w:sz w:val="20"/>
          <w:szCs w:val="20"/>
        </w:rPr>
        <w:t>Denise indicated ECGs are required before students can be registered in November</w:t>
      </w:r>
    </w:p>
    <w:p w14:paraId="275B8A2A" w14:textId="34247BFB" w:rsidR="00982939" w:rsidRDefault="00D40DD7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C2-Form </w:t>
      </w:r>
      <w:r w:rsidR="00982939">
        <w:rPr>
          <w:rFonts w:ascii="Corbel" w:hAnsi="Corbel"/>
          <w:sz w:val="20"/>
          <w:szCs w:val="20"/>
        </w:rPr>
        <w:t>KINE 204</w:t>
      </w:r>
      <w:r w:rsidRPr="009D19FE">
        <w:rPr>
          <w:rFonts w:ascii="Corbel" w:hAnsi="Corbel"/>
          <w:b/>
          <w:sz w:val="20"/>
          <w:szCs w:val="20"/>
        </w:rPr>
        <w:t xml:space="preserve"> – Stuhr / Soles</w:t>
      </w:r>
    </w:p>
    <w:p w14:paraId="36DA8312" w14:textId="76B52E90" w:rsidR="00982939" w:rsidRDefault="00D40DD7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C2-Form </w:t>
      </w:r>
      <w:r w:rsidR="00982939">
        <w:rPr>
          <w:rFonts w:ascii="Corbel" w:hAnsi="Corbel"/>
          <w:sz w:val="20"/>
          <w:szCs w:val="20"/>
        </w:rPr>
        <w:t>KINE 301</w:t>
      </w:r>
      <w:r>
        <w:rPr>
          <w:rFonts w:ascii="Corbel" w:hAnsi="Corbel"/>
          <w:sz w:val="20"/>
          <w:szCs w:val="20"/>
        </w:rPr>
        <w:t xml:space="preserve"> </w:t>
      </w:r>
      <w:r w:rsidRPr="009D19FE">
        <w:rPr>
          <w:rFonts w:ascii="Corbel" w:hAnsi="Corbel"/>
          <w:b/>
          <w:sz w:val="20"/>
          <w:szCs w:val="20"/>
        </w:rPr>
        <w:t>– Kang / Carney</w:t>
      </w:r>
    </w:p>
    <w:p w14:paraId="5DCBA930" w14:textId="1FC8371C" w:rsidR="00982939" w:rsidRDefault="00D40DD7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C2-Form </w:t>
      </w:r>
      <w:r w:rsidR="00982939">
        <w:rPr>
          <w:rFonts w:ascii="Corbel" w:hAnsi="Corbel"/>
          <w:sz w:val="20"/>
          <w:szCs w:val="20"/>
        </w:rPr>
        <w:t>KINE 302</w:t>
      </w:r>
      <w:r>
        <w:rPr>
          <w:rFonts w:ascii="Corbel" w:hAnsi="Corbel"/>
          <w:sz w:val="20"/>
          <w:szCs w:val="20"/>
        </w:rPr>
        <w:t xml:space="preserve"> </w:t>
      </w:r>
      <w:r w:rsidRPr="009D19FE">
        <w:rPr>
          <w:rFonts w:ascii="Corbel" w:hAnsi="Corbel"/>
          <w:b/>
          <w:sz w:val="20"/>
          <w:szCs w:val="20"/>
        </w:rPr>
        <w:t>– Young / Kendrick</w:t>
      </w:r>
    </w:p>
    <w:p w14:paraId="04910FBE" w14:textId="394D67C9" w:rsidR="00982939" w:rsidRDefault="00D40DD7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C2-Form </w:t>
      </w:r>
      <w:r w:rsidR="00982939">
        <w:rPr>
          <w:rFonts w:ascii="Corbel" w:hAnsi="Corbel"/>
          <w:sz w:val="20"/>
          <w:szCs w:val="20"/>
        </w:rPr>
        <w:t>KINE 303</w:t>
      </w:r>
      <w:r>
        <w:rPr>
          <w:rFonts w:ascii="Corbel" w:hAnsi="Corbel"/>
          <w:sz w:val="20"/>
          <w:szCs w:val="20"/>
        </w:rPr>
        <w:t xml:space="preserve"> </w:t>
      </w:r>
      <w:r w:rsidRPr="009D19FE">
        <w:rPr>
          <w:rFonts w:ascii="Corbel" w:hAnsi="Corbel"/>
          <w:b/>
          <w:sz w:val="20"/>
          <w:szCs w:val="20"/>
        </w:rPr>
        <w:t>– Garza / Kang</w:t>
      </w:r>
    </w:p>
    <w:p w14:paraId="743E870C" w14:textId="5C7762F3" w:rsidR="00982939" w:rsidRDefault="00D40DD7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C2-Form </w:t>
      </w:r>
      <w:r w:rsidR="00982939">
        <w:rPr>
          <w:rFonts w:ascii="Corbel" w:hAnsi="Corbel"/>
          <w:sz w:val="20"/>
          <w:szCs w:val="20"/>
        </w:rPr>
        <w:t>KINE 304</w:t>
      </w:r>
      <w:r>
        <w:rPr>
          <w:rFonts w:ascii="Corbel" w:hAnsi="Corbel"/>
          <w:sz w:val="20"/>
          <w:szCs w:val="20"/>
        </w:rPr>
        <w:t xml:space="preserve"> </w:t>
      </w:r>
      <w:r w:rsidRPr="009D19FE">
        <w:rPr>
          <w:rFonts w:ascii="Corbel" w:hAnsi="Corbel"/>
          <w:b/>
          <w:sz w:val="20"/>
          <w:szCs w:val="20"/>
        </w:rPr>
        <w:t>– Garza / Young</w:t>
      </w:r>
    </w:p>
    <w:p w14:paraId="4AC3F317" w14:textId="03CDA9E8" w:rsidR="00982939" w:rsidRDefault="00D40DD7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C2-Form </w:t>
      </w:r>
      <w:r w:rsidR="00982939">
        <w:rPr>
          <w:rFonts w:ascii="Corbel" w:hAnsi="Corbel"/>
          <w:sz w:val="20"/>
          <w:szCs w:val="20"/>
        </w:rPr>
        <w:t>KINE 305</w:t>
      </w:r>
      <w:r>
        <w:rPr>
          <w:rFonts w:ascii="Corbel" w:hAnsi="Corbel"/>
          <w:sz w:val="20"/>
          <w:szCs w:val="20"/>
        </w:rPr>
        <w:t xml:space="preserve"> </w:t>
      </w:r>
      <w:r w:rsidRPr="009D19FE">
        <w:rPr>
          <w:rFonts w:ascii="Corbel" w:hAnsi="Corbel"/>
          <w:b/>
          <w:sz w:val="20"/>
          <w:szCs w:val="20"/>
        </w:rPr>
        <w:t>– Garza / Kendrick</w:t>
      </w:r>
    </w:p>
    <w:p w14:paraId="09CD3135" w14:textId="4DF06A03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311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– Soles / Carney</w:t>
      </w:r>
    </w:p>
    <w:p w14:paraId="3EB95695" w14:textId="09BA71B7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326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-  Garza /  Stuhr</w:t>
      </w:r>
    </w:p>
    <w:p w14:paraId="6D340011" w14:textId="27E58DE8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336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-  Kang / Soles</w:t>
      </w:r>
    </w:p>
    <w:p w14:paraId="5CDF3F21" w14:textId="47F043B7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404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– Young / Garza</w:t>
      </w:r>
    </w:p>
    <w:p w14:paraId="54DB324E" w14:textId="54CE7CFC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405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– Kendrick  / Kang</w:t>
      </w:r>
    </w:p>
    <w:p w14:paraId="59F0EED8" w14:textId="4C355598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407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– Carney / Young</w:t>
      </w:r>
    </w:p>
    <w:p w14:paraId="44B63055" w14:textId="7A661E4C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415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– Stuhr / Kendrick</w:t>
      </w:r>
    </w:p>
    <w:p w14:paraId="02BDE355" w14:textId="0650DDEF" w:rsidR="00982939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 425</w:t>
      </w:r>
      <w:r w:rsidR="00D40DD7">
        <w:rPr>
          <w:rFonts w:ascii="Corbel" w:hAnsi="Corbel"/>
          <w:sz w:val="20"/>
          <w:szCs w:val="20"/>
        </w:rPr>
        <w:t xml:space="preserve"> </w:t>
      </w:r>
      <w:r w:rsidR="00D40DD7" w:rsidRPr="009D19FE">
        <w:rPr>
          <w:rFonts w:ascii="Corbel" w:hAnsi="Corbel"/>
          <w:b/>
          <w:sz w:val="20"/>
          <w:szCs w:val="20"/>
        </w:rPr>
        <w:t>– Soles / Carney</w:t>
      </w:r>
    </w:p>
    <w:p w14:paraId="29198BF4" w14:textId="422EE0BF" w:rsidR="00982939" w:rsidRDefault="00982939" w:rsidP="00982939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Social Work Package</w:t>
      </w:r>
    </w:p>
    <w:p w14:paraId="541ACBCF" w14:textId="495C52E0" w:rsidR="00982939" w:rsidRPr="009D19FE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P-2 Form </w:t>
      </w:r>
      <w:r w:rsidR="0063577C">
        <w:rPr>
          <w:rFonts w:ascii="Corbel" w:hAnsi="Corbel"/>
          <w:sz w:val="20"/>
          <w:szCs w:val="20"/>
        </w:rPr>
        <w:t xml:space="preserve">/Catalog Changes </w:t>
      </w:r>
      <w:r w:rsidR="0063577C" w:rsidRPr="009D19FE">
        <w:rPr>
          <w:rFonts w:ascii="Corbel" w:hAnsi="Corbel"/>
          <w:b/>
          <w:sz w:val="20"/>
          <w:szCs w:val="20"/>
        </w:rPr>
        <w:t xml:space="preserve">- Soles / Stuhr; add catalog copy indicating where these courses will be within the sequence </w:t>
      </w:r>
    </w:p>
    <w:p w14:paraId="1B70D2B6" w14:textId="369B0301" w:rsidR="00982939" w:rsidRPr="009D19FE" w:rsidRDefault="00982939" w:rsidP="00982939">
      <w:pPr>
        <w:pStyle w:val="ListParagraph"/>
        <w:numPr>
          <w:ilvl w:val="1"/>
          <w:numId w:val="7"/>
        </w:num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>C-Form MSW 656</w:t>
      </w:r>
      <w:r w:rsidR="0063577C">
        <w:rPr>
          <w:rFonts w:ascii="Corbel" w:hAnsi="Corbel"/>
          <w:sz w:val="20"/>
          <w:szCs w:val="20"/>
        </w:rPr>
        <w:t xml:space="preserve"> </w:t>
      </w:r>
      <w:r w:rsidR="0063577C" w:rsidRPr="009D19FE">
        <w:rPr>
          <w:rFonts w:ascii="Corbel" w:hAnsi="Corbel"/>
          <w:b/>
          <w:sz w:val="20"/>
          <w:szCs w:val="20"/>
        </w:rPr>
        <w:t>– Kang / Carney (check Box 21; specify degree requirement met; Box 10 instructional mode)</w:t>
      </w:r>
    </w:p>
    <w:p w14:paraId="6C26F0EC" w14:textId="18516F52" w:rsidR="00982939" w:rsidRPr="009D19FE" w:rsidRDefault="00982939" w:rsidP="0063577C">
      <w:pPr>
        <w:pStyle w:val="ListParagraph"/>
        <w:numPr>
          <w:ilvl w:val="1"/>
          <w:numId w:val="7"/>
        </w:num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>C-Form MSW 658</w:t>
      </w:r>
      <w:r w:rsidR="0063577C">
        <w:rPr>
          <w:rFonts w:ascii="Corbel" w:hAnsi="Corbel"/>
          <w:sz w:val="20"/>
          <w:szCs w:val="20"/>
        </w:rPr>
        <w:t xml:space="preserve"> </w:t>
      </w:r>
      <w:r w:rsidR="0063577C" w:rsidRPr="009D19FE">
        <w:rPr>
          <w:rFonts w:ascii="Corbel" w:hAnsi="Corbel"/>
          <w:b/>
          <w:sz w:val="20"/>
          <w:szCs w:val="20"/>
        </w:rPr>
        <w:t>– Young / Kendrick (check Box 21; specify degree requirement met; Box 10 instructional mode)</w:t>
      </w:r>
    </w:p>
    <w:p w14:paraId="6272CC05" w14:textId="3C9F2990" w:rsidR="00982939" w:rsidRPr="009D19FE" w:rsidRDefault="00982939" w:rsidP="0063577C">
      <w:pPr>
        <w:pStyle w:val="ListParagraph"/>
        <w:numPr>
          <w:ilvl w:val="1"/>
          <w:numId w:val="7"/>
        </w:num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>C-Form MSW 660</w:t>
      </w:r>
      <w:r w:rsidR="0063577C">
        <w:rPr>
          <w:rFonts w:ascii="Corbel" w:hAnsi="Corbel"/>
          <w:sz w:val="20"/>
          <w:szCs w:val="20"/>
        </w:rPr>
        <w:t xml:space="preserve"> </w:t>
      </w:r>
      <w:r w:rsidR="0063577C" w:rsidRPr="009D19FE">
        <w:rPr>
          <w:rFonts w:ascii="Corbel" w:hAnsi="Corbel"/>
          <w:b/>
          <w:sz w:val="20"/>
          <w:szCs w:val="20"/>
        </w:rPr>
        <w:t>– Soles / Garza (check Box 21; specify degree requirement met; Box 10 instructional mode)</w:t>
      </w:r>
    </w:p>
    <w:p w14:paraId="189BAACF" w14:textId="0B669848" w:rsidR="00DC22D7" w:rsidRDefault="00DC22D7" w:rsidP="00DC22D7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Human Development</w:t>
      </w:r>
    </w:p>
    <w:p w14:paraId="26F4762E" w14:textId="3BC43427" w:rsidR="00DC22D7" w:rsidRDefault="00DC22D7" w:rsidP="00DC22D7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 HD 304</w:t>
      </w:r>
      <w:r w:rsidR="0063577C">
        <w:rPr>
          <w:rFonts w:ascii="Corbel" w:hAnsi="Corbel"/>
          <w:sz w:val="20"/>
          <w:szCs w:val="20"/>
        </w:rPr>
        <w:t xml:space="preserve"> </w:t>
      </w:r>
      <w:r w:rsidR="0063577C" w:rsidRPr="009D19FE">
        <w:rPr>
          <w:rFonts w:ascii="Corbel" w:hAnsi="Corbel"/>
          <w:b/>
          <w:sz w:val="20"/>
          <w:szCs w:val="20"/>
        </w:rPr>
        <w:t>– Kang / Young</w:t>
      </w:r>
    </w:p>
    <w:p w14:paraId="3F8D1684" w14:textId="77777777" w:rsidR="007F309C" w:rsidRPr="007B25CB" w:rsidRDefault="007F309C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412A2C25" w14:textId="0A5F42DA" w:rsidR="00235F54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4F313060" w14:textId="4F17823A" w:rsidR="009D19FE" w:rsidRDefault="0063577C" w:rsidP="009D19FE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SharePoint transition  / updates</w:t>
      </w:r>
    </w:p>
    <w:p w14:paraId="5B734BF7" w14:textId="2D19BA94" w:rsidR="0085710F" w:rsidRPr="009D19FE" w:rsidRDefault="0063577C" w:rsidP="009D19FE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proofErr w:type="spellStart"/>
      <w:r w:rsidRPr="009D19FE">
        <w:rPr>
          <w:rFonts w:ascii="Corbel" w:hAnsi="Corbel"/>
          <w:sz w:val="20"/>
          <w:szCs w:val="20"/>
        </w:rPr>
        <w:t>Curriculog</w:t>
      </w:r>
      <w:proofErr w:type="spellEnd"/>
      <w:r w:rsidRPr="009D19FE">
        <w:rPr>
          <w:rFonts w:ascii="Corbel" w:hAnsi="Corbel"/>
          <w:sz w:val="20"/>
          <w:szCs w:val="20"/>
        </w:rPr>
        <w:t xml:space="preserve"> updates</w:t>
      </w:r>
    </w:p>
    <w:p w14:paraId="4F107589" w14:textId="72E2FA6A" w:rsidR="00D73E88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ACTION ITEMS</w:t>
      </w:r>
    </w:p>
    <w:p w14:paraId="713622A3" w14:textId="77777777" w:rsidR="0085710F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44DBB43C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08EAC90B" w14:textId="16E96CF7" w:rsidR="0084589C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669A75B" w14:textId="77777777" w:rsidR="00593FB2" w:rsidRDefault="00593FB2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C62DFB9" w14:textId="77777777" w:rsidR="00666888" w:rsidRPr="007B25CB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179788B0" w:rsidR="00D73E88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 w:rsidR="009D19FE">
        <w:rPr>
          <w:rFonts w:ascii="Corbel" w:hAnsi="Corbel"/>
          <w:sz w:val="20"/>
          <w:szCs w:val="20"/>
        </w:rPr>
        <w:t>CARNEY</w:t>
      </w:r>
      <w:r w:rsidR="00A4593E">
        <w:rPr>
          <w:rFonts w:ascii="Corbel" w:hAnsi="Corbel"/>
          <w:sz w:val="20"/>
          <w:szCs w:val="20"/>
        </w:rPr>
        <w:t>/KANG</w:t>
      </w:r>
      <w:r w:rsidRPr="007B25CB">
        <w:rPr>
          <w:rFonts w:ascii="Corbel" w:hAnsi="Corbel"/>
          <w:sz w:val="20"/>
          <w:szCs w:val="20"/>
        </w:rPr>
        <w:t>)</w:t>
      </w:r>
    </w:p>
    <w:p w14:paraId="082D8ACF" w14:textId="77777777" w:rsidR="00666888" w:rsidRPr="007B25CB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E6E0571" w14:textId="77777777" w:rsidR="0085710F" w:rsidRPr="007B25CB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221EF94A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 </w:t>
      </w:r>
      <w:r w:rsidR="009D19FE" w:rsidRPr="009D19FE">
        <w:rPr>
          <w:rFonts w:ascii="Corbel" w:hAnsi="Corbel"/>
          <w:b/>
          <w:i/>
          <w:sz w:val="20"/>
          <w:szCs w:val="20"/>
        </w:rPr>
        <w:t>Sept 27</w:t>
      </w:r>
      <w:r w:rsidR="009D19FE" w:rsidRPr="009D19FE">
        <w:rPr>
          <w:rFonts w:ascii="Corbel" w:hAnsi="Corbel"/>
          <w:b/>
          <w:i/>
          <w:sz w:val="20"/>
          <w:szCs w:val="20"/>
          <w:vertAlign w:val="superscript"/>
        </w:rPr>
        <w:t>th</w:t>
      </w:r>
      <w:r w:rsidR="009D19FE" w:rsidRPr="009D19FE">
        <w:rPr>
          <w:rFonts w:ascii="Corbel" w:hAnsi="Corbel"/>
          <w:b/>
          <w:i/>
          <w:sz w:val="20"/>
          <w:szCs w:val="20"/>
        </w:rPr>
        <w:t>, 3:30 – 4:30pm, UH 449</w:t>
      </w:r>
    </w:p>
    <w:sectPr w:rsidR="00666888" w:rsidRPr="0085710F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6C03B" w14:textId="77777777" w:rsidR="00BE66BB" w:rsidRDefault="00BE66BB" w:rsidP="006B568E">
      <w:r>
        <w:separator/>
      </w:r>
    </w:p>
  </w:endnote>
  <w:endnote w:type="continuationSeparator" w:id="0">
    <w:p w14:paraId="678690DD" w14:textId="77777777" w:rsidR="00BE66BB" w:rsidRDefault="00BE66BB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8F08B2" w:rsidRDefault="008F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8F08B2" w:rsidRDefault="008F0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8F08B2" w:rsidRDefault="008F0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05E93" w14:textId="77777777" w:rsidR="00BE66BB" w:rsidRDefault="00BE66BB" w:rsidP="006B568E">
      <w:r>
        <w:separator/>
      </w:r>
    </w:p>
  </w:footnote>
  <w:footnote w:type="continuationSeparator" w:id="0">
    <w:p w14:paraId="7259CEB2" w14:textId="77777777" w:rsidR="00BE66BB" w:rsidRDefault="00BE66BB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8F08B2" w:rsidRDefault="008F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8F08B2" w:rsidRDefault="008F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8F08B2" w:rsidRDefault="008F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4F0"/>
    <w:multiLevelType w:val="hybridMultilevel"/>
    <w:tmpl w:val="2CA625FA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DDA"/>
    <w:multiLevelType w:val="hybridMultilevel"/>
    <w:tmpl w:val="768C46F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1C35"/>
    <w:rsid w:val="000B7615"/>
    <w:rsid w:val="000B7D25"/>
    <w:rsid w:val="000C581E"/>
    <w:rsid w:val="000F5493"/>
    <w:rsid w:val="00145D7A"/>
    <w:rsid w:val="001615CB"/>
    <w:rsid w:val="00174545"/>
    <w:rsid w:val="001C2907"/>
    <w:rsid w:val="001D41A4"/>
    <w:rsid w:val="001F1295"/>
    <w:rsid w:val="001F77FD"/>
    <w:rsid w:val="00200383"/>
    <w:rsid w:val="00200B3E"/>
    <w:rsid w:val="00212C87"/>
    <w:rsid w:val="00216E1F"/>
    <w:rsid w:val="00235F54"/>
    <w:rsid w:val="0024332D"/>
    <w:rsid w:val="00246B51"/>
    <w:rsid w:val="00291BD7"/>
    <w:rsid w:val="002B18C8"/>
    <w:rsid w:val="002C39CA"/>
    <w:rsid w:val="002F0C67"/>
    <w:rsid w:val="00301F5B"/>
    <w:rsid w:val="003204FF"/>
    <w:rsid w:val="00330A3D"/>
    <w:rsid w:val="003900AE"/>
    <w:rsid w:val="003B33FE"/>
    <w:rsid w:val="003D0742"/>
    <w:rsid w:val="003E1D01"/>
    <w:rsid w:val="003E275D"/>
    <w:rsid w:val="003E60B2"/>
    <w:rsid w:val="003E7122"/>
    <w:rsid w:val="003F4496"/>
    <w:rsid w:val="004303EA"/>
    <w:rsid w:val="0047439B"/>
    <w:rsid w:val="004B7DA4"/>
    <w:rsid w:val="004C30C7"/>
    <w:rsid w:val="004E2747"/>
    <w:rsid w:val="005164D5"/>
    <w:rsid w:val="00531AEB"/>
    <w:rsid w:val="00531DF3"/>
    <w:rsid w:val="00575E78"/>
    <w:rsid w:val="00576929"/>
    <w:rsid w:val="005917B7"/>
    <w:rsid w:val="00593FB2"/>
    <w:rsid w:val="0059687F"/>
    <w:rsid w:val="005C2DEE"/>
    <w:rsid w:val="005C4C7B"/>
    <w:rsid w:val="005E212F"/>
    <w:rsid w:val="005F6CD7"/>
    <w:rsid w:val="00634F83"/>
    <w:rsid w:val="0063547B"/>
    <w:rsid w:val="0063577C"/>
    <w:rsid w:val="00651998"/>
    <w:rsid w:val="00666888"/>
    <w:rsid w:val="006B01A1"/>
    <w:rsid w:val="006B568E"/>
    <w:rsid w:val="006D1862"/>
    <w:rsid w:val="006F2CB3"/>
    <w:rsid w:val="00720B68"/>
    <w:rsid w:val="00721000"/>
    <w:rsid w:val="0074138E"/>
    <w:rsid w:val="00755F21"/>
    <w:rsid w:val="007944ED"/>
    <w:rsid w:val="007B25CB"/>
    <w:rsid w:val="007F2982"/>
    <w:rsid w:val="007F309C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B5D26"/>
    <w:rsid w:val="008F08B2"/>
    <w:rsid w:val="00903AD2"/>
    <w:rsid w:val="00906090"/>
    <w:rsid w:val="0091437A"/>
    <w:rsid w:val="00957090"/>
    <w:rsid w:val="00960DE8"/>
    <w:rsid w:val="00982939"/>
    <w:rsid w:val="00983469"/>
    <w:rsid w:val="009921BE"/>
    <w:rsid w:val="009B0BB5"/>
    <w:rsid w:val="009D1301"/>
    <w:rsid w:val="009D19FE"/>
    <w:rsid w:val="009D6DB5"/>
    <w:rsid w:val="009E027C"/>
    <w:rsid w:val="009F6928"/>
    <w:rsid w:val="00A01ECA"/>
    <w:rsid w:val="00A21153"/>
    <w:rsid w:val="00A4593E"/>
    <w:rsid w:val="00A65021"/>
    <w:rsid w:val="00A65114"/>
    <w:rsid w:val="00A92258"/>
    <w:rsid w:val="00AC68E7"/>
    <w:rsid w:val="00B06602"/>
    <w:rsid w:val="00B36B65"/>
    <w:rsid w:val="00B70864"/>
    <w:rsid w:val="00B91057"/>
    <w:rsid w:val="00BB1710"/>
    <w:rsid w:val="00BC7384"/>
    <w:rsid w:val="00BD61EC"/>
    <w:rsid w:val="00BE66BB"/>
    <w:rsid w:val="00BF4CD4"/>
    <w:rsid w:val="00C708F3"/>
    <w:rsid w:val="00C758C7"/>
    <w:rsid w:val="00CC0000"/>
    <w:rsid w:val="00CD2EDE"/>
    <w:rsid w:val="00D04942"/>
    <w:rsid w:val="00D21154"/>
    <w:rsid w:val="00D27357"/>
    <w:rsid w:val="00D324C2"/>
    <w:rsid w:val="00D40DD7"/>
    <w:rsid w:val="00D65650"/>
    <w:rsid w:val="00D73615"/>
    <w:rsid w:val="00D73E88"/>
    <w:rsid w:val="00D8324F"/>
    <w:rsid w:val="00DB4F45"/>
    <w:rsid w:val="00DC22D7"/>
    <w:rsid w:val="00E139A0"/>
    <w:rsid w:val="00E5110F"/>
    <w:rsid w:val="00E72B5E"/>
    <w:rsid w:val="00E805FE"/>
    <w:rsid w:val="00ED4413"/>
    <w:rsid w:val="00F25430"/>
    <w:rsid w:val="00F4397A"/>
    <w:rsid w:val="00F479E0"/>
    <w:rsid w:val="00F51A69"/>
    <w:rsid w:val="00F90940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BC807961-91B3-462C-AB0F-E9934650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5" ma:contentTypeDescription="Create a new document." ma:contentTypeScope="" ma:versionID="696d084bffda2ced0e90e96b75cb44a7">
  <xsd:schema xmlns:xsd="http://www.w3.org/2001/XMLSchema" xmlns:xs="http://www.w3.org/2001/XMLSchema" xmlns:p="http://schemas.microsoft.com/office/2006/metadata/properties" xmlns:ns2="f3aea98f-8b24-42e8-b2f1-2b4ba73281a3" targetNamespace="http://schemas.microsoft.com/office/2006/metadata/properties" ma:root="true" ma:fieldsID="8a343dfed6e4dd95032572e39b5d4bb9" ns2:_="">
    <xsd:import namespace="f3aea98f-8b24-42e8-b2f1-2b4ba73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6909A-06A0-4AF9-9088-58FB5AD88FB0}"/>
</file>

<file path=customXml/itemProps2.xml><?xml version="1.0" encoding="utf-8"?>
<ds:datastoreItem xmlns:ds="http://schemas.openxmlformats.org/officeDocument/2006/customXml" ds:itemID="{1B27F53B-4424-4E8B-A3D1-45DB5044B05D}"/>
</file>

<file path=customXml/itemProps3.xml><?xml version="1.0" encoding="utf-8"?>
<ds:datastoreItem xmlns:ds="http://schemas.openxmlformats.org/officeDocument/2006/customXml" ds:itemID="{B18DF463-04FE-4AF7-8A83-3352E0D1F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Christina Norita</cp:lastModifiedBy>
  <cp:revision>3</cp:revision>
  <dcterms:created xsi:type="dcterms:W3CDTF">2017-09-14T01:02:00Z</dcterms:created>
  <dcterms:modified xsi:type="dcterms:W3CDTF">2017-09-14T15:18:00Z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