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FBE0" w14:textId="5B74F29C" w:rsidR="00013ADD" w:rsidRPr="00EF21C4" w:rsidRDefault="00AD6445" w:rsidP="00EF21C4">
      <w:pPr>
        <w:jc w:val="center"/>
        <w:rPr>
          <w:u w:val="single"/>
        </w:rPr>
      </w:pPr>
      <w:bookmarkStart w:id="0" w:name="_GoBack"/>
      <w:bookmarkEnd w:id="0"/>
      <w:r w:rsidRPr="00EF21C4">
        <w:rPr>
          <w:u w:val="single"/>
        </w:rPr>
        <w:t xml:space="preserve">Diversity Committee </w:t>
      </w:r>
      <w:r w:rsidR="000B3EDF">
        <w:rPr>
          <w:u w:val="single"/>
        </w:rPr>
        <w:t>Minutes</w:t>
      </w:r>
    </w:p>
    <w:p w14:paraId="5EA4B4E3" w14:textId="1E8268C8" w:rsidR="000B2EF4" w:rsidRPr="00EF21C4" w:rsidRDefault="00EF21C4" w:rsidP="00EF21C4">
      <w:pPr>
        <w:jc w:val="center"/>
      </w:pPr>
      <w:r w:rsidRPr="00EF21C4">
        <w:t>April 24, 2018</w:t>
      </w:r>
    </w:p>
    <w:p w14:paraId="6FBC539C" w14:textId="77777777" w:rsidR="000B2EF4" w:rsidRPr="00EF21C4" w:rsidRDefault="000B2EF4" w:rsidP="00EF21C4">
      <w:pPr>
        <w:jc w:val="center"/>
      </w:pPr>
      <w:r w:rsidRPr="00EF21C4">
        <w:t>1:00pm UH 449</w:t>
      </w:r>
    </w:p>
    <w:p w14:paraId="26E07E23" w14:textId="77777777" w:rsidR="00AD6445" w:rsidRPr="00EF21C4" w:rsidRDefault="00AD6445" w:rsidP="00EF21C4"/>
    <w:p w14:paraId="0D53BEF0" w14:textId="77777777" w:rsidR="000B2EF4" w:rsidRPr="00EF21C4" w:rsidRDefault="000B2EF4" w:rsidP="00EF21C4"/>
    <w:p w14:paraId="222EA87F" w14:textId="53D15465" w:rsidR="006C19B3" w:rsidRPr="00EF21C4" w:rsidRDefault="006C19B3" w:rsidP="00EF21C4">
      <w:r w:rsidRPr="00EF21C4">
        <w:t>1:00-1:10:</w:t>
      </w:r>
    </w:p>
    <w:p w14:paraId="3531E292" w14:textId="55CDD0D5" w:rsidR="006C19B3" w:rsidRPr="00EF21C4" w:rsidRDefault="006C19B3" w:rsidP="00EF21C4">
      <w:pPr>
        <w:pStyle w:val="ListParagraph"/>
        <w:numPr>
          <w:ilvl w:val="0"/>
          <w:numId w:val="2"/>
        </w:numPr>
      </w:pPr>
      <w:r w:rsidRPr="00EF21C4">
        <w:t>Introductions</w:t>
      </w:r>
    </w:p>
    <w:p w14:paraId="2A0CB149" w14:textId="5C3195D1" w:rsidR="000B4A1B" w:rsidRDefault="000B4A1B" w:rsidP="00EF21C4">
      <w:pPr>
        <w:pStyle w:val="ListParagraph"/>
        <w:numPr>
          <w:ilvl w:val="0"/>
          <w:numId w:val="2"/>
        </w:numPr>
      </w:pPr>
      <w:r w:rsidRPr="00EF21C4">
        <w:t>Review and approve minutes and agenda</w:t>
      </w:r>
      <w:r w:rsidR="009309BC">
        <w:t xml:space="preserve"> </w:t>
      </w:r>
      <w:r w:rsidR="009309BC" w:rsidRPr="00B34F4F">
        <w:rPr>
          <w:color w:val="FF0000"/>
        </w:rPr>
        <w:t xml:space="preserve">(Minutes and agenda approved). </w:t>
      </w:r>
    </w:p>
    <w:p w14:paraId="754D4D83" w14:textId="17D18F78" w:rsidR="00DB2BA7" w:rsidRDefault="00DB2BA7" w:rsidP="00EF21C4">
      <w:pPr>
        <w:pStyle w:val="ListParagraph"/>
        <w:numPr>
          <w:ilvl w:val="0"/>
          <w:numId w:val="2"/>
        </w:numPr>
      </w:pPr>
      <w:r>
        <w:t xml:space="preserve">Next luncheon in the </w:t>
      </w:r>
      <w:proofErr w:type="gramStart"/>
      <w:r>
        <w:t>Fall</w:t>
      </w:r>
      <w:proofErr w:type="gramEnd"/>
      <w:r>
        <w:t xml:space="preserve">. </w:t>
      </w:r>
    </w:p>
    <w:p w14:paraId="209F7871" w14:textId="5A86441B" w:rsidR="006C19B3" w:rsidRPr="00EF21C4" w:rsidRDefault="006C19B3" w:rsidP="00EF21C4">
      <w:r w:rsidRPr="00EF21C4">
        <w:t>1:10-1:</w:t>
      </w:r>
      <w:r w:rsidR="00CF0423" w:rsidRPr="00EF21C4">
        <w:t>15</w:t>
      </w:r>
      <w:r w:rsidRPr="00EF21C4">
        <w:t>:</w:t>
      </w:r>
    </w:p>
    <w:p w14:paraId="05DF9134" w14:textId="3EADCFC3" w:rsidR="009D320A" w:rsidRPr="00EF21C4" w:rsidRDefault="00FB04C5" w:rsidP="00EF21C4">
      <w:pPr>
        <w:pStyle w:val="ListParagraph"/>
        <w:numPr>
          <w:ilvl w:val="0"/>
          <w:numId w:val="2"/>
        </w:numPr>
      </w:pPr>
      <w:r w:rsidRPr="00EF21C4">
        <w:t>Update from the University Office of Inclusive Excellence</w:t>
      </w:r>
    </w:p>
    <w:p w14:paraId="4432ABED" w14:textId="56D1A8D8" w:rsidR="006A20ED" w:rsidRDefault="00AB3854" w:rsidP="006A20ED">
      <w:pPr>
        <w:pStyle w:val="ListParagraph"/>
        <w:numPr>
          <w:ilvl w:val="1"/>
          <w:numId w:val="2"/>
        </w:numPr>
      </w:pPr>
      <w:r w:rsidRPr="00EF21C4">
        <w:t>Joni</w:t>
      </w:r>
      <w:r w:rsidR="00B34F4F">
        <w:br/>
        <w:t>-No update, did not attend.</w:t>
      </w:r>
    </w:p>
    <w:p w14:paraId="778AE9B0" w14:textId="1E6CBB9C" w:rsidR="00C2742D" w:rsidRPr="00EF21C4" w:rsidRDefault="00EF21C4" w:rsidP="00EF21C4">
      <w:r w:rsidRPr="00EF21C4">
        <w:t>1:15-1:45</w:t>
      </w:r>
      <w:r w:rsidR="00C2742D" w:rsidRPr="00EF21C4">
        <w:t>:</w:t>
      </w:r>
    </w:p>
    <w:p w14:paraId="60A33426" w14:textId="77777777" w:rsidR="00EF21C4" w:rsidRPr="00EF21C4" w:rsidRDefault="00EF21C4" w:rsidP="00EF21C4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 xml:space="preserve">Updates from Subcommittees </w:t>
      </w:r>
    </w:p>
    <w:p w14:paraId="7B3924B3" w14:textId="77777777" w:rsidR="00EF21C4" w:rsidRPr="00EF21C4" w:rsidRDefault="00EF21C4" w:rsidP="00EF21C4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 xml:space="preserve">Moments of Pedagogy for Diverse Students </w:t>
      </w:r>
    </w:p>
    <w:p w14:paraId="06F26702" w14:textId="450E9ADB" w:rsidR="00EF21C4" w:rsidRPr="00EF21C4" w:rsidRDefault="00EF21C4" w:rsidP="00EF21C4">
      <w:pPr>
        <w:pStyle w:val="ListParagraph"/>
        <w:numPr>
          <w:ilvl w:val="2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Inclusive Teaching Series Debrief</w:t>
      </w:r>
    </w:p>
    <w:p w14:paraId="5C57ACFB" w14:textId="4C53CBF7" w:rsidR="00EF21C4" w:rsidRDefault="00EF21C4" w:rsidP="00EF21C4">
      <w:pPr>
        <w:pStyle w:val="ListParagraph"/>
        <w:numPr>
          <w:ilvl w:val="3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What worked, what could be done better?</w:t>
      </w:r>
    </w:p>
    <w:p w14:paraId="364246A0" w14:textId="42F9EB55" w:rsidR="002D273A" w:rsidRDefault="002D273A" w:rsidP="002D273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Plan for additional time at the discussion</w:t>
      </w:r>
    </w:p>
    <w:p w14:paraId="279C312F" w14:textId="05BCA0F8" w:rsidR="002D273A" w:rsidRDefault="002D273A" w:rsidP="002D273A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More people</w:t>
      </w:r>
      <w:r w:rsidR="00CD719E">
        <w:rPr>
          <w:rFonts w:eastAsia="Times New Roman" w:cs="Times New Roman"/>
          <w:color w:val="000000" w:themeColor="text1"/>
        </w:rPr>
        <w:t>/ participants</w:t>
      </w:r>
    </w:p>
    <w:p w14:paraId="2E178F5F" w14:textId="5033BC04" w:rsidR="002D273A" w:rsidRDefault="002D273A" w:rsidP="002D273A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Mindful of the schedule </w:t>
      </w:r>
      <w:r w:rsidR="00CD719E">
        <w:rPr>
          <w:rFonts w:eastAsia="Times New Roman" w:cs="Times New Roman"/>
          <w:color w:val="000000" w:themeColor="text1"/>
        </w:rPr>
        <w:t>(some people teach)</w:t>
      </w:r>
    </w:p>
    <w:p w14:paraId="58E40B4C" w14:textId="34023BFC" w:rsidR="002D273A" w:rsidRDefault="00CD719E" w:rsidP="002D273A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Perhaps too much discussion?</w:t>
      </w:r>
    </w:p>
    <w:p w14:paraId="3F925001" w14:textId="77777777" w:rsidR="002D273A" w:rsidRDefault="002D273A" w:rsidP="002D273A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Food was good</w:t>
      </w:r>
    </w:p>
    <w:p w14:paraId="6B1417B1" w14:textId="77777777" w:rsidR="002D273A" w:rsidRDefault="002D273A" w:rsidP="002D273A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Utilizing the technologies and giving examples</w:t>
      </w:r>
    </w:p>
    <w:p w14:paraId="7CDDDFA0" w14:textId="5642D176" w:rsidR="002D273A" w:rsidRDefault="002D273A" w:rsidP="002D273A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Additional reminders (</w:t>
      </w:r>
      <w:r w:rsidR="00CD719E">
        <w:rPr>
          <w:rFonts w:eastAsia="Times New Roman" w:cs="Times New Roman"/>
          <w:color w:val="000000" w:themeColor="text1"/>
        </w:rPr>
        <w:t xml:space="preserve">perhaps </w:t>
      </w:r>
      <w:r>
        <w:rPr>
          <w:rFonts w:eastAsia="Times New Roman" w:cs="Times New Roman"/>
          <w:color w:val="000000" w:themeColor="text1"/>
        </w:rPr>
        <w:t>target</w:t>
      </w:r>
      <w:r w:rsidR="00CD719E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chairs of the various departments). </w:t>
      </w:r>
    </w:p>
    <w:p w14:paraId="7FDE25FC" w14:textId="312BA868" w:rsidR="006D3DAD" w:rsidRPr="006D3DAD" w:rsidRDefault="002D273A" w:rsidP="006D3DAD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Leave the responses there when they sign in </w:t>
      </w:r>
    </w:p>
    <w:p w14:paraId="0A8032CB" w14:textId="62D476BD" w:rsidR="00EF21C4" w:rsidRPr="00CD719E" w:rsidRDefault="00EF21C4" w:rsidP="00CD719E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</w:rPr>
      </w:pPr>
      <w:r w:rsidRPr="00CD719E">
        <w:rPr>
          <w:rFonts w:eastAsia="Times New Roman" w:cs="Times New Roman"/>
          <w:color w:val="000000" w:themeColor="text1"/>
        </w:rPr>
        <w:t>FLC Application</w:t>
      </w:r>
    </w:p>
    <w:p w14:paraId="2CB27B38" w14:textId="49E154BB" w:rsidR="00EF21C4" w:rsidRDefault="00EF21C4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Richard, Tumay, Anne-Rene, and Leandro</w:t>
      </w:r>
    </w:p>
    <w:p w14:paraId="647C6EB6" w14:textId="6CA2BFC5" w:rsidR="006A20ED" w:rsidRDefault="006A20ED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Wrote up a proposal for inclusive teaching methods. </w:t>
      </w:r>
    </w:p>
    <w:p w14:paraId="3AA3D669" w14:textId="7722B26A" w:rsidR="006A20ED" w:rsidRDefault="00454D93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Faculty Center liked </w:t>
      </w:r>
      <w:r w:rsidR="006A20ED">
        <w:rPr>
          <w:rFonts w:eastAsia="Times New Roman" w:cs="Times New Roman"/>
          <w:color w:val="000000" w:themeColor="text1"/>
        </w:rPr>
        <w:t xml:space="preserve">the </w:t>
      </w:r>
      <w:r>
        <w:rPr>
          <w:rFonts w:eastAsia="Times New Roman" w:cs="Times New Roman"/>
          <w:color w:val="000000" w:themeColor="text1"/>
        </w:rPr>
        <w:t>p</w:t>
      </w:r>
      <w:r w:rsidR="006A20ED">
        <w:rPr>
          <w:rFonts w:eastAsia="Times New Roman" w:cs="Times New Roman"/>
          <w:color w:val="000000" w:themeColor="text1"/>
        </w:rPr>
        <w:t xml:space="preserve">roposal and would like to support for the </w:t>
      </w:r>
      <w:proofErr w:type="gramStart"/>
      <w:r w:rsidR="006A20ED">
        <w:rPr>
          <w:rFonts w:eastAsia="Times New Roman" w:cs="Times New Roman"/>
          <w:color w:val="000000" w:themeColor="text1"/>
        </w:rPr>
        <w:t>Spring</w:t>
      </w:r>
      <w:proofErr w:type="gramEnd"/>
      <w:r w:rsidR="006A20ED">
        <w:rPr>
          <w:rFonts w:eastAsia="Times New Roman" w:cs="Times New Roman"/>
          <w:color w:val="000000" w:themeColor="text1"/>
        </w:rPr>
        <w:t xml:space="preserve"> and Fall. </w:t>
      </w:r>
      <w:r w:rsidR="009F6062">
        <w:rPr>
          <w:rFonts w:eastAsia="Times New Roman" w:cs="Times New Roman"/>
          <w:color w:val="000000" w:themeColor="text1"/>
        </w:rPr>
        <w:t>(</w:t>
      </w:r>
      <w:proofErr w:type="gramStart"/>
      <w:r w:rsidR="009F6062">
        <w:rPr>
          <w:rFonts w:eastAsia="Times New Roman" w:cs="Times New Roman"/>
          <w:color w:val="000000" w:themeColor="text1"/>
        </w:rPr>
        <w:t>there</w:t>
      </w:r>
      <w:proofErr w:type="gramEnd"/>
      <w:r w:rsidR="009F6062">
        <w:rPr>
          <w:rFonts w:eastAsia="Times New Roman" w:cs="Times New Roman"/>
          <w:color w:val="000000" w:themeColor="text1"/>
        </w:rPr>
        <w:t xml:space="preserve"> will be a</w:t>
      </w:r>
      <w:r>
        <w:rPr>
          <w:rFonts w:eastAsia="Times New Roman" w:cs="Times New Roman"/>
          <w:color w:val="000000" w:themeColor="text1"/>
        </w:rPr>
        <w:t xml:space="preserve"> </w:t>
      </w:r>
      <w:r w:rsidR="009F6062">
        <w:rPr>
          <w:rFonts w:eastAsia="Times New Roman" w:cs="Times New Roman"/>
          <w:color w:val="000000" w:themeColor="text1"/>
        </w:rPr>
        <w:t xml:space="preserve">new diversity faculty fellow and faculty center director). </w:t>
      </w:r>
    </w:p>
    <w:p w14:paraId="64F4103F" w14:textId="3B95F413" w:rsidR="00E30E13" w:rsidRDefault="00E30E13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Will send the faculty proposal to whole </w:t>
      </w:r>
      <w:r w:rsidR="00454D93">
        <w:rPr>
          <w:rFonts w:eastAsia="Times New Roman" w:cs="Times New Roman"/>
          <w:color w:val="000000" w:themeColor="text1"/>
        </w:rPr>
        <w:t>committee</w:t>
      </w:r>
    </w:p>
    <w:p w14:paraId="4C2D358F" w14:textId="72E87BF7" w:rsidR="00247620" w:rsidRDefault="00247620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(Support the GE Course?)</w:t>
      </w:r>
    </w:p>
    <w:p w14:paraId="5BE898EE" w14:textId="664F70EA" w:rsidR="006D3DAD" w:rsidRDefault="00454D93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FLC’s are generally </w:t>
      </w:r>
      <w:r w:rsidR="006D3DAD">
        <w:rPr>
          <w:rFonts w:eastAsia="Times New Roman" w:cs="Times New Roman"/>
          <w:color w:val="000000" w:themeColor="text1"/>
        </w:rPr>
        <w:t>3-4 hours</w:t>
      </w:r>
      <w:r w:rsidR="00704098">
        <w:rPr>
          <w:rFonts w:eastAsia="Times New Roman" w:cs="Times New Roman"/>
          <w:color w:val="000000" w:themeColor="text1"/>
        </w:rPr>
        <w:t>,</w:t>
      </w:r>
      <w:r>
        <w:rPr>
          <w:rFonts w:eastAsia="Times New Roman" w:cs="Times New Roman"/>
          <w:color w:val="000000" w:themeColor="text1"/>
        </w:rPr>
        <w:t xml:space="preserve"> participants are expected to</w:t>
      </w:r>
      <w:r w:rsidR="00704098">
        <w:rPr>
          <w:rFonts w:eastAsia="Times New Roman" w:cs="Times New Roman"/>
          <w:color w:val="000000" w:themeColor="text1"/>
        </w:rPr>
        <w:t xml:space="preserve"> produce a product.</w:t>
      </w:r>
    </w:p>
    <w:p w14:paraId="0730C46F" w14:textId="521B18A3" w:rsidR="006D3DAD" w:rsidRDefault="00704098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One addresses the curriculum and one the teaching methodologies of teaching. </w:t>
      </w:r>
    </w:p>
    <w:p w14:paraId="748D0951" w14:textId="00A02043" w:rsidR="004C1AC1" w:rsidRPr="00EF21C4" w:rsidRDefault="004C1AC1" w:rsidP="00CD719E">
      <w:pPr>
        <w:pStyle w:val="ListParagraph"/>
        <w:numPr>
          <w:ilvl w:val="3"/>
          <w:numId w:val="2"/>
        </w:numPr>
        <w:ind w:left="180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$2000 for individuals presenting and $500 for those attending. </w:t>
      </w:r>
    </w:p>
    <w:p w14:paraId="4BD25204" w14:textId="77777777" w:rsidR="00C2742D" w:rsidRPr="00EF21C4" w:rsidRDefault="00C2742D" w:rsidP="00EF21C4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Curriculum assessment / Survey for social justice</w:t>
      </w:r>
    </w:p>
    <w:p w14:paraId="00417012" w14:textId="22B5C4CD" w:rsidR="00EF21C4" w:rsidRDefault="00EF21C4" w:rsidP="00EF21C4">
      <w:pPr>
        <w:pStyle w:val="ListParagraph"/>
        <w:numPr>
          <w:ilvl w:val="2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 xml:space="preserve">Review of what </w:t>
      </w:r>
      <w:r w:rsidR="00496836">
        <w:rPr>
          <w:rFonts w:eastAsia="Times New Roman" w:cs="Times New Roman"/>
          <w:color w:val="000000" w:themeColor="text1"/>
        </w:rPr>
        <w:t xml:space="preserve">was </w:t>
      </w:r>
      <w:r w:rsidRPr="00EF21C4">
        <w:rPr>
          <w:rFonts w:eastAsia="Times New Roman" w:cs="Times New Roman"/>
          <w:color w:val="000000" w:themeColor="text1"/>
        </w:rPr>
        <w:t>delivered to students and expectations of survey</w:t>
      </w:r>
      <w:r w:rsidR="004D60DC">
        <w:rPr>
          <w:rFonts w:eastAsia="Times New Roman" w:cs="Times New Roman"/>
          <w:color w:val="000000" w:themeColor="text1"/>
        </w:rPr>
        <w:t>.</w:t>
      </w:r>
    </w:p>
    <w:p w14:paraId="34772933" w14:textId="324B9F93" w:rsidR="00496836" w:rsidRPr="00EF21C4" w:rsidRDefault="004B6DCF" w:rsidP="00EF21C4">
      <w:pPr>
        <w:pStyle w:val="ListParagraph"/>
        <w:numPr>
          <w:ilvl w:val="2"/>
          <w:numId w:val="2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Usefulness of encouraging faculty to use a version of this survey</w:t>
      </w:r>
      <w:r w:rsidR="004D60DC">
        <w:rPr>
          <w:rFonts w:eastAsia="Times New Roman" w:cs="Times New Roman"/>
          <w:color w:val="000000" w:themeColor="text1"/>
        </w:rPr>
        <w:t>.</w:t>
      </w:r>
    </w:p>
    <w:p w14:paraId="5EA13C3E" w14:textId="3D4AC650" w:rsidR="00C2742D" w:rsidRDefault="00C2742D" w:rsidP="00EF21C4">
      <w:pPr>
        <w:pStyle w:val="ListParagraph"/>
        <w:numPr>
          <w:ilvl w:val="3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lastRenderedPageBreak/>
        <w:t>Tumay</w:t>
      </w:r>
    </w:p>
    <w:p w14:paraId="78A6CDD1" w14:textId="404041B8" w:rsidR="00C11D1B" w:rsidRDefault="00C11D1B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-</w:t>
      </w:r>
      <w:r w:rsidR="001D2F30">
        <w:rPr>
          <w:rFonts w:eastAsia="Times New Roman" w:cs="Times New Roman"/>
          <w:color w:val="000000" w:themeColor="text1"/>
        </w:rPr>
        <w:t xml:space="preserve">Sent out the second survey. </w:t>
      </w:r>
      <w:r w:rsidR="00764A3A">
        <w:rPr>
          <w:rFonts w:eastAsia="Times New Roman" w:cs="Times New Roman"/>
          <w:color w:val="000000" w:themeColor="text1"/>
        </w:rPr>
        <w:t xml:space="preserve">Beginning of the course (prior experience before class). </w:t>
      </w:r>
      <w:r w:rsidR="003607A5">
        <w:rPr>
          <w:rFonts w:eastAsia="Times New Roman" w:cs="Times New Roman"/>
          <w:color w:val="000000" w:themeColor="text1"/>
        </w:rPr>
        <w:t xml:space="preserve">Exit survey (2 additional sections). </w:t>
      </w:r>
    </w:p>
    <w:p w14:paraId="7C260628" w14:textId="7A42542F" w:rsidR="003607A5" w:rsidRDefault="003607A5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 Most questions </w:t>
      </w:r>
      <w:r w:rsidR="00961613">
        <w:rPr>
          <w:rFonts w:eastAsia="Times New Roman" w:cs="Times New Roman"/>
          <w:color w:val="000000" w:themeColor="text1"/>
        </w:rPr>
        <w:t xml:space="preserve">adapted from the DLE included section </w:t>
      </w:r>
      <w:r w:rsidR="007F69FC">
        <w:rPr>
          <w:rFonts w:eastAsia="Times New Roman" w:cs="Times New Roman"/>
          <w:color w:val="000000" w:themeColor="text1"/>
        </w:rPr>
        <w:t xml:space="preserve">about own attitudes and biases. </w:t>
      </w:r>
    </w:p>
    <w:p w14:paraId="5DA47679" w14:textId="653CE86D" w:rsidR="004F2DA6" w:rsidRDefault="004F2DA6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-Tumay keeps track of the various assignments that could influence the students. </w:t>
      </w:r>
    </w:p>
    <w:p w14:paraId="6CAD9328" w14:textId="5291A29B" w:rsidR="00E73BE4" w:rsidRDefault="00E73BE4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- Thoughts on using the survey/ evaluations?</w:t>
      </w:r>
    </w:p>
    <w:p w14:paraId="3817E349" w14:textId="74D501A0" w:rsidR="004851C2" w:rsidRDefault="004851C2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 Want to make something for the whole college. </w:t>
      </w:r>
    </w:p>
    <w:p w14:paraId="2AAC49C4" w14:textId="0FAE7308" w:rsidR="004851C2" w:rsidRDefault="004851C2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 One concern is length… in </w:t>
      </w:r>
      <w:proofErr w:type="spellStart"/>
      <w:r>
        <w:rPr>
          <w:rFonts w:eastAsia="Times New Roman" w:cs="Times New Roman"/>
          <w:color w:val="000000" w:themeColor="text1"/>
        </w:rPr>
        <w:t>Tumay’s</w:t>
      </w:r>
      <w:proofErr w:type="spellEnd"/>
      <w:r>
        <w:rPr>
          <w:rFonts w:eastAsia="Times New Roman" w:cs="Times New Roman"/>
          <w:color w:val="000000" w:themeColor="text1"/>
        </w:rPr>
        <w:t xml:space="preserve"> class it took between 5-10 minutes. </w:t>
      </w:r>
    </w:p>
    <w:p w14:paraId="327FB4BA" w14:textId="2DC7A778" w:rsidR="008241FF" w:rsidRDefault="008241FF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 Issue in certain departments having multiple sections. </w:t>
      </w:r>
    </w:p>
    <w:p w14:paraId="5F7063CF" w14:textId="0EF27C3D" w:rsidR="008241FF" w:rsidRDefault="008241FF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 Should do an IRB. </w:t>
      </w:r>
    </w:p>
    <w:p w14:paraId="0794E42A" w14:textId="6DCFBE0B" w:rsidR="002510BB" w:rsidRDefault="002510BB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 If it is being completed on more than 100 people, must be approved through IP &amp;A. </w:t>
      </w:r>
    </w:p>
    <w:p w14:paraId="55BA8F46" w14:textId="6A8BE00C" w:rsidR="00B128B9" w:rsidRDefault="00B128B9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-Discussion with </w:t>
      </w:r>
      <w:proofErr w:type="spellStart"/>
      <w:r>
        <w:rPr>
          <w:rFonts w:eastAsia="Times New Roman" w:cs="Times New Roman"/>
          <w:color w:val="000000" w:themeColor="text1"/>
        </w:rPr>
        <w:t>JoJo</w:t>
      </w:r>
      <w:proofErr w:type="spellEnd"/>
      <w:r>
        <w:rPr>
          <w:rFonts w:eastAsia="Times New Roman" w:cs="Times New Roman"/>
          <w:color w:val="000000" w:themeColor="text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</w:rPr>
        <w:t>McMannus</w:t>
      </w:r>
      <w:proofErr w:type="spellEnd"/>
    </w:p>
    <w:p w14:paraId="131F0C1F" w14:textId="6A6AAA04" w:rsidR="0075334E" w:rsidRDefault="0075334E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-Utilize that it is used for accreditation.</w:t>
      </w:r>
    </w:p>
    <w:p w14:paraId="19095A89" w14:textId="34F1F8C7" w:rsidR="00043D53" w:rsidRPr="00EF21C4" w:rsidRDefault="00043D53" w:rsidP="00C11D1B">
      <w:pPr>
        <w:pStyle w:val="ListParagraph"/>
        <w:ind w:left="28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 Include Kyle Landin. </w:t>
      </w:r>
    </w:p>
    <w:p w14:paraId="6A90F9BA" w14:textId="70148D9D" w:rsidR="00C2742D" w:rsidRPr="00EF21C4" w:rsidRDefault="00C2742D" w:rsidP="00EF21C4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Literature Review</w:t>
      </w:r>
      <w:r w:rsidR="00EF21C4" w:rsidRPr="00EF21C4">
        <w:rPr>
          <w:rFonts w:eastAsia="Times New Roman" w:cs="Times New Roman"/>
          <w:color w:val="000000" w:themeColor="text1"/>
        </w:rPr>
        <w:t xml:space="preserve"> </w:t>
      </w:r>
    </w:p>
    <w:p w14:paraId="3F6D7AD7" w14:textId="7C9BDF69" w:rsidR="00EF21C4" w:rsidRPr="00EF21C4" w:rsidRDefault="00EF21C4" w:rsidP="00EF21C4">
      <w:pPr>
        <w:pStyle w:val="ListParagraph"/>
        <w:numPr>
          <w:ilvl w:val="2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Any updates?</w:t>
      </w:r>
    </w:p>
    <w:p w14:paraId="56C9414A" w14:textId="5F1A144E" w:rsidR="00C2742D" w:rsidRDefault="00C2742D" w:rsidP="00EF21C4">
      <w:pPr>
        <w:pStyle w:val="ListParagraph"/>
        <w:numPr>
          <w:ilvl w:val="3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Denise, Anne-Rene</w:t>
      </w:r>
    </w:p>
    <w:p w14:paraId="0689D7C5" w14:textId="323443D3" w:rsidR="00616E61" w:rsidRPr="00EF21C4" w:rsidRDefault="00616E61" w:rsidP="00EF21C4">
      <w:pPr>
        <w:pStyle w:val="ListParagraph"/>
        <w:numPr>
          <w:ilvl w:val="3"/>
          <w:numId w:val="2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-Has a research assistant that is helping with the literature review. </w:t>
      </w:r>
    </w:p>
    <w:p w14:paraId="17E41020" w14:textId="368FADA3" w:rsidR="00EF21C4" w:rsidRPr="00EF21C4" w:rsidRDefault="00EF21C4" w:rsidP="00EF21C4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Bylaws for committee</w:t>
      </w:r>
    </w:p>
    <w:p w14:paraId="41051F01" w14:textId="3DF01A2B" w:rsidR="00EF21C4" w:rsidRDefault="00EF21C4" w:rsidP="00EF21C4">
      <w:pPr>
        <w:pStyle w:val="ListParagraph"/>
        <w:numPr>
          <w:ilvl w:val="2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submitted and will be reviewed at All College Mtg</w:t>
      </w:r>
      <w:r w:rsidR="00E446D9">
        <w:rPr>
          <w:rFonts w:eastAsia="Times New Roman" w:cs="Times New Roman"/>
          <w:color w:val="000000" w:themeColor="text1"/>
        </w:rPr>
        <w:t>.</w:t>
      </w:r>
      <w:r w:rsidRPr="00EF21C4">
        <w:rPr>
          <w:rFonts w:eastAsia="Times New Roman" w:cs="Times New Roman"/>
          <w:color w:val="000000" w:themeColor="text1"/>
        </w:rPr>
        <w:t xml:space="preserve"> May 9</w:t>
      </w:r>
      <w:r w:rsidRPr="00EF21C4">
        <w:rPr>
          <w:rFonts w:eastAsia="Times New Roman" w:cs="Times New Roman"/>
          <w:color w:val="000000" w:themeColor="text1"/>
          <w:vertAlign w:val="superscript"/>
        </w:rPr>
        <w:t>th</w:t>
      </w:r>
    </w:p>
    <w:p w14:paraId="10E37BAA" w14:textId="77777777" w:rsidR="00EF21C4" w:rsidRPr="00EF21C4" w:rsidRDefault="00EF21C4" w:rsidP="00EF21C4">
      <w:pPr>
        <w:pStyle w:val="ListParagraph"/>
        <w:ind w:left="2160"/>
        <w:rPr>
          <w:rFonts w:eastAsia="Times New Roman" w:cs="Times New Roman"/>
          <w:color w:val="000000" w:themeColor="text1"/>
        </w:rPr>
      </w:pPr>
    </w:p>
    <w:p w14:paraId="089B4C49" w14:textId="24F731F7" w:rsidR="007D5AE1" w:rsidRPr="00EF21C4" w:rsidRDefault="00EF21C4" w:rsidP="00EF21C4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1:45</w:t>
      </w:r>
      <w:r w:rsidR="007D5AE1" w:rsidRPr="00EF21C4">
        <w:rPr>
          <w:rFonts w:eastAsia="Times New Roman" w:cs="Times New Roman"/>
          <w:color w:val="000000" w:themeColor="text1"/>
        </w:rPr>
        <w:t>-2:00:</w:t>
      </w:r>
      <w:r w:rsidR="00C2742D" w:rsidRPr="00EF21C4">
        <w:rPr>
          <w:rFonts w:eastAsia="Times New Roman" w:cs="Times New Roman"/>
          <w:color w:val="000000" w:themeColor="text1"/>
        </w:rPr>
        <w:t xml:space="preserve"> </w:t>
      </w:r>
    </w:p>
    <w:p w14:paraId="45D4491C" w14:textId="6EDE2297" w:rsidR="007D5AE1" w:rsidRDefault="00EF21C4" w:rsidP="00EF21C4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 w:themeColor="text1"/>
        </w:rPr>
      </w:pPr>
      <w:r w:rsidRPr="00EF21C4">
        <w:rPr>
          <w:rFonts w:eastAsia="Times New Roman" w:cs="Times New Roman"/>
          <w:color w:val="000000" w:themeColor="text1"/>
        </w:rPr>
        <w:t>What other areas should we focus on for next year?</w:t>
      </w:r>
    </w:p>
    <w:p w14:paraId="7B9F1599" w14:textId="72C896AE" w:rsidR="00E43B46" w:rsidRDefault="00E43B46" w:rsidP="002D273A">
      <w:pPr>
        <w:rPr>
          <w:rFonts w:eastAsia="Times New Roman" w:cs="Times New Roman"/>
          <w:color w:val="000000" w:themeColor="text1"/>
        </w:rPr>
      </w:pPr>
    </w:p>
    <w:p w14:paraId="14497518" w14:textId="4F546570" w:rsidR="00B01777" w:rsidRDefault="00B01777" w:rsidP="00B01777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Recruitment efforts.</w:t>
      </w:r>
      <w:r w:rsidR="00AA10A1">
        <w:rPr>
          <w:rFonts w:eastAsia="Times New Roman" w:cs="Times New Roman"/>
          <w:color w:val="000000" w:themeColor="text1"/>
        </w:rPr>
        <w:br/>
        <w:t xml:space="preserve">- Tumay is recruiting several HS students who will have a mentorship. Research experience improves their chances for getting accepted into CSUSM. </w:t>
      </w:r>
      <w:r w:rsidR="00683337">
        <w:rPr>
          <w:rFonts w:eastAsia="Times New Roman" w:cs="Times New Roman"/>
          <w:color w:val="000000" w:themeColor="text1"/>
        </w:rPr>
        <w:t xml:space="preserve">Office of Diversity and Inclusive excellence. </w:t>
      </w:r>
    </w:p>
    <w:p w14:paraId="549A0137" w14:textId="2C82CCEB" w:rsidR="00B17E4C" w:rsidRPr="00B01777" w:rsidRDefault="00B17E4C" w:rsidP="00B01777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Undergraduate in </w:t>
      </w:r>
      <w:proofErr w:type="spellStart"/>
      <w:r>
        <w:rPr>
          <w:rFonts w:eastAsia="Times New Roman" w:cs="Times New Roman"/>
          <w:color w:val="000000" w:themeColor="text1"/>
        </w:rPr>
        <w:t>SoE</w:t>
      </w:r>
      <w:proofErr w:type="spellEnd"/>
      <w:r>
        <w:rPr>
          <w:rFonts w:eastAsia="Times New Roman" w:cs="Times New Roman"/>
          <w:color w:val="000000" w:themeColor="text1"/>
        </w:rPr>
        <w:t xml:space="preserve"> focusing on undergraduate programs – Adam Peterson (in the joint doc program). </w:t>
      </w:r>
    </w:p>
    <w:p w14:paraId="5013804D" w14:textId="3021D8A4" w:rsidR="00B01777" w:rsidRDefault="00E446D9" w:rsidP="00E446D9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Research opportunities for students from diverse backgrounds. </w:t>
      </w:r>
    </w:p>
    <w:p w14:paraId="1D80CE91" w14:textId="14E72AD4" w:rsidR="00F44A1E" w:rsidRPr="00E446D9" w:rsidRDefault="00F44A1E" w:rsidP="00E446D9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Career fair with the career center. </w:t>
      </w:r>
    </w:p>
    <w:p w14:paraId="64425C33" w14:textId="60D7F77A" w:rsidR="00FD6D9F" w:rsidRDefault="00FD6D9F" w:rsidP="002D273A">
      <w:pPr>
        <w:rPr>
          <w:rFonts w:eastAsia="Times New Roman" w:cs="Times New Roman"/>
          <w:color w:val="000000" w:themeColor="text1"/>
        </w:rPr>
      </w:pPr>
    </w:p>
    <w:sectPr w:rsidR="00FD6D9F" w:rsidSect="004E5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2D20" w14:textId="77777777" w:rsidR="00F910CE" w:rsidRDefault="00F910CE" w:rsidP="00F910CE">
      <w:r>
        <w:separator/>
      </w:r>
    </w:p>
  </w:endnote>
  <w:endnote w:type="continuationSeparator" w:id="0">
    <w:p w14:paraId="619B1862" w14:textId="77777777" w:rsidR="00F910CE" w:rsidRDefault="00F910CE" w:rsidP="00F9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C30D" w14:textId="77777777" w:rsidR="00F910CE" w:rsidRDefault="00F910CE" w:rsidP="00F910CE">
      <w:r>
        <w:separator/>
      </w:r>
    </w:p>
  </w:footnote>
  <w:footnote w:type="continuationSeparator" w:id="0">
    <w:p w14:paraId="11C7175E" w14:textId="77777777" w:rsidR="00F910CE" w:rsidRDefault="00F910CE" w:rsidP="00F9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519"/>
    <w:multiLevelType w:val="hybridMultilevel"/>
    <w:tmpl w:val="623E3AC6"/>
    <w:lvl w:ilvl="0" w:tplc="01A46C20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15202"/>
    <w:multiLevelType w:val="hybridMultilevel"/>
    <w:tmpl w:val="A18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DAD"/>
    <w:multiLevelType w:val="hybridMultilevel"/>
    <w:tmpl w:val="3FB67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350A"/>
    <w:multiLevelType w:val="hybridMultilevel"/>
    <w:tmpl w:val="5BEA81CC"/>
    <w:lvl w:ilvl="0" w:tplc="792E7D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70C0"/>
    <w:multiLevelType w:val="hybridMultilevel"/>
    <w:tmpl w:val="F92E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13ADD"/>
    <w:rsid w:val="00043D53"/>
    <w:rsid w:val="000B2EF4"/>
    <w:rsid w:val="000B3EDF"/>
    <w:rsid w:val="000B4A1B"/>
    <w:rsid w:val="000E48F2"/>
    <w:rsid w:val="00140A55"/>
    <w:rsid w:val="001D2F30"/>
    <w:rsid w:val="00240B65"/>
    <w:rsid w:val="00246710"/>
    <w:rsid w:val="00247620"/>
    <w:rsid w:val="002510BB"/>
    <w:rsid w:val="00254FEB"/>
    <w:rsid w:val="002D273A"/>
    <w:rsid w:val="002E0EE9"/>
    <w:rsid w:val="003607A5"/>
    <w:rsid w:val="00384085"/>
    <w:rsid w:val="003E60FC"/>
    <w:rsid w:val="003F3409"/>
    <w:rsid w:val="00454D93"/>
    <w:rsid w:val="004831DC"/>
    <w:rsid w:val="004851C2"/>
    <w:rsid w:val="00496836"/>
    <w:rsid w:val="004B6DCF"/>
    <w:rsid w:val="004C1AC1"/>
    <w:rsid w:val="004D60DC"/>
    <w:rsid w:val="004E574C"/>
    <w:rsid w:val="004F0BB0"/>
    <w:rsid w:val="004F2DA6"/>
    <w:rsid w:val="005366E2"/>
    <w:rsid w:val="00544E10"/>
    <w:rsid w:val="005F0667"/>
    <w:rsid w:val="00614C35"/>
    <w:rsid w:val="00616E61"/>
    <w:rsid w:val="00674F0C"/>
    <w:rsid w:val="00683337"/>
    <w:rsid w:val="00683C27"/>
    <w:rsid w:val="00684AA7"/>
    <w:rsid w:val="006A20ED"/>
    <w:rsid w:val="006C19B3"/>
    <w:rsid w:val="006D3DAD"/>
    <w:rsid w:val="006F07FE"/>
    <w:rsid w:val="00704098"/>
    <w:rsid w:val="0073005A"/>
    <w:rsid w:val="0075334E"/>
    <w:rsid w:val="00764A3A"/>
    <w:rsid w:val="007D5AE1"/>
    <w:rsid w:val="007F69FC"/>
    <w:rsid w:val="008241FF"/>
    <w:rsid w:val="00826028"/>
    <w:rsid w:val="008E6B55"/>
    <w:rsid w:val="008F3E4D"/>
    <w:rsid w:val="00903E82"/>
    <w:rsid w:val="00910AD4"/>
    <w:rsid w:val="009309BC"/>
    <w:rsid w:val="00950FF8"/>
    <w:rsid w:val="00955172"/>
    <w:rsid w:val="00961613"/>
    <w:rsid w:val="009A07BD"/>
    <w:rsid w:val="009D320A"/>
    <w:rsid w:val="009F6062"/>
    <w:rsid w:val="00A01395"/>
    <w:rsid w:val="00AA10A1"/>
    <w:rsid w:val="00AA1B64"/>
    <w:rsid w:val="00AB3854"/>
    <w:rsid w:val="00AD6445"/>
    <w:rsid w:val="00B01777"/>
    <w:rsid w:val="00B128B9"/>
    <w:rsid w:val="00B17E4C"/>
    <w:rsid w:val="00B34F4F"/>
    <w:rsid w:val="00C11D1B"/>
    <w:rsid w:val="00C21272"/>
    <w:rsid w:val="00C2742D"/>
    <w:rsid w:val="00C33D0A"/>
    <w:rsid w:val="00CD719E"/>
    <w:rsid w:val="00CE3DC9"/>
    <w:rsid w:val="00CF0423"/>
    <w:rsid w:val="00D7522D"/>
    <w:rsid w:val="00DB2BA7"/>
    <w:rsid w:val="00E02F74"/>
    <w:rsid w:val="00E073AC"/>
    <w:rsid w:val="00E242C2"/>
    <w:rsid w:val="00E30E13"/>
    <w:rsid w:val="00E43B46"/>
    <w:rsid w:val="00E446D9"/>
    <w:rsid w:val="00E71F59"/>
    <w:rsid w:val="00E73BE4"/>
    <w:rsid w:val="00EF21C4"/>
    <w:rsid w:val="00F44A1E"/>
    <w:rsid w:val="00F910CE"/>
    <w:rsid w:val="00FB04C5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380BD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F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FE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4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22D"/>
  </w:style>
  <w:style w:type="character" w:styleId="CommentReference">
    <w:name w:val="annotation reference"/>
    <w:basedOn w:val="DefaultParagraphFont"/>
    <w:uiPriority w:val="99"/>
    <w:semiHidden/>
    <w:unhideWhenUsed/>
    <w:rsid w:val="00D7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545F2312-374C-43FC-B88C-B04C9532E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8991-0DBC-4FCF-8BDB-ABD666F28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1B6E8-D20B-4F20-B2AC-6C83384AA019}">
  <ds:schemaRefs>
    <ds:schemaRef ds:uri="http://schemas.microsoft.com/office/2006/metadata/properties"/>
    <ds:schemaRef ds:uri="f3aea98f-8b24-42e8-b2f1-2b4ba73281a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3fffb38-e5a5-4349-b828-9d1015bbc33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Galaz</dc:creator>
  <cp:keywords/>
  <dc:description/>
  <cp:lastModifiedBy>Melinda Jones</cp:lastModifiedBy>
  <cp:revision>2</cp:revision>
  <cp:lastPrinted>2018-03-27T19:25:00Z</cp:lastPrinted>
  <dcterms:created xsi:type="dcterms:W3CDTF">2018-07-23T15:33:00Z</dcterms:created>
  <dcterms:modified xsi:type="dcterms:W3CDTF">2018-07-23T15:33:00Z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