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17154" w14:textId="6969D3A2" w:rsidR="00D61710" w:rsidRDefault="00D16275" w:rsidP="00BD2ADA">
      <w:pPr>
        <w:spacing w:after="0" w:line="240" w:lineRule="auto"/>
        <w:jc w:val="center"/>
      </w:pPr>
      <w:r>
        <w:t xml:space="preserve">CEHHS </w:t>
      </w:r>
      <w:r w:rsidR="003C542E">
        <w:t>L</w:t>
      </w:r>
      <w:r>
        <w:t>ecturer Advisory Council</w:t>
      </w:r>
      <w:r w:rsidR="005A3EB6">
        <w:t xml:space="preserve"> </w:t>
      </w:r>
      <w:r w:rsidR="00470D18">
        <w:t>Minutes</w:t>
      </w:r>
    </w:p>
    <w:p w14:paraId="4615793C" w14:textId="77777777" w:rsidR="00466A73" w:rsidRDefault="005172A1" w:rsidP="00BD2ADA">
      <w:pPr>
        <w:spacing w:after="0" w:line="240" w:lineRule="auto"/>
        <w:jc w:val="center"/>
      </w:pPr>
      <w:r>
        <w:t>Wednesday</w:t>
      </w:r>
      <w:r w:rsidR="00A764B6">
        <w:t xml:space="preserve"> </w:t>
      </w:r>
      <w:r w:rsidR="001735F2">
        <w:t>November</w:t>
      </w:r>
      <w:r w:rsidR="00FE616A">
        <w:t xml:space="preserve"> </w:t>
      </w:r>
      <w:r w:rsidR="001735F2">
        <w:t>15,</w:t>
      </w:r>
      <w:r w:rsidR="00C57EA7">
        <w:t xml:space="preserve"> 2017</w:t>
      </w:r>
    </w:p>
    <w:p w14:paraId="40D8C4D8" w14:textId="77777777" w:rsidR="003C542E" w:rsidRDefault="00466A73" w:rsidP="00BD2ADA">
      <w:pPr>
        <w:spacing w:after="0" w:line="240" w:lineRule="auto"/>
        <w:jc w:val="center"/>
      </w:pPr>
      <w:r>
        <w:t>Noon – 1 pm</w:t>
      </w:r>
      <w:bookmarkStart w:id="0" w:name="_GoBack"/>
      <w:bookmarkEnd w:id="0"/>
    </w:p>
    <w:p w14:paraId="57046856" w14:textId="150BC816" w:rsidR="00FF044D" w:rsidRDefault="00FE616A" w:rsidP="00BD2ADA">
      <w:pPr>
        <w:spacing w:after="0" w:line="240" w:lineRule="auto"/>
        <w:jc w:val="center"/>
        <w:rPr>
          <w:rFonts w:ascii="Calibri" w:hAnsi="Calibri" w:cs="Calibri"/>
          <w:sz w:val="20"/>
          <w:szCs w:val="20"/>
        </w:rPr>
      </w:pPr>
      <w:r>
        <w:rPr>
          <w:rFonts w:ascii="Calibri" w:hAnsi="Calibri" w:cs="Calibri"/>
          <w:sz w:val="20"/>
          <w:szCs w:val="20"/>
        </w:rPr>
        <w:t>MARK 421</w:t>
      </w:r>
    </w:p>
    <w:p w14:paraId="0007ADB1" w14:textId="0944D136" w:rsidR="00336A13" w:rsidRPr="00FF044D" w:rsidRDefault="00336A13" w:rsidP="00BD2ADA">
      <w:pPr>
        <w:spacing w:after="0" w:line="240" w:lineRule="auto"/>
        <w:jc w:val="center"/>
        <w:rPr>
          <w:sz w:val="20"/>
          <w:szCs w:val="20"/>
        </w:rPr>
      </w:pPr>
      <w:r>
        <w:rPr>
          <w:sz w:val="20"/>
          <w:szCs w:val="20"/>
        </w:rPr>
        <w:t>Minutes approved 2/21/18</w:t>
      </w:r>
    </w:p>
    <w:p w14:paraId="5F238B39" w14:textId="77777777" w:rsidR="00850301" w:rsidRPr="00850301" w:rsidRDefault="00BD2ADA" w:rsidP="00850301">
      <w:pPr>
        <w:pStyle w:val="NormalWeb"/>
        <w:jc w:val="center"/>
        <w:rPr>
          <w:rFonts w:ascii="Lucida Handwriting" w:hAnsi="Lucida Handwriting"/>
          <w:b/>
          <w:sz w:val="18"/>
          <w:szCs w:val="20"/>
        </w:rPr>
      </w:pPr>
      <w:r w:rsidRPr="00850301">
        <w:rPr>
          <w:rFonts w:ascii="Lucida Handwriting" w:hAnsi="Lucida Handwriting"/>
          <w:b/>
          <w:sz w:val="18"/>
          <w:szCs w:val="20"/>
        </w:rPr>
        <w:t xml:space="preserve">The </w:t>
      </w:r>
      <w:r w:rsidR="00676836" w:rsidRPr="00850301">
        <w:rPr>
          <w:rFonts w:ascii="Lucida Handwriting" w:hAnsi="Lucida Handwriting"/>
          <w:b/>
          <w:sz w:val="18"/>
          <w:szCs w:val="20"/>
        </w:rPr>
        <w:t xml:space="preserve">LAC </w:t>
      </w:r>
      <w:r w:rsidRPr="00850301">
        <w:rPr>
          <w:rFonts w:ascii="Lucida Handwriting" w:hAnsi="Lucida Handwriting"/>
          <w:b/>
          <w:sz w:val="18"/>
          <w:szCs w:val="20"/>
        </w:rPr>
        <w:t>Mission: “To identify and provide needed resources and supports to lecturers. The Lecturer Advisory Council aims to encourage and enhance communication among lecturers and departmental, college, and university staff and faculty members to ensure a positive and productive teaching and/or supervision experience.”</w:t>
      </w:r>
    </w:p>
    <w:tbl>
      <w:tblPr>
        <w:tblStyle w:val="TableGrid"/>
        <w:tblW w:w="9879" w:type="dxa"/>
        <w:tblLayout w:type="fixed"/>
        <w:tblLook w:val="04A0" w:firstRow="1" w:lastRow="0" w:firstColumn="1" w:lastColumn="0" w:noHBand="0" w:noVBand="1"/>
      </w:tblPr>
      <w:tblGrid>
        <w:gridCol w:w="399"/>
        <w:gridCol w:w="4569"/>
        <w:gridCol w:w="450"/>
        <w:gridCol w:w="4461"/>
      </w:tblGrid>
      <w:tr w:rsidR="00850301" w:rsidRPr="00470D18" w14:paraId="1711CE32" w14:textId="77777777" w:rsidTr="009B6EE6">
        <w:trPr>
          <w:trHeight w:val="278"/>
        </w:trPr>
        <w:tc>
          <w:tcPr>
            <w:tcW w:w="399" w:type="dxa"/>
          </w:tcPr>
          <w:p w14:paraId="71A0FDB1" w14:textId="5904E540" w:rsidR="00850301" w:rsidRPr="00470D18" w:rsidRDefault="00F30EF2" w:rsidP="009B6EE6">
            <w:pPr>
              <w:tabs>
                <w:tab w:val="left" w:pos="-720"/>
                <w:tab w:val="left" w:pos="0"/>
              </w:tabs>
              <w:ind w:right="432"/>
              <w:rPr>
                <w:rFonts w:ascii="Corbel" w:hAnsi="Corbel"/>
                <w:spacing w:val="-3"/>
                <w:szCs w:val="24"/>
              </w:rPr>
            </w:pPr>
            <w:r w:rsidRPr="00470D18">
              <w:rPr>
                <w:rFonts w:ascii="Corbel" w:hAnsi="Corbel"/>
                <w:spacing w:val="-3"/>
                <w:szCs w:val="24"/>
              </w:rPr>
              <w:t>x</w:t>
            </w:r>
          </w:p>
        </w:tc>
        <w:tc>
          <w:tcPr>
            <w:tcW w:w="4569" w:type="dxa"/>
            <w:vAlign w:val="bottom"/>
          </w:tcPr>
          <w:p w14:paraId="48317665"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Jeannine Guarino- Chair (SW)</w:t>
            </w:r>
          </w:p>
          <w:p w14:paraId="2C97EDB7"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50" w:type="dxa"/>
            <w:vAlign w:val="bottom"/>
          </w:tcPr>
          <w:p w14:paraId="5B8743F8"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461" w:type="dxa"/>
            <w:vAlign w:val="bottom"/>
          </w:tcPr>
          <w:p w14:paraId="6F476DAA"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Deborah Bennett (SoN)</w:t>
            </w:r>
          </w:p>
          <w:p w14:paraId="2246F42B" w14:textId="77777777" w:rsidR="00850301" w:rsidRPr="00470D18" w:rsidRDefault="00850301" w:rsidP="009B6EE6">
            <w:pPr>
              <w:tabs>
                <w:tab w:val="left" w:pos="-720"/>
                <w:tab w:val="left" w:pos="0"/>
              </w:tabs>
              <w:ind w:right="432"/>
              <w:rPr>
                <w:rFonts w:ascii="Corbel" w:hAnsi="Corbel"/>
                <w:color w:val="000000" w:themeColor="text1"/>
                <w:sz w:val="20"/>
                <w:szCs w:val="20"/>
              </w:rPr>
            </w:pPr>
          </w:p>
        </w:tc>
      </w:tr>
      <w:tr w:rsidR="00850301" w:rsidRPr="00470D18" w14:paraId="2764BC1F" w14:textId="77777777" w:rsidTr="009B6EE6">
        <w:trPr>
          <w:trHeight w:val="264"/>
        </w:trPr>
        <w:tc>
          <w:tcPr>
            <w:tcW w:w="399" w:type="dxa"/>
          </w:tcPr>
          <w:p w14:paraId="21200CF6" w14:textId="3CA9ABC7" w:rsidR="00850301" w:rsidRPr="00470D18" w:rsidRDefault="00F30EF2" w:rsidP="009B6EE6">
            <w:pPr>
              <w:tabs>
                <w:tab w:val="left" w:pos="-720"/>
                <w:tab w:val="left" w:pos="0"/>
              </w:tabs>
              <w:ind w:right="432"/>
              <w:rPr>
                <w:rFonts w:ascii="Corbel" w:hAnsi="Corbel"/>
                <w:spacing w:val="-3"/>
                <w:szCs w:val="24"/>
              </w:rPr>
            </w:pPr>
            <w:r w:rsidRPr="00470D18">
              <w:rPr>
                <w:rFonts w:ascii="Corbel" w:hAnsi="Corbel"/>
                <w:spacing w:val="-3"/>
                <w:szCs w:val="24"/>
              </w:rPr>
              <w:t>x</w:t>
            </w:r>
          </w:p>
        </w:tc>
        <w:tc>
          <w:tcPr>
            <w:tcW w:w="4569" w:type="dxa"/>
            <w:vAlign w:val="bottom"/>
          </w:tcPr>
          <w:p w14:paraId="659E0711"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 xml:space="preserve">Kristen Nahrstedt- </w:t>
            </w:r>
            <w:r w:rsidR="00FE616A" w:rsidRPr="00470D18">
              <w:rPr>
                <w:rFonts w:ascii="Corbel" w:hAnsi="Corbel"/>
                <w:color w:val="000000" w:themeColor="text1"/>
                <w:sz w:val="20"/>
                <w:szCs w:val="20"/>
              </w:rPr>
              <w:t>(SLP)</w:t>
            </w:r>
          </w:p>
          <w:p w14:paraId="7A81FEE0"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50" w:type="dxa"/>
            <w:vAlign w:val="bottom"/>
          </w:tcPr>
          <w:p w14:paraId="681BC033" w14:textId="49B17245" w:rsidR="00850301" w:rsidRPr="00470D18" w:rsidRDefault="00F30EF2" w:rsidP="009B6EE6">
            <w:pPr>
              <w:tabs>
                <w:tab w:val="left" w:pos="-720"/>
                <w:tab w:val="left" w:pos="0"/>
              </w:tabs>
              <w:ind w:right="432"/>
              <w:rPr>
                <w:rFonts w:ascii="Corbel" w:hAnsi="Corbel"/>
                <w:color w:val="000000" w:themeColor="text1"/>
                <w:spacing w:val="-3"/>
                <w:sz w:val="20"/>
                <w:szCs w:val="20"/>
              </w:rPr>
            </w:pPr>
            <w:r w:rsidRPr="00470D18">
              <w:rPr>
                <w:rFonts w:ascii="Corbel" w:hAnsi="Corbel"/>
                <w:color w:val="000000" w:themeColor="text1"/>
                <w:spacing w:val="-3"/>
                <w:sz w:val="20"/>
                <w:szCs w:val="20"/>
              </w:rPr>
              <w:t>X</w:t>
            </w:r>
          </w:p>
        </w:tc>
        <w:tc>
          <w:tcPr>
            <w:tcW w:w="4461" w:type="dxa"/>
            <w:vAlign w:val="bottom"/>
          </w:tcPr>
          <w:p w14:paraId="0BA942DE"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Julie Rich (SoE)</w:t>
            </w:r>
          </w:p>
          <w:p w14:paraId="7776E60F"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r>
      <w:tr w:rsidR="00850301" w:rsidRPr="00470D18" w14:paraId="21EF2520" w14:textId="77777777" w:rsidTr="009B6EE6">
        <w:trPr>
          <w:trHeight w:val="278"/>
        </w:trPr>
        <w:tc>
          <w:tcPr>
            <w:tcW w:w="399" w:type="dxa"/>
          </w:tcPr>
          <w:p w14:paraId="5E91AFAD" w14:textId="526C07A0" w:rsidR="00850301" w:rsidRPr="00470D18" w:rsidRDefault="00F30EF2" w:rsidP="009B6EE6">
            <w:pPr>
              <w:tabs>
                <w:tab w:val="left" w:pos="-720"/>
                <w:tab w:val="left" w:pos="0"/>
              </w:tabs>
              <w:ind w:right="432"/>
              <w:rPr>
                <w:rFonts w:ascii="Corbel" w:hAnsi="Corbel"/>
                <w:spacing w:val="-3"/>
                <w:szCs w:val="24"/>
              </w:rPr>
            </w:pPr>
            <w:r w:rsidRPr="00470D18">
              <w:rPr>
                <w:rFonts w:ascii="Corbel" w:hAnsi="Corbel"/>
                <w:spacing w:val="-3"/>
                <w:szCs w:val="24"/>
              </w:rPr>
              <w:t>x</w:t>
            </w:r>
          </w:p>
        </w:tc>
        <w:tc>
          <w:tcPr>
            <w:tcW w:w="4569" w:type="dxa"/>
            <w:vAlign w:val="bottom"/>
          </w:tcPr>
          <w:p w14:paraId="160D6574" w14:textId="77777777" w:rsidR="00850301" w:rsidRPr="00470D18" w:rsidRDefault="00E1501C" w:rsidP="00850301">
            <w:pPr>
              <w:rPr>
                <w:rFonts w:ascii="Corbel" w:hAnsi="Corbel"/>
                <w:color w:val="000000" w:themeColor="text1"/>
                <w:sz w:val="20"/>
                <w:szCs w:val="20"/>
              </w:rPr>
            </w:pPr>
            <w:r w:rsidRPr="00470D18">
              <w:rPr>
                <w:rFonts w:ascii="Corbel" w:hAnsi="Corbel"/>
                <w:color w:val="000000" w:themeColor="text1"/>
                <w:sz w:val="20"/>
                <w:szCs w:val="20"/>
              </w:rPr>
              <w:t>Melinda Jones</w:t>
            </w:r>
            <w:r w:rsidR="00850301" w:rsidRPr="00470D18">
              <w:rPr>
                <w:rFonts w:ascii="Corbel" w:hAnsi="Corbel"/>
                <w:color w:val="000000" w:themeColor="text1"/>
                <w:sz w:val="20"/>
                <w:szCs w:val="20"/>
              </w:rPr>
              <w:t xml:space="preserve"> (Dean’s Office)</w:t>
            </w:r>
          </w:p>
          <w:p w14:paraId="1AF9D24F"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50" w:type="dxa"/>
            <w:vAlign w:val="bottom"/>
          </w:tcPr>
          <w:p w14:paraId="7D05D8E4" w14:textId="4A73934C" w:rsidR="00850301" w:rsidRPr="00470D18" w:rsidRDefault="00850301" w:rsidP="009B6EE6">
            <w:pPr>
              <w:tabs>
                <w:tab w:val="left" w:pos="-720"/>
                <w:tab w:val="left" w:pos="0"/>
              </w:tabs>
              <w:ind w:right="432"/>
              <w:rPr>
                <w:rFonts w:ascii="Corbel" w:hAnsi="Corbel"/>
                <w:color w:val="000000" w:themeColor="text1"/>
                <w:spacing w:val="-3"/>
                <w:sz w:val="20"/>
                <w:szCs w:val="20"/>
              </w:rPr>
            </w:pPr>
            <w:r w:rsidRPr="00470D18">
              <w:rPr>
                <w:rFonts w:ascii="Corbel" w:hAnsi="Corbel"/>
                <w:color w:val="000000" w:themeColor="text1"/>
                <w:spacing w:val="-3"/>
                <w:sz w:val="20"/>
                <w:szCs w:val="20"/>
              </w:rPr>
              <w:t xml:space="preserve"> </w:t>
            </w:r>
            <w:r w:rsidR="00F30EF2" w:rsidRPr="00470D18">
              <w:rPr>
                <w:rFonts w:ascii="Corbel" w:hAnsi="Corbel"/>
                <w:color w:val="000000" w:themeColor="text1"/>
                <w:spacing w:val="-3"/>
                <w:sz w:val="20"/>
                <w:szCs w:val="20"/>
              </w:rPr>
              <w:t>X</w:t>
            </w:r>
          </w:p>
        </w:tc>
        <w:tc>
          <w:tcPr>
            <w:tcW w:w="4461" w:type="dxa"/>
            <w:vAlign w:val="bottom"/>
          </w:tcPr>
          <w:p w14:paraId="645EABDF"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Tony Ordas (KINE)</w:t>
            </w:r>
          </w:p>
          <w:p w14:paraId="1EF46C65"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r>
      <w:tr w:rsidR="00850301" w:rsidRPr="00470D18" w14:paraId="1D6A6417" w14:textId="77777777" w:rsidTr="009B6EE6">
        <w:trPr>
          <w:trHeight w:val="264"/>
        </w:trPr>
        <w:tc>
          <w:tcPr>
            <w:tcW w:w="399" w:type="dxa"/>
          </w:tcPr>
          <w:p w14:paraId="6E700C92" w14:textId="77777777" w:rsidR="00850301" w:rsidRPr="00470D18" w:rsidRDefault="00850301" w:rsidP="009B6EE6">
            <w:pPr>
              <w:tabs>
                <w:tab w:val="left" w:pos="-720"/>
                <w:tab w:val="left" w:pos="0"/>
              </w:tabs>
              <w:ind w:right="432"/>
              <w:rPr>
                <w:rFonts w:ascii="Corbel" w:hAnsi="Corbel"/>
                <w:spacing w:val="-3"/>
                <w:szCs w:val="24"/>
              </w:rPr>
            </w:pPr>
          </w:p>
        </w:tc>
        <w:tc>
          <w:tcPr>
            <w:tcW w:w="4569" w:type="dxa"/>
            <w:vAlign w:val="bottom"/>
          </w:tcPr>
          <w:p w14:paraId="5B9F35F9" w14:textId="77777777" w:rsidR="00850301" w:rsidRPr="00470D18" w:rsidRDefault="00C17373" w:rsidP="00850301">
            <w:pPr>
              <w:rPr>
                <w:rFonts w:ascii="Corbel" w:hAnsi="Corbel"/>
                <w:color w:val="000000" w:themeColor="text1"/>
                <w:sz w:val="20"/>
                <w:szCs w:val="20"/>
              </w:rPr>
            </w:pPr>
            <w:r w:rsidRPr="00470D18">
              <w:rPr>
                <w:rFonts w:ascii="Corbel" w:hAnsi="Corbel"/>
                <w:color w:val="000000" w:themeColor="text1"/>
                <w:sz w:val="20"/>
                <w:szCs w:val="20"/>
              </w:rPr>
              <w:t>Russ Neuhart</w:t>
            </w:r>
            <w:r w:rsidR="00FE616A" w:rsidRPr="00470D18">
              <w:rPr>
                <w:rFonts w:ascii="Corbel" w:hAnsi="Corbel"/>
                <w:color w:val="000000" w:themeColor="text1"/>
                <w:sz w:val="20"/>
                <w:szCs w:val="20"/>
              </w:rPr>
              <w:t xml:space="preserve"> </w:t>
            </w:r>
            <w:r w:rsidR="00850301" w:rsidRPr="00470D18">
              <w:rPr>
                <w:rFonts w:ascii="Corbel" w:hAnsi="Corbel"/>
                <w:color w:val="000000" w:themeColor="text1"/>
                <w:sz w:val="20"/>
                <w:szCs w:val="20"/>
              </w:rPr>
              <w:t xml:space="preserve"> (HD)</w:t>
            </w:r>
          </w:p>
          <w:p w14:paraId="05E671E5"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50" w:type="dxa"/>
            <w:vAlign w:val="bottom"/>
          </w:tcPr>
          <w:p w14:paraId="74AC08E6" w14:textId="77777777" w:rsidR="00850301" w:rsidRPr="00470D18" w:rsidRDefault="00850301" w:rsidP="009B6EE6">
            <w:pPr>
              <w:tabs>
                <w:tab w:val="left" w:pos="-720"/>
                <w:tab w:val="left" w:pos="0"/>
              </w:tabs>
              <w:ind w:right="432"/>
              <w:rPr>
                <w:rFonts w:ascii="Corbel" w:hAnsi="Corbel"/>
                <w:color w:val="000000" w:themeColor="text1"/>
                <w:spacing w:val="-3"/>
                <w:sz w:val="20"/>
                <w:szCs w:val="20"/>
              </w:rPr>
            </w:pPr>
          </w:p>
        </w:tc>
        <w:tc>
          <w:tcPr>
            <w:tcW w:w="4461" w:type="dxa"/>
            <w:vAlign w:val="bottom"/>
          </w:tcPr>
          <w:p w14:paraId="06DE4DEE" w14:textId="77777777" w:rsidR="00850301" w:rsidRPr="00470D18" w:rsidRDefault="00850301" w:rsidP="00850301">
            <w:pPr>
              <w:rPr>
                <w:rFonts w:ascii="Corbel" w:hAnsi="Corbel"/>
                <w:color w:val="000000" w:themeColor="text1"/>
                <w:sz w:val="20"/>
                <w:szCs w:val="20"/>
              </w:rPr>
            </w:pPr>
            <w:r w:rsidRPr="00470D18">
              <w:rPr>
                <w:rFonts w:ascii="Corbel" w:hAnsi="Corbel"/>
                <w:color w:val="000000" w:themeColor="text1"/>
                <w:sz w:val="20"/>
                <w:szCs w:val="20"/>
              </w:rPr>
              <w:t>Denise Garcia (Associate Dean)</w:t>
            </w:r>
          </w:p>
          <w:p w14:paraId="19604601" w14:textId="77777777" w:rsidR="00850301" w:rsidRPr="00470D18" w:rsidRDefault="00850301" w:rsidP="009B6EE6">
            <w:pPr>
              <w:tabs>
                <w:tab w:val="left" w:pos="-720"/>
                <w:tab w:val="left" w:pos="0"/>
              </w:tabs>
              <w:ind w:right="432"/>
              <w:rPr>
                <w:rFonts w:ascii="Corbel" w:hAnsi="Corbel"/>
                <w:color w:val="000000" w:themeColor="text1"/>
                <w:sz w:val="20"/>
                <w:szCs w:val="20"/>
              </w:rPr>
            </w:pPr>
          </w:p>
        </w:tc>
      </w:tr>
      <w:tr w:rsidR="007F4AEE" w:rsidRPr="00470D18" w14:paraId="2F3CE2C7" w14:textId="77777777" w:rsidTr="009B6EE6">
        <w:trPr>
          <w:trHeight w:val="264"/>
        </w:trPr>
        <w:tc>
          <w:tcPr>
            <w:tcW w:w="399" w:type="dxa"/>
          </w:tcPr>
          <w:p w14:paraId="158E8406" w14:textId="502FBCD5" w:rsidR="007F4AEE" w:rsidRPr="00470D18" w:rsidRDefault="00F30EF2" w:rsidP="009B6EE6">
            <w:pPr>
              <w:tabs>
                <w:tab w:val="left" w:pos="-720"/>
                <w:tab w:val="left" w:pos="0"/>
              </w:tabs>
              <w:ind w:right="432"/>
              <w:rPr>
                <w:rFonts w:ascii="Corbel" w:hAnsi="Corbel"/>
                <w:spacing w:val="-3"/>
                <w:szCs w:val="24"/>
              </w:rPr>
            </w:pPr>
            <w:r w:rsidRPr="00470D18">
              <w:rPr>
                <w:rFonts w:ascii="Corbel" w:hAnsi="Corbel"/>
                <w:spacing w:val="-3"/>
                <w:szCs w:val="24"/>
              </w:rPr>
              <w:t>x</w:t>
            </w:r>
          </w:p>
        </w:tc>
        <w:tc>
          <w:tcPr>
            <w:tcW w:w="4569" w:type="dxa"/>
            <w:vAlign w:val="bottom"/>
          </w:tcPr>
          <w:p w14:paraId="176BA077" w14:textId="77777777" w:rsidR="007F4AEE" w:rsidRPr="00470D18" w:rsidRDefault="007F4AEE" w:rsidP="00850301">
            <w:pPr>
              <w:rPr>
                <w:rFonts w:ascii="Corbel" w:hAnsi="Corbel"/>
                <w:color w:val="000000" w:themeColor="text1"/>
                <w:sz w:val="20"/>
                <w:szCs w:val="20"/>
              </w:rPr>
            </w:pPr>
            <w:r w:rsidRPr="00470D18">
              <w:rPr>
                <w:rFonts w:ascii="Corbel" w:hAnsi="Corbel"/>
                <w:color w:val="000000" w:themeColor="text1"/>
                <w:sz w:val="20"/>
                <w:szCs w:val="20"/>
              </w:rPr>
              <w:t>Lisa Bandong (PH)</w:t>
            </w:r>
          </w:p>
        </w:tc>
        <w:tc>
          <w:tcPr>
            <w:tcW w:w="450" w:type="dxa"/>
            <w:vAlign w:val="bottom"/>
          </w:tcPr>
          <w:p w14:paraId="16F7B73F" w14:textId="77777777" w:rsidR="007F4AEE" w:rsidRPr="00470D18" w:rsidRDefault="007F4AEE" w:rsidP="009B6EE6">
            <w:pPr>
              <w:tabs>
                <w:tab w:val="left" w:pos="-720"/>
                <w:tab w:val="left" w:pos="0"/>
              </w:tabs>
              <w:ind w:right="432"/>
              <w:rPr>
                <w:rFonts w:ascii="Corbel" w:hAnsi="Corbel"/>
                <w:color w:val="000000" w:themeColor="text1"/>
                <w:spacing w:val="-3"/>
                <w:sz w:val="20"/>
                <w:szCs w:val="20"/>
              </w:rPr>
            </w:pPr>
          </w:p>
        </w:tc>
        <w:tc>
          <w:tcPr>
            <w:tcW w:w="4461" w:type="dxa"/>
            <w:vAlign w:val="bottom"/>
          </w:tcPr>
          <w:p w14:paraId="383DA056" w14:textId="77777777" w:rsidR="007F4AEE" w:rsidRPr="00470D18" w:rsidRDefault="007F4AEE" w:rsidP="00850301">
            <w:pPr>
              <w:rPr>
                <w:rFonts w:ascii="Corbel" w:hAnsi="Corbel"/>
                <w:color w:val="000000" w:themeColor="text1"/>
                <w:sz w:val="20"/>
                <w:szCs w:val="20"/>
              </w:rPr>
            </w:pPr>
          </w:p>
        </w:tc>
      </w:tr>
    </w:tbl>
    <w:p w14:paraId="4DD4B679" w14:textId="66E21903" w:rsidR="00BE3EE3" w:rsidRPr="00470D18" w:rsidRDefault="009A3362" w:rsidP="009B6EE6">
      <w:pPr>
        <w:rPr>
          <w:rFonts w:ascii="Corbel" w:hAnsi="Corbel"/>
        </w:rPr>
      </w:pPr>
      <w:r w:rsidRPr="00470D18">
        <w:rPr>
          <w:rFonts w:ascii="Corbel" w:hAnsi="Corbel"/>
        </w:rPr>
        <w:br/>
      </w:r>
      <w:r w:rsidR="00E91871" w:rsidRPr="00470D18">
        <w:rPr>
          <w:rFonts w:ascii="Corbel" w:hAnsi="Corbel"/>
        </w:rPr>
        <w:t xml:space="preserve">Meeting opened at: </w:t>
      </w:r>
      <w:r w:rsidR="00C53C5A" w:rsidRPr="00470D18">
        <w:rPr>
          <w:rFonts w:ascii="Corbel" w:hAnsi="Corbel"/>
        </w:rPr>
        <w:t xml:space="preserve"> </w:t>
      </w:r>
      <w:r w:rsidR="00F30EF2" w:rsidRPr="00470D18">
        <w:rPr>
          <w:rFonts w:ascii="Corbel" w:hAnsi="Corbel"/>
        </w:rPr>
        <w:t xml:space="preserve">11:59 am </w:t>
      </w:r>
    </w:p>
    <w:p w14:paraId="7469130D" w14:textId="65662DBC" w:rsidR="00085040" w:rsidRPr="00470D18" w:rsidRDefault="00085040" w:rsidP="009B6EE6">
      <w:pPr>
        <w:rPr>
          <w:rFonts w:ascii="Corbel" w:hAnsi="Corbel"/>
        </w:rPr>
      </w:pPr>
      <w:r w:rsidRPr="00470D18">
        <w:rPr>
          <w:rFonts w:ascii="Corbel" w:hAnsi="Corbel"/>
        </w:rPr>
        <w:t xml:space="preserve">Quorum was present </w:t>
      </w:r>
    </w:p>
    <w:p w14:paraId="7E0CC46B" w14:textId="5E486D18" w:rsidR="00E91871" w:rsidRPr="00470D18" w:rsidRDefault="00E91871" w:rsidP="009B6EE6">
      <w:pPr>
        <w:rPr>
          <w:rFonts w:ascii="Corbel" w:hAnsi="Corbel"/>
        </w:rPr>
      </w:pPr>
      <w:r w:rsidRPr="00470D18">
        <w:rPr>
          <w:rFonts w:ascii="Corbel" w:hAnsi="Corbel"/>
        </w:rPr>
        <w:t>Approval of agenda</w:t>
      </w:r>
      <w:r w:rsidR="00085040" w:rsidRPr="00470D18">
        <w:rPr>
          <w:rFonts w:ascii="Corbel" w:hAnsi="Corbel"/>
        </w:rPr>
        <w:t xml:space="preserve">: </w:t>
      </w:r>
      <w:r w:rsidR="00F30EF2" w:rsidRPr="00470D18">
        <w:rPr>
          <w:rFonts w:ascii="Corbel" w:hAnsi="Corbel"/>
          <w:u w:val="single"/>
        </w:rPr>
        <w:t>X</w:t>
      </w:r>
      <w:r w:rsidR="00F30EF2" w:rsidRPr="00470D18">
        <w:rPr>
          <w:rFonts w:ascii="Corbel" w:hAnsi="Corbel"/>
        </w:rPr>
        <w:t xml:space="preserve"> Yes | Rich moved to approve. Ordas 2</w:t>
      </w:r>
      <w:r w:rsidR="00F30EF2" w:rsidRPr="00470D18">
        <w:rPr>
          <w:rFonts w:ascii="Corbel" w:hAnsi="Corbel"/>
          <w:vertAlign w:val="superscript"/>
        </w:rPr>
        <w:t>nd</w:t>
      </w:r>
      <w:r w:rsidR="00F30EF2" w:rsidRPr="00470D18">
        <w:rPr>
          <w:rFonts w:ascii="Corbel" w:hAnsi="Corbel"/>
        </w:rPr>
        <w:t xml:space="preserve">. </w:t>
      </w:r>
    </w:p>
    <w:p w14:paraId="4AD82FE3" w14:textId="73B223F2" w:rsidR="00085040" w:rsidRPr="00470D18" w:rsidRDefault="00085040" w:rsidP="009B6EE6">
      <w:pPr>
        <w:rPr>
          <w:rFonts w:ascii="Corbel" w:hAnsi="Corbel"/>
        </w:rPr>
      </w:pPr>
      <w:r w:rsidRPr="00470D18">
        <w:rPr>
          <w:rFonts w:ascii="Corbel" w:hAnsi="Corbel"/>
        </w:rPr>
        <w:t xml:space="preserve">Additional agenda items: </w:t>
      </w:r>
      <w:r w:rsidR="00470D18" w:rsidRPr="00470D18">
        <w:rPr>
          <w:rFonts w:ascii="Corbel" w:hAnsi="Corbel"/>
        </w:rPr>
        <w:t>None</w:t>
      </w:r>
    </w:p>
    <w:p w14:paraId="62B1EA69" w14:textId="77777777" w:rsidR="00085040" w:rsidRPr="00470D18" w:rsidRDefault="00085040" w:rsidP="00085040">
      <w:pPr>
        <w:pStyle w:val="ListParagraph"/>
        <w:rPr>
          <w:rFonts w:ascii="Corbel" w:hAnsi="Corbel"/>
        </w:rPr>
      </w:pPr>
    </w:p>
    <w:p w14:paraId="5E7A9AE7" w14:textId="77777777" w:rsidR="00CB721F" w:rsidRPr="00470D18" w:rsidRDefault="00C17373" w:rsidP="00BD2209">
      <w:pPr>
        <w:pStyle w:val="ListParagraph"/>
        <w:ind w:hanging="720"/>
        <w:rPr>
          <w:rFonts w:ascii="Corbel" w:hAnsi="Corbel" w:cs="Times New Roman"/>
          <w:b/>
          <w:u w:val="single"/>
        </w:rPr>
      </w:pPr>
      <w:r w:rsidRPr="00470D18">
        <w:rPr>
          <w:rFonts w:ascii="Corbel" w:hAnsi="Corbel"/>
          <w:b/>
          <w:u w:val="single"/>
        </w:rPr>
        <w:t>Old</w:t>
      </w:r>
      <w:r w:rsidR="009B6EE6" w:rsidRPr="00470D18">
        <w:rPr>
          <w:rFonts w:ascii="Corbel" w:hAnsi="Corbel"/>
          <w:b/>
          <w:u w:val="single"/>
        </w:rPr>
        <w:t xml:space="preserve"> </w:t>
      </w:r>
      <w:r w:rsidRPr="00470D18">
        <w:rPr>
          <w:rFonts w:ascii="Corbel" w:hAnsi="Corbel" w:cs="Times New Roman"/>
          <w:b/>
          <w:u w:val="single"/>
        </w:rPr>
        <w:t>Business</w:t>
      </w:r>
    </w:p>
    <w:p w14:paraId="20958B2D" w14:textId="77777777" w:rsidR="00C17373" w:rsidRPr="00470D18" w:rsidRDefault="00C17373" w:rsidP="00BD2209">
      <w:pPr>
        <w:pStyle w:val="ListParagraph"/>
        <w:ind w:hanging="720"/>
        <w:rPr>
          <w:rFonts w:ascii="Corbel" w:hAnsi="Corbel" w:cs="Times New Roman"/>
          <w:b/>
          <w:u w:val="single"/>
        </w:rPr>
      </w:pPr>
      <w:r w:rsidRPr="00470D18">
        <w:rPr>
          <w:rFonts w:ascii="Corbel" w:hAnsi="Corbel"/>
          <w:b/>
        </w:rPr>
        <w:t xml:space="preserve">        </w:t>
      </w:r>
      <w:r w:rsidRPr="00470D18">
        <w:rPr>
          <w:rFonts w:ascii="Corbel" w:hAnsi="Corbel"/>
          <w:b/>
          <w:u w:val="single"/>
        </w:rPr>
        <w:t>Some Follow up Items:</w:t>
      </w:r>
    </w:p>
    <w:p w14:paraId="24090F79" w14:textId="38BFA8A0" w:rsidR="00C17373" w:rsidRPr="00470D18" w:rsidRDefault="00C17373" w:rsidP="000205AA">
      <w:pPr>
        <w:pStyle w:val="ListParagraph"/>
        <w:numPr>
          <w:ilvl w:val="0"/>
          <w:numId w:val="10"/>
        </w:numPr>
        <w:rPr>
          <w:rFonts w:ascii="Corbel" w:hAnsi="Corbel"/>
        </w:rPr>
      </w:pPr>
      <w:r w:rsidRPr="00470D18">
        <w:rPr>
          <w:rFonts w:ascii="Corbel" w:hAnsi="Corbel"/>
        </w:rPr>
        <w:t xml:space="preserve">LAC </w:t>
      </w:r>
      <w:r w:rsidR="001735F2" w:rsidRPr="00470D18">
        <w:rPr>
          <w:rFonts w:ascii="Corbel" w:hAnsi="Corbel"/>
        </w:rPr>
        <w:t>Bylaws – Continue to discuss and draft bylaws</w:t>
      </w:r>
      <w:r w:rsidR="000205AA" w:rsidRPr="00470D18">
        <w:rPr>
          <w:rFonts w:ascii="Corbel" w:hAnsi="Corbel"/>
        </w:rPr>
        <w:t xml:space="preserve"> (Google Doc: </w:t>
      </w:r>
      <w:hyperlink r:id="rId10" w:history="1">
        <w:r w:rsidR="00470D18" w:rsidRPr="00470D18">
          <w:rPr>
            <w:rStyle w:val="Hyperlink"/>
            <w:rFonts w:ascii="Corbel" w:hAnsi="Corbel"/>
          </w:rPr>
          <w:t>https://docs.google.com/document/d/13nsXuddRVuPoBNB4Pz_cuR40OahvqGxpkn9cRGFGT6A/edit?usp=sharing</w:t>
        </w:r>
      </w:hyperlink>
      <w:r w:rsidR="00470D18" w:rsidRPr="00470D18">
        <w:rPr>
          <w:rFonts w:ascii="Corbel" w:hAnsi="Corbel"/>
        </w:rPr>
        <w:t xml:space="preserve">) </w:t>
      </w:r>
    </w:p>
    <w:p w14:paraId="0AA34B6F" w14:textId="6E6AF2E5" w:rsidR="00C17373" w:rsidRPr="00470D18" w:rsidRDefault="001735F2" w:rsidP="00C17373">
      <w:pPr>
        <w:rPr>
          <w:rFonts w:ascii="Corbel" w:hAnsi="Corbel"/>
          <w:b/>
          <w:u w:val="single"/>
        </w:rPr>
      </w:pPr>
      <w:r w:rsidRPr="00470D18">
        <w:rPr>
          <w:rFonts w:ascii="Corbel" w:hAnsi="Corbel"/>
          <w:b/>
          <w:u w:val="single"/>
        </w:rPr>
        <w:t xml:space="preserve">Finalizing draft </w:t>
      </w:r>
      <w:r w:rsidR="00C17373" w:rsidRPr="00470D18">
        <w:rPr>
          <w:rFonts w:ascii="Corbel" w:hAnsi="Corbel"/>
          <w:b/>
          <w:u w:val="single"/>
        </w:rPr>
        <w:t>of new LAC Bylaws</w:t>
      </w:r>
    </w:p>
    <w:p w14:paraId="359196D3" w14:textId="5D157169" w:rsidR="00C17373" w:rsidRPr="00470D18" w:rsidRDefault="001735F2" w:rsidP="000205AA">
      <w:pPr>
        <w:pStyle w:val="ListParagraph"/>
        <w:numPr>
          <w:ilvl w:val="0"/>
          <w:numId w:val="11"/>
        </w:numPr>
        <w:rPr>
          <w:rFonts w:ascii="Corbel" w:hAnsi="Corbel"/>
        </w:rPr>
      </w:pPr>
      <w:r w:rsidRPr="00470D18">
        <w:rPr>
          <w:rFonts w:ascii="Corbel" w:hAnsi="Corbel"/>
        </w:rPr>
        <w:t>We must finish this by the end of the semester in order to present to the CCC at their first Spring Meeting</w:t>
      </w:r>
      <w:r w:rsidR="0058731E" w:rsidRPr="00470D18">
        <w:rPr>
          <w:rFonts w:ascii="Corbel" w:hAnsi="Corbel"/>
        </w:rPr>
        <w:t xml:space="preserve"> </w:t>
      </w:r>
    </w:p>
    <w:p w14:paraId="069EDEFA" w14:textId="12877C4A" w:rsidR="00625966" w:rsidRPr="00470D18" w:rsidRDefault="00625966" w:rsidP="00625966">
      <w:pPr>
        <w:ind w:left="396"/>
        <w:rPr>
          <w:rFonts w:ascii="Corbel" w:hAnsi="Corbel"/>
          <w:b/>
        </w:rPr>
      </w:pPr>
      <w:r w:rsidRPr="00470D18">
        <w:rPr>
          <w:rFonts w:ascii="Corbel" w:hAnsi="Corbel"/>
          <w:b/>
        </w:rPr>
        <w:t xml:space="preserve">New revised – First paragraph </w:t>
      </w:r>
    </w:p>
    <w:p w14:paraId="69B7F2B1" w14:textId="05084252" w:rsidR="00625966" w:rsidRPr="00470D18" w:rsidRDefault="00625966" w:rsidP="00625966">
      <w:pPr>
        <w:ind w:left="396"/>
        <w:rPr>
          <w:rFonts w:ascii="Corbel" w:eastAsia="Times New Roman" w:hAnsi="Corbel"/>
        </w:rPr>
      </w:pPr>
      <w:r w:rsidRPr="00470D18">
        <w:rPr>
          <w:rFonts w:ascii="Corbel" w:eastAsia="Times New Roman" w:hAnsi="Corbel"/>
        </w:rPr>
        <w:t>The charge of the CEHHS Lecturer Advisory Committee is to identify and provide needed resources and support to CEHHS lecturers, given the high percentage of lecturers within CEHHS and due the professional scope and specializations of the college’s programs compared to the university at large. The LAC aims to encourage and enhance communication among lecturers and departmental, college, and university staff and faculty members to ensure a positive and productive teaching and/or</w:t>
      </w:r>
      <w:r w:rsidR="00470D18" w:rsidRPr="00470D18">
        <w:rPr>
          <w:rFonts w:ascii="Corbel" w:eastAsia="Times New Roman" w:hAnsi="Corbel"/>
        </w:rPr>
        <w:t xml:space="preserve"> supervision experience.</w:t>
      </w:r>
    </w:p>
    <w:p w14:paraId="5A3CFD0F" w14:textId="77777777" w:rsidR="00470D18" w:rsidRDefault="00470D18">
      <w:pPr>
        <w:rPr>
          <w:rFonts w:ascii="Corbel" w:eastAsia="Times New Roman" w:hAnsi="Corbel"/>
        </w:rPr>
      </w:pPr>
      <w:r>
        <w:rPr>
          <w:rFonts w:ascii="Corbel" w:eastAsia="Times New Roman" w:hAnsi="Corbel"/>
        </w:rPr>
        <w:br w:type="page"/>
      </w:r>
    </w:p>
    <w:p w14:paraId="7E462DBC" w14:textId="10F9CD13" w:rsidR="0044422F" w:rsidRPr="00470D18" w:rsidRDefault="0044422F" w:rsidP="00D46511">
      <w:pPr>
        <w:ind w:left="396"/>
        <w:rPr>
          <w:rFonts w:ascii="Corbel" w:eastAsia="Times New Roman" w:hAnsi="Corbel"/>
          <w:b/>
          <w:bCs/>
          <w:u w:val="single"/>
        </w:rPr>
      </w:pPr>
      <w:r w:rsidRPr="00470D18">
        <w:rPr>
          <w:rFonts w:ascii="Corbel" w:eastAsia="Times New Roman" w:hAnsi="Corbel"/>
          <w:b/>
          <w:bCs/>
          <w:u w:val="single"/>
        </w:rPr>
        <w:lastRenderedPageBreak/>
        <w:t>Questions to CCC</w:t>
      </w:r>
    </w:p>
    <w:p w14:paraId="29B8E375" w14:textId="77777777" w:rsidR="00470D18" w:rsidRPr="00470D18" w:rsidRDefault="00D46511" w:rsidP="00470D18">
      <w:pPr>
        <w:pStyle w:val="ListParagraph"/>
        <w:numPr>
          <w:ilvl w:val="0"/>
          <w:numId w:val="14"/>
        </w:numPr>
        <w:rPr>
          <w:rFonts w:ascii="Corbel" w:eastAsia="Times New Roman" w:hAnsi="Corbel"/>
          <w:bCs/>
        </w:rPr>
      </w:pPr>
      <w:r w:rsidRPr="00470D18">
        <w:rPr>
          <w:rFonts w:ascii="Corbel" w:eastAsia="Times New Roman" w:hAnsi="Corbel"/>
          <w:bCs/>
        </w:rPr>
        <w:t xml:space="preserve">Is it possible to have a student serve on LAC </w:t>
      </w:r>
    </w:p>
    <w:p w14:paraId="06101988" w14:textId="7567C9E2" w:rsidR="000205AA" w:rsidRPr="00470D18" w:rsidRDefault="000205AA" w:rsidP="00470D18">
      <w:pPr>
        <w:pStyle w:val="ListParagraph"/>
        <w:numPr>
          <w:ilvl w:val="0"/>
          <w:numId w:val="14"/>
        </w:numPr>
        <w:rPr>
          <w:rFonts w:ascii="Corbel" w:eastAsia="Times New Roman" w:hAnsi="Corbel"/>
          <w:bCs/>
        </w:rPr>
      </w:pPr>
      <w:r w:rsidRPr="00470D18">
        <w:rPr>
          <w:rFonts w:ascii="Corbel" w:hAnsi="Corbel"/>
        </w:rPr>
        <w:t xml:space="preserve">Evaluation forms for Lecturers with Teaching Duties and Lecturers without Teaching Duties (Supervisors) </w:t>
      </w:r>
    </w:p>
    <w:p w14:paraId="5DF6A0B1" w14:textId="57342F4C" w:rsidR="000205AA" w:rsidRPr="00470D18" w:rsidRDefault="000205AA" w:rsidP="000205AA">
      <w:pPr>
        <w:rPr>
          <w:rFonts w:ascii="Corbel" w:hAnsi="Corbel"/>
          <w:b/>
          <w:u w:val="single"/>
        </w:rPr>
      </w:pPr>
      <w:r w:rsidRPr="00470D18">
        <w:rPr>
          <w:rFonts w:ascii="Corbel" w:hAnsi="Corbel"/>
          <w:b/>
          <w:u w:val="single"/>
        </w:rPr>
        <w:t xml:space="preserve">January </w:t>
      </w:r>
      <w:r w:rsidR="00521417" w:rsidRPr="00470D18">
        <w:rPr>
          <w:rFonts w:ascii="Corbel" w:hAnsi="Corbel"/>
          <w:b/>
          <w:u w:val="single"/>
        </w:rPr>
        <w:t xml:space="preserve">2018 </w:t>
      </w:r>
      <w:r w:rsidRPr="00470D18">
        <w:rPr>
          <w:rFonts w:ascii="Corbel" w:hAnsi="Corbel"/>
          <w:b/>
          <w:u w:val="single"/>
        </w:rPr>
        <w:t xml:space="preserve">Agenda Item </w:t>
      </w:r>
    </w:p>
    <w:p w14:paraId="6D88068F" w14:textId="44070C61" w:rsidR="000205AA" w:rsidRPr="00470D18" w:rsidRDefault="00521417" w:rsidP="000205AA">
      <w:pPr>
        <w:rPr>
          <w:rFonts w:ascii="Corbel" w:hAnsi="Corbel"/>
        </w:rPr>
      </w:pPr>
      <w:r w:rsidRPr="00470D18">
        <w:rPr>
          <w:rFonts w:ascii="Corbel" w:eastAsia="Times New Roman" w:hAnsi="Corbel"/>
          <w:color w:val="000000"/>
        </w:rPr>
        <w:t>Cougar Community for Lecturers (</w:t>
      </w:r>
      <w:r w:rsidRPr="00470D18">
        <w:rPr>
          <w:rFonts w:ascii="Corbel" w:hAnsi="Corbel"/>
        </w:rPr>
        <w:t xml:space="preserve">Faculty Fellow through Faculty Center) </w:t>
      </w:r>
    </w:p>
    <w:p w14:paraId="7738CFB9" w14:textId="4E676B6D" w:rsidR="00625966" w:rsidRPr="00470D18" w:rsidRDefault="00336A13" w:rsidP="00ED6CF8">
      <w:pPr>
        <w:pStyle w:val="ListParagraph"/>
        <w:numPr>
          <w:ilvl w:val="0"/>
          <w:numId w:val="13"/>
        </w:numPr>
        <w:rPr>
          <w:rFonts w:ascii="Corbel" w:hAnsi="Corbel"/>
        </w:rPr>
      </w:pPr>
      <w:hyperlink r:id="rId11" w:tgtFrame="_blank" w:history="1">
        <w:r w:rsidR="00625966" w:rsidRPr="00470D18">
          <w:rPr>
            <w:rStyle w:val="Hyperlink"/>
            <w:rFonts w:ascii="Corbel" w:eastAsia="Times New Roman" w:hAnsi="Corbel"/>
          </w:rPr>
          <w:t>Ashley Fogle</w:t>
        </w:r>
      </w:hyperlink>
    </w:p>
    <w:p w14:paraId="5D72BB1B" w14:textId="31ED49E6" w:rsidR="00521417" w:rsidRPr="00470D18" w:rsidRDefault="00521417" w:rsidP="00ED6CF8">
      <w:pPr>
        <w:pStyle w:val="ListParagraph"/>
        <w:numPr>
          <w:ilvl w:val="0"/>
          <w:numId w:val="13"/>
        </w:numPr>
        <w:rPr>
          <w:rFonts w:ascii="Corbel" w:hAnsi="Corbel"/>
        </w:rPr>
      </w:pPr>
      <w:r w:rsidRPr="00470D18">
        <w:rPr>
          <w:rFonts w:ascii="Corbel" w:hAnsi="Corbel"/>
        </w:rPr>
        <w:t xml:space="preserve">Discuss support from/to for this committee </w:t>
      </w:r>
    </w:p>
    <w:p w14:paraId="7D69E345" w14:textId="77777777" w:rsidR="00470D18" w:rsidRPr="00470D18" w:rsidRDefault="00FE616A" w:rsidP="00DD7C47">
      <w:pPr>
        <w:rPr>
          <w:rFonts w:ascii="Corbel" w:hAnsi="Corbel"/>
          <w:b/>
          <w:u w:val="single"/>
        </w:rPr>
      </w:pPr>
      <w:r w:rsidRPr="00470D18">
        <w:rPr>
          <w:rFonts w:ascii="Corbel" w:hAnsi="Corbel"/>
          <w:b/>
          <w:u w:val="single"/>
        </w:rPr>
        <w:t>Next Meeting</w:t>
      </w:r>
    </w:p>
    <w:p w14:paraId="4F0AF964" w14:textId="1CA4E820" w:rsidR="00D46511" w:rsidRPr="00470D18" w:rsidRDefault="00D46511" w:rsidP="00DD7C47">
      <w:pPr>
        <w:rPr>
          <w:rFonts w:ascii="Corbel" w:hAnsi="Corbel"/>
        </w:rPr>
      </w:pPr>
      <w:r w:rsidRPr="00470D18">
        <w:rPr>
          <w:rFonts w:ascii="Corbel" w:hAnsi="Corbel"/>
        </w:rPr>
        <w:t>New Date</w:t>
      </w:r>
      <w:r w:rsidR="00FE616A" w:rsidRPr="00470D18">
        <w:rPr>
          <w:rFonts w:ascii="Corbel" w:hAnsi="Corbel"/>
        </w:rPr>
        <w:t xml:space="preserve">: Wednesday, </w:t>
      </w:r>
      <w:r w:rsidR="001735F2" w:rsidRPr="00470D18">
        <w:rPr>
          <w:rFonts w:ascii="Corbel" w:hAnsi="Corbel"/>
        </w:rPr>
        <w:t xml:space="preserve">December </w:t>
      </w:r>
      <w:r w:rsidRPr="00470D18">
        <w:rPr>
          <w:rFonts w:ascii="Corbel" w:hAnsi="Corbel"/>
        </w:rPr>
        <w:t>6</w:t>
      </w:r>
      <w:r w:rsidR="00FE616A" w:rsidRPr="00470D18">
        <w:rPr>
          <w:rFonts w:ascii="Corbel" w:hAnsi="Corbel"/>
        </w:rPr>
        <w:t xml:space="preserve">, </w:t>
      </w:r>
      <w:r w:rsidRPr="00470D18">
        <w:rPr>
          <w:rFonts w:ascii="Corbel" w:hAnsi="Corbel"/>
        </w:rPr>
        <w:t xml:space="preserve">11:30 </w:t>
      </w:r>
      <w:r w:rsidR="00FE616A" w:rsidRPr="00470D18">
        <w:rPr>
          <w:rFonts w:ascii="Corbel" w:hAnsi="Corbel"/>
        </w:rPr>
        <w:t>- 1 PM</w:t>
      </w:r>
      <w:r w:rsidR="00E53173" w:rsidRPr="00470D18">
        <w:rPr>
          <w:rFonts w:ascii="Corbel" w:hAnsi="Corbel"/>
        </w:rPr>
        <w:t xml:space="preserve">. </w:t>
      </w:r>
      <w:r w:rsidRPr="00470D18">
        <w:rPr>
          <w:rFonts w:ascii="Corbel" w:hAnsi="Corbel"/>
        </w:rPr>
        <w:t xml:space="preserve">Potluck / working lunch. </w:t>
      </w:r>
    </w:p>
    <w:p w14:paraId="3848C114" w14:textId="4A8442FE" w:rsidR="00BD2209" w:rsidRPr="00470D18" w:rsidRDefault="00E53173" w:rsidP="00DD7C47">
      <w:pPr>
        <w:rPr>
          <w:rFonts w:ascii="Corbel" w:hAnsi="Corbel"/>
        </w:rPr>
      </w:pPr>
      <w:r w:rsidRPr="00470D18">
        <w:rPr>
          <w:rFonts w:ascii="Corbel" w:hAnsi="Corbel"/>
        </w:rPr>
        <w:t>THIS IS AN ADD-ON MEETING AS WE HAVE UNFINISHED BUSINESS TO COMPLETE BY THE END OF THE SEMESTER</w:t>
      </w:r>
    </w:p>
    <w:p w14:paraId="1FEAA454" w14:textId="1D9F62B6" w:rsidR="00D46511" w:rsidRPr="00470D18" w:rsidRDefault="00D46511" w:rsidP="00DD7C47">
      <w:pPr>
        <w:rPr>
          <w:rFonts w:ascii="Corbel" w:hAnsi="Corbel"/>
        </w:rPr>
      </w:pPr>
    </w:p>
    <w:p w14:paraId="400DF8EB" w14:textId="62BE078B" w:rsidR="00470D18" w:rsidRPr="00470D18" w:rsidRDefault="00D46511" w:rsidP="00DD7C47">
      <w:pPr>
        <w:rPr>
          <w:rFonts w:ascii="Corbel" w:hAnsi="Corbel"/>
          <w:b/>
        </w:rPr>
      </w:pPr>
      <w:r w:rsidRPr="00470D18">
        <w:rPr>
          <w:rFonts w:ascii="Corbel" w:hAnsi="Corbel"/>
          <w:b/>
        </w:rPr>
        <w:t xml:space="preserve">Melinda to reserve room. </w:t>
      </w:r>
      <w:r w:rsidR="00470D18">
        <w:rPr>
          <w:rFonts w:ascii="Corbel" w:hAnsi="Corbel"/>
          <w:b/>
        </w:rPr>
        <w:t>I have reserved UNIV 449.</w:t>
      </w:r>
    </w:p>
    <w:sectPr w:rsidR="00470D18" w:rsidRPr="00470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8DE5" w14:textId="77777777" w:rsidR="00E43CA6" w:rsidRDefault="00E43CA6" w:rsidP="001A2473">
      <w:pPr>
        <w:spacing w:after="0" w:line="240" w:lineRule="auto"/>
      </w:pPr>
      <w:r>
        <w:separator/>
      </w:r>
    </w:p>
  </w:endnote>
  <w:endnote w:type="continuationSeparator" w:id="0">
    <w:p w14:paraId="0CBA4D16" w14:textId="77777777" w:rsidR="00E43CA6" w:rsidRDefault="00E43CA6" w:rsidP="001A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FC06" w14:textId="77777777" w:rsidR="00E43CA6" w:rsidRDefault="00E43CA6" w:rsidP="001A2473">
      <w:pPr>
        <w:spacing w:after="0" w:line="240" w:lineRule="auto"/>
      </w:pPr>
      <w:r>
        <w:separator/>
      </w:r>
    </w:p>
  </w:footnote>
  <w:footnote w:type="continuationSeparator" w:id="0">
    <w:p w14:paraId="55A2646F" w14:textId="77777777" w:rsidR="00E43CA6" w:rsidRDefault="00E43CA6" w:rsidP="001A2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5605"/>
    <w:multiLevelType w:val="hybridMultilevel"/>
    <w:tmpl w:val="80B65822"/>
    <w:lvl w:ilvl="0" w:tplc="0F1E5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9D3305"/>
    <w:multiLevelType w:val="hybridMultilevel"/>
    <w:tmpl w:val="D7B24626"/>
    <w:lvl w:ilvl="0" w:tplc="8026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24018"/>
    <w:multiLevelType w:val="hybridMultilevel"/>
    <w:tmpl w:val="D19CE7CA"/>
    <w:lvl w:ilvl="0" w:tplc="7920280C">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 w15:restartNumberingAfterBreak="0">
    <w:nsid w:val="21CB26D9"/>
    <w:multiLevelType w:val="hybridMultilevel"/>
    <w:tmpl w:val="C9FEA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8B132F"/>
    <w:multiLevelType w:val="hybridMultilevel"/>
    <w:tmpl w:val="403EEE5C"/>
    <w:lvl w:ilvl="0" w:tplc="04090011">
      <w:start w:val="1"/>
      <w:numFmt w:val="decimal"/>
      <w:lvlText w:val="%1)"/>
      <w:lvlJc w:val="left"/>
      <w:pPr>
        <w:ind w:left="1116" w:hanging="360"/>
      </w:p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5" w15:restartNumberingAfterBreak="0">
    <w:nsid w:val="41773901"/>
    <w:multiLevelType w:val="hybridMultilevel"/>
    <w:tmpl w:val="2222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63C9B"/>
    <w:multiLevelType w:val="hybridMultilevel"/>
    <w:tmpl w:val="BA643CDA"/>
    <w:lvl w:ilvl="0" w:tplc="784ED2E4">
      <w:numFmt w:val="bullet"/>
      <w:lvlText w:val=""/>
      <w:lvlJc w:val="left"/>
      <w:pPr>
        <w:ind w:left="720" w:hanging="360"/>
      </w:pPr>
      <w:rPr>
        <w:rFonts w:ascii="Symbol" w:eastAsiaTheme="minorHAnsi" w:hAnsi="Symbol"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D42BAB"/>
    <w:multiLevelType w:val="hybridMultilevel"/>
    <w:tmpl w:val="367C834A"/>
    <w:lvl w:ilvl="0" w:tplc="A1F24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D2D414E"/>
    <w:multiLevelType w:val="hybridMultilevel"/>
    <w:tmpl w:val="822C4C84"/>
    <w:lvl w:ilvl="0" w:tplc="B3461CD8">
      <w:start w:val="1"/>
      <w:numFmt w:val="decimal"/>
      <w:lvlText w:val="%1.)"/>
      <w:lvlJc w:val="left"/>
      <w:pPr>
        <w:ind w:left="720" w:hanging="360"/>
      </w:pPr>
      <w:rPr>
        <w:rFonts w:hint="default"/>
      </w:rPr>
    </w:lvl>
    <w:lvl w:ilvl="1" w:tplc="CA0A845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5450A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6A0653"/>
    <w:multiLevelType w:val="hybridMultilevel"/>
    <w:tmpl w:val="4D4CAC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E3612D"/>
    <w:multiLevelType w:val="hybridMultilevel"/>
    <w:tmpl w:val="4104A91A"/>
    <w:lvl w:ilvl="0" w:tplc="F2DC7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B40667"/>
    <w:multiLevelType w:val="hybridMultilevel"/>
    <w:tmpl w:val="BFC0B2B4"/>
    <w:lvl w:ilvl="0" w:tplc="412EDF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D0420E"/>
    <w:multiLevelType w:val="hybridMultilevel"/>
    <w:tmpl w:val="1526D028"/>
    <w:lvl w:ilvl="0" w:tplc="4EB4C33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7"/>
  </w:num>
  <w:num w:numId="5">
    <w:abstractNumId w:val="8"/>
  </w:num>
  <w:num w:numId="6">
    <w:abstractNumId w:val="13"/>
  </w:num>
  <w:num w:numId="7">
    <w:abstractNumId w:val="12"/>
  </w:num>
  <w:num w:numId="8">
    <w:abstractNumId w:val="6"/>
  </w:num>
  <w:num w:numId="9">
    <w:abstractNumId w:val="11"/>
  </w:num>
  <w:num w:numId="10">
    <w:abstractNumId w:val="3"/>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2E"/>
    <w:rsid w:val="000205AA"/>
    <w:rsid w:val="00021BD4"/>
    <w:rsid w:val="00052778"/>
    <w:rsid w:val="00065C49"/>
    <w:rsid w:val="00070DB7"/>
    <w:rsid w:val="00085040"/>
    <w:rsid w:val="000A1008"/>
    <w:rsid w:val="000F50E3"/>
    <w:rsid w:val="001055F4"/>
    <w:rsid w:val="001463EC"/>
    <w:rsid w:val="00156500"/>
    <w:rsid w:val="00164968"/>
    <w:rsid w:val="001735F2"/>
    <w:rsid w:val="001A2473"/>
    <w:rsid w:val="001D72D5"/>
    <w:rsid w:val="002426F8"/>
    <w:rsid w:val="002763F2"/>
    <w:rsid w:val="00283E98"/>
    <w:rsid w:val="00324002"/>
    <w:rsid w:val="00336A13"/>
    <w:rsid w:val="00340DF1"/>
    <w:rsid w:val="003507E9"/>
    <w:rsid w:val="003656A7"/>
    <w:rsid w:val="00375F08"/>
    <w:rsid w:val="003C1522"/>
    <w:rsid w:val="003C542E"/>
    <w:rsid w:val="003C7CFE"/>
    <w:rsid w:val="003F1090"/>
    <w:rsid w:val="0040255E"/>
    <w:rsid w:val="004349C1"/>
    <w:rsid w:val="0044422F"/>
    <w:rsid w:val="0046253B"/>
    <w:rsid w:val="00466A73"/>
    <w:rsid w:val="00470D18"/>
    <w:rsid w:val="004B141E"/>
    <w:rsid w:val="005172A1"/>
    <w:rsid w:val="00521417"/>
    <w:rsid w:val="0053021E"/>
    <w:rsid w:val="00567061"/>
    <w:rsid w:val="0058731E"/>
    <w:rsid w:val="005A3EB6"/>
    <w:rsid w:val="00625966"/>
    <w:rsid w:val="00670730"/>
    <w:rsid w:val="00676836"/>
    <w:rsid w:val="00687CF1"/>
    <w:rsid w:val="006A5EE8"/>
    <w:rsid w:val="006E7C23"/>
    <w:rsid w:val="00746BC3"/>
    <w:rsid w:val="00782D38"/>
    <w:rsid w:val="007E1B9E"/>
    <w:rsid w:val="007F4AEE"/>
    <w:rsid w:val="007F52C5"/>
    <w:rsid w:val="00850301"/>
    <w:rsid w:val="0085073C"/>
    <w:rsid w:val="00870481"/>
    <w:rsid w:val="00880D5A"/>
    <w:rsid w:val="00893409"/>
    <w:rsid w:val="00894970"/>
    <w:rsid w:val="008C4D66"/>
    <w:rsid w:val="008D62F8"/>
    <w:rsid w:val="00920637"/>
    <w:rsid w:val="00957A7B"/>
    <w:rsid w:val="009A3362"/>
    <w:rsid w:val="009B6EE6"/>
    <w:rsid w:val="009E4FD5"/>
    <w:rsid w:val="00A366EA"/>
    <w:rsid w:val="00A764B6"/>
    <w:rsid w:val="00AB3736"/>
    <w:rsid w:val="00B573B2"/>
    <w:rsid w:val="00B9147E"/>
    <w:rsid w:val="00B91699"/>
    <w:rsid w:val="00B9340F"/>
    <w:rsid w:val="00B966B5"/>
    <w:rsid w:val="00BD2209"/>
    <w:rsid w:val="00BD2ADA"/>
    <w:rsid w:val="00BD5F1F"/>
    <w:rsid w:val="00BE3EE3"/>
    <w:rsid w:val="00C06F2B"/>
    <w:rsid w:val="00C17373"/>
    <w:rsid w:val="00C53C5A"/>
    <w:rsid w:val="00C57EA7"/>
    <w:rsid w:val="00C70764"/>
    <w:rsid w:val="00C9517A"/>
    <w:rsid w:val="00CA25ED"/>
    <w:rsid w:val="00CB721F"/>
    <w:rsid w:val="00CF5EF8"/>
    <w:rsid w:val="00D040C8"/>
    <w:rsid w:val="00D16275"/>
    <w:rsid w:val="00D43550"/>
    <w:rsid w:val="00D46511"/>
    <w:rsid w:val="00D5330F"/>
    <w:rsid w:val="00D61710"/>
    <w:rsid w:val="00D61EC1"/>
    <w:rsid w:val="00D90B26"/>
    <w:rsid w:val="00DC4FBC"/>
    <w:rsid w:val="00DD7C47"/>
    <w:rsid w:val="00E1501C"/>
    <w:rsid w:val="00E27696"/>
    <w:rsid w:val="00E43CA6"/>
    <w:rsid w:val="00E53173"/>
    <w:rsid w:val="00E91871"/>
    <w:rsid w:val="00E94612"/>
    <w:rsid w:val="00EE3BEF"/>
    <w:rsid w:val="00F30EF2"/>
    <w:rsid w:val="00FA61D8"/>
    <w:rsid w:val="00FD4FBD"/>
    <w:rsid w:val="00FE616A"/>
    <w:rsid w:val="00FF0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F5464"/>
  <w15:docId w15:val="{295F8DCF-5047-4A33-A9D8-1EA52325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2E"/>
    <w:pPr>
      <w:ind w:left="720"/>
      <w:contextualSpacing/>
    </w:pPr>
  </w:style>
  <w:style w:type="paragraph" w:styleId="NormalWeb">
    <w:name w:val="Normal (Web)"/>
    <w:basedOn w:val="Normal"/>
    <w:uiPriority w:val="99"/>
    <w:unhideWhenUsed/>
    <w:rsid w:val="00BD2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850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2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473"/>
  </w:style>
  <w:style w:type="paragraph" w:styleId="Footer">
    <w:name w:val="footer"/>
    <w:basedOn w:val="Normal"/>
    <w:link w:val="FooterChar"/>
    <w:uiPriority w:val="99"/>
    <w:unhideWhenUsed/>
    <w:rsid w:val="001A2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473"/>
  </w:style>
  <w:style w:type="character" w:styleId="Hyperlink">
    <w:name w:val="Hyperlink"/>
    <w:basedOn w:val="DefaultParagraphFont"/>
    <w:uiPriority w:val="99"/>
    <w:unhideWhenUsed/>
    <w:rsid w:val="000205AA"/>
    <w:rPr>
      <w:color w:val="0563C1" w:themeColor="hyperlink"/>
      <w:u w:val="single"/>
    </w:rPr>
  </w:style>
  <w:style w:type="character" w:customStyle="1" w:styleId="UnresolvedMention">
    <w:name w:val="Unresolved Mention"/>
    <w:basedOn w:val="DefaultParagraphFont"/>
    <w:uiPriority w:val="99"/>
    <w:semiHidden/>
    <w:unhideWhenUsed/>
    <w:rsid w:val="000205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0401">
      <w:bodyDiv w:val="1"/>
      <w:marLeft w:val="0"/>
      <w:marRight w:val="0"/>
      <w:marTop w:val="0"/>
      <w:marBottom w:val="0"/>
      <w:divBdr>
        <w:top w:val="none" w:sz="0" w:space="0" w:color="auto"/>
        <w:left w:val="none" w:sz="0" w:space="0" w:color="auto"/>
        <w:bottom w:val="none" w:sz="0" w:space="0" w:color="auto"/>
        <w:right w:val="none" w:sz="0" w:space="0" w:color="auto"/>
      </w:divBdr>
    </w:div>
    <w:div w:id="151945086">
      <w:bodyDiv w:val="1"/>
      <w:marLeft w:val="0"/>
      <w:marRight w:val="0"/>
      <w:marTop w:val="0"/>
      <w:marBottom w:val="0"/>
      <w:divBdr>
        <w:top w:val="none" w:sz="0" w:space="0" w:color="auto"/>
        <w:left w:val="none" w:sz="0" w:space="0" w:color="auto"/>
        <w:bottom w:val="none" w:sz="0" w:space="0" w:color="auto"/>
        <w:right w:val="none" w:sz="0" w:space="0" w:color="auto"/>
      </w:divBdr>
    </w:div>
    <w:div w:id="241332989">
      <w:bodyDiv w:val="1"/>
      <w:marLeft w:val="0"/>
      <w:marRight w:val="0"/>
      <w:marTop w:val="0"/>
      <w:marBottom w:val="0"/>
      <w:divBdr>
        <w:top w:val="none" w:sz="0" w:space="0" w:color="auto"/>
        <w:left w:val="none" w:sz="0" w:space="0" w:color="auto"/>
        <w:bottom w:val="none" w:sz="0" w:space="0" w:color="auto"/>
        <w:right w:val="none" w:sz="0" w:space="0" w:color="auto"/>
      </w:divBdr>
    </w:div>
    <w:div w:id="321392493">
      <w:bodyDiv w:val="1"/>
      <w:marLeft w:val="0"/>
      <w:marRight w:val="0"/>
      <w:marTop w:val="0"/>
      <w:marBottom w:val="0"/>
      <w:divBdr>
        <w:top w:val="none" w:sz="0" w:space="0" w:color="auto"/>
        <w:left w:val="none" w:sz="0" w:space="0" w:color="auto"/>
        <w:bottom w:val="none" w:sz="0" w:space="0" w:color="auto"/>
        <w:right w:val="none" w:sz="0" w:space="0" w:color="auto"/>
      </w:divBdr>
    </w:div>
    <w:div w:id="374696968">
      <w:bodyDiv w:val="1"/>
      <w:marLeft w:val="0"/>
      <w:marRight w:val="0"/>
      <w:marTop w:val="0"/>
      <w:marBottom w:val="0"/>
      <w:divBdr>
        <w:top w:val="none" w:sz="0" w:space="0" w:color="auto"/>
        <w:left w:val="none" w:sz="0" w:space="0" w:color="auto"/>
        <w:bottom w:val="none" w:sz="0" w:space="0" w:color="auto"/>
        <w:right w:val="none" w:sz="0" w:space="0" w:color="auto"/>
      </w:divBdr>
    </w:div>
    <w:div w:id="788861121">
      <w:bodyDiv w:val="1"/>
      <w:marLeft w:val="0"/>
      <w:marRight w:val="0"/>
      <w:marTop w:val="0"/>
      <w:marBottom w:val="0"/>
      <w:divBdr>
        <w:top w:val="none" w:sz="0" w:space="0" w:color="auto"/>
        <w:left w:val="none" w:sz="0" w:space="0" w:color="auto"/>
        <w:bottom w:val="none" w:sz="0" w:space="0" w:color="auto"/>
        <w:right w:val="none" w:sz="0" w:space="0" w:color="auto"/>
      </w:divBdr>
    </w:div>
    <w:div w:id="1270316536">
      <w:bodyDiv w:val="1"/>
      <w:marLeft w:val="0"/>
      <w:marRight w:val="0"/>
      <w:marTop w:val="0"/>
      <w:marBottom w:val="0"/>
      <w:divBdr>
        <w:top w:val="none" w:sz="0" w:space="0" w:color="auto"/>
        <w:left w:val="none" w:sz="0" w:space="0" w:color="auto"/>
        <w:bottom w:val="none" w:sz="0" w:space="0" w:color="auto"/>
        <w:right w:val="none" w:sz="0" w:space="0" w:color="auto"/>
      </w:divBdr>
    </w:div>
    <w:div w:id="1489058953">
      <w:bodyDiv w:val="1"/>
      <w:marLeft w:val="0"/>
      <w:marRight w:val="0"/>
      <w:marTop w:val="0"/>
      <w:marBottom w:val="0"/>
      <w:divBdr>
        <w:top w:val="none" w:sz="0" w:space="0" w:color="auto"/>
        <w:left w:val="none" w:sz="0" w:space="0" w:color="auto"/>
        <w:bottom w:val="none" w:sz="0" w:space="0" w:color="auto"/>
        <w:right w:val="none" w:sz="0" w:space="0" w:color="auto"/>
      </w:divBdr>
    </w:div>
    <w:div w:id="1503816689">
      <w:bodyDiv w:val="1"/>
      <w:marLeft w:val="0"/>
      <w:marRight w:val="0"/>
      <w:marTop w:val="0"/>
      <w:marBottom w:val="0"/>
      <w:divBdr>
        <w:top w:val="none" w:sz="0" w:space="0" w:color="auto"/>
        <w:left w:val="none" w:sz="0" w:space="0" w:color="auto"/>
        <w:bottom w:val="none" w:sz="0" w:space="0" w:color="auto"/>
        <w:right w:val="none" w:sz="0" w:space="0" w:color="auto"/>
      </w:divBdr>
    </w:div>
    <w:div w:id="1642346363">
      <w:bodyDiv w:val="1"/>
      <w:marLeft w:val="0"/>
      <w:marRight w:val="0"/>
      <w:marTop w:val="0"/>
      <w:marBottom w:val="0"/>
      <w:divBdr>
        <w:top w:val="none" w:sz="0" w:space="0" w:color="auto"/>
        <w:left w:val="none" w:sz="0" w:space="0" w:color="auto"/>
        <w:bottom w:val="none" w:sz="0" w:space="0" w:color="auto"/>
        <w:right w:val="none" w:sz="0" w:space="0" w:color="auto"/>
      </w:divBdr>
    </w:div>
    <w:div w:id="1677150258">
      <w:bodyDiv w:val="1"/>
      <w:marLeft w:val="0"/>
      <w:marRight w:val="0"/>
      <w:marTop w:val="0"/>
      <w:marBottom w:val="0"/>
      <w:divBdr>
        <w:top w:val="none" w:sz="0" w:space="0" w:color="auto"/>
        <w:left w:val="none" w:sz="0" w:space="0" w:color="auto"/>
        <w:bottom w:val="none" w:sz="0" w:space="0" w:color="auto"/>
        <w:right w:val="none" w:sz="0" w:space="0" w:color="auto"/>
      </w:divBdr>
    </w:div>
    <w:div w:id="16975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mmunity.csusm.edu/user/view.php?id=148&amp;course=935" TargetMode="External"/><Relationship Id="rId5" Type="http://schemas.openxmlformats.org/officeDocument/2006/relationships/styles" Target="styles.xml"/><Relationship Id="rId10" Type="http://schemas.openxmlformats.org/officeDocument/2006/relationships/hyperlink" Target="https://docs.google.com/document/d/13nsXuddRVuPoBNB4Pz_cuR40OahvqGxpkn9cRGFGT6A/edit?usp=sharin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3879eb5fab2c71c0f8e10a1034128811">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fd835eb0949b98804edcf9e665043ed"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F547F-2B78-41CF-AD63-6CA33BD6C166}">
  <ds:schemaRefs>
    <ds:schemaRef ds:uri="63fffb38-e5a5-4349-b828-9d1015bbc335"/>
    <ds:schemaRef ds:uri="http://purl.org/dc/elements/1.1/"/>
    <ds:schemaRef ds:uri="http://schemas.microsoft.com/office/2006/metadata/properties"/>
    <ds:schemaRef ds:uri="f3aea98f-8b24-42e8-b2f1-2b4ba73281a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D71B425A-CD31-4F3E-8BC2-33D28457F2E8}">
  <ds:schemaRefs>
    <ds:schemaRef ds:uri="http://schemas.microsoft.com/sharepoint/v3/contenttype/forms"/>
  </ds:schemaRefs>
</ds:datastoreItem>
</file>

<file path=customXml/itemProps3.xml><?xml version="1.0" encoding="utf-8"?>
<ds:datastoreItem xmlns:ds="http://schemas.openxmlformats.org/officeDocument/2006/customXml" ds:itemID="{302FA0A0-0F7B-4F2C-83CC-F831F3ACD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Guarino</dc:creator>
  <cp:lastModifiedBy>Melinda Jones</cp:lastModifiedBy>
  <cp:revision>3</cp:revision>
  <cp:lastPrinted>2016-03-17T17:17:00Z</cp:lastPrinted>
  <dcterms:created xsi:type="dcterms:W3CDTF">2017-11-16T01:20:00Z</dcterms:created>
  <dcterms:modified xsi:type="dcterms:W3CDTF">2018-04-27T15:02:00Z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