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6167" w14:textId="05B355D5" w:rsidR="009F1A23" w:rsidRDefault="00F87180" w:rsidP="0AC73874">
      <w:pPr>
        <w:jc w:val="center"/>
        <w:rPr>
          <w:b/>
          <w:bCs/>
          <w:color w:val="FF0000"/>
        </w:rPr>
      </w:pPr>
      <w:r w:rsidRPr="0AC73874">
        <w:rPr>
          <w:b/>
          <w:bCs/>
        </w:rPr>
        <w:t>ASSIGNED TIME</w:t>
      </w:r>
      <w:r w:rsidR="00FB10E6" w:rsidRPr="0AC73874">
        <w:rPr>
          <w:b/>
          <w:bCs/>
        </w:rPr>
        <w:t xml:space="preserve"> PROCESS AND</w:t>
      </w:r>
      <w:r w:rsidRPr="0AC73874">
        <w:rPr>
          <w:b/>
          <w:bCs/>
        </w:rPr>
        <w:t xml:space="preserve"> ROLES &amp; RESPONSIBILITIES</w:t>
      </w:r>
    </w:p>
    <w:p w14:paraId="23B2F13A" w14:textId="77777777" w:rsidR="00A7363D" w:rsidRPr="006F5082" w:rsidRDefault="00A7363D" w:rsidP="00A7363D">
      <w:pPr>
        <w:jc w:val="center"/>
        <w:rPr>
          <w:rFonts w:cstheme="minorHAnsi"/>
          <w:b/>
          <w:bCs/>
          <w:sz w:val="20"/>
          <w:szCs w:val="20"/>
        </w:rPr>
      </w:pPr>
    </w:p>
    <w:p w14:paraId="174C8997" w14:textId="77777777" w:rsidR="00FB10E6" w:rsidRDefault="00FB10E6" w:rsidP="00FB10E6">
      <w:pPr>
        <w:jc w:val="both"/>
        <w:rPr>
          <w:rFonts w:cstheme="minorHAnsi"/>
          <w:b/>
          <w:bCs/>
          <w:sz w:val="20"/>
          <w:szCs w:val="20"/>
          <w:u w:val="single"/>
        </w:rPr>
      </w:pPr>
      <w:r w:rsidRPr="00F82E4E">
        <w:rPr>
          <w:rFonts w:cstheme="minorHAnsi"/>
          <w:b/>
          <w:bCs/>
          <w:sz w:val="20"/>
          <w:szCs w:val="20"/>
          <w:u w:val="single"/>
        </w:rPr>
        <w:t>Assigned Time (AT) Request Process in InfoReady:</w:t>
      </w:r>
    </w:p>
    <w:tbl>
      <w:tblPr>
        <w:tblStyle w:val="TableGrid"/>
        <w:tblW w:w="0" w:type="auto"/>
        <w:tblLook w:val="04A0" w:firstRow="1" w:lastRow="0" w:firstColumn="1" w:lastColumn="0" w:noHBand="0" w:noVBand="1"/>
      </w:tblPr>
      <w:tblGrid>
        <w:gridCol w:w="2875"/>
        <w:gridCol w:w="7339"/>
      </w:tblGrid>
      <w:tr w:rsidR="00563A91" w14:paraId="02F8CB17" w14:textId="77777777" w:rsidTr="0AC73874">
        <w:tc>
          <w:tcPr>
            <w:tcW w:w="2875" w:type="dxa"/>
          </w:tcPr>
          <w:p w14:paraId="0C769FD1" w14:textId="1F627F4B" w:rsidR="00563A91" w:rsidRPr="00563A91" w:rsidRDefault="00563A91" w:rsidP="00563A91">
            <w:pPr>
              <w:jc w:val="center"/>
              <w:rPr>
                <w:rFonts w:cstheme="minorHAnsi"/>
                <w:b/>
                <w:bCs/>
                <w:sz w:val="24"/>
                <w:szCs w:val="24"/>
              </w:rPr>
            </w:pPr>
            <w:r w:rsidRPr="00563A91">
              <w:rPr>
                <w:rFonts w:cstheme="minorHAnsi"/>
                <w:b/>
                <w:bCs/>
                <w:sz w:val="24"/>
                <w:szCs w:val="24"/>
              </w:rPr>
              <w:t>Timeline</w:t>
            </w:r>
          </w:p>
        </w:tc>
        <w:tc>
          <w:tcPr>
            <w:tcW w:w="7339" w:type="dxa"/>
          </w:tcPr>
          <w:p w14:paraId="3DDDD9C9" w14:textId="3DD8B151" w:rsidR="00563A91" w:rsidRPr="00563A91" w:rsidRDefault="00563A91" w:rsidP="00563A91">
            <w:pPr>
              <w:jc w:val="center"/>
              <w:rPr>
                <w:rFonts w:cstheme="minorHAnsi"/>
                <w:b/>
                <w:bCs/>
                <w:sz w:val="24"/>
                <w:szCs w:val="24"/>
              </w:rPr>
            </w:pPr>
            <w:r w:rsidRPr="00563A91">
              <w:rPr>
                <w:rFonts w:cstheme="minorHAnsi"/>
                <w:b/>
                <w:bCs/>
                <w:sz w:val="24"/>
                <w:szCs w:val="24"/>
              </w:rPr>
              <w:t>Business Process</w:t>
            </w:r>
          </w:p>
        </w:tc>
      </w:tr>
      <w:tr w:rsidR="00A55FCD" w14:paraId="00CCC3CF" w14:textId="77777777" w:rsidTr="0AC73874">
        <w:tc>
          <w:tcPr>
            <w:tcW w:w="2875" w:type="dxa"/>
          </w:tcPr>
          <w:p w14:paraId="537BCDE1" w14:textId="65A3DBCD" w:rsidR="00A55FCD" w:rsidRDefault="00A55FCD" w:rsidP="00A55FCD">
            <w:pPr>
              <w:rPr>
                <w:rFonts w:cstheme="minorHAnsi"/>
                <w:sz w:val="20"/>
                <w:szCs w:val="20"/>
              </w:rPr>
            </w:pPr>
            <w:r w:rsidRPr="00A55FCD">
              <w:rPr>
                <w:rFonts w:cstheme="minorHAnsi"/>
                <w:b/>
                <w:bCs/>
                <w:sz w:val="20"/>
                <w:szCs w:val="20"/>
              </w:rPr>
              <w:t>Fall Semester:</w:t>
            </w:r>
            <w:r>
              <w:rPr>
                <w:rFonts w:cstheme="minorHAnsi"/>
                <w:sz w:val="20"/>
                <w:szCs w:val="20"/>
              </w:rPr>
              <w:t xml:space="preserve"> 1</w:t>
            </w:r>
            <w:r w:rsidRPr="00A55FCD">
              <w:rPr>
                <w:rFonts w:cstheme="minorHAnsi"/>
                <w:sz w:val="20"/>
                <w:szCs w:val="20"/>
                <w:vertAlign w:val="superscript"/>
              </w:rPr>
              <w:t>st</w:t>
            </w:r>
            <w:r>
              <w:rPr>
                <w:rFonts w:cstheme="minorHAnsi"/>
                <w:sz w:val="20"/>
                <w:szCs w:val="20"/>
              </w:rPr>
              <w:t xml:space="preserve"> week </w:t>
            </w:r>
            <w:r w:rsidRPr="006F5082">
              <w:rPr>
                <w:rFonts w:cstheme="minorHAnsi"/>
                <w:sz w:val="20"/>
                <w:szCs w:val="20"/>
              </w:rPr>
              <w:t xml:space="preserve">March for Fall </w:t>
            </w:r>
          </w:p>
          <w:p w14:paraId="45BD482A" w14:textId="7DBA7B2C" w:rsidR="00A55FCD" w:rsidRDefault="00A55FCD" w:rsidP="00A55FCD">
            <w:pPr>
              <w:rPr>
                <w:rFonts w:cstheme="minorHAnsi"/>
                <w:b/>
                <w:bCs/>
                <w:sz w:val="20"/>
                <w:szCs w:val="20"/>
                <w:u w:val="single"/>
              </w:rPr>
            </w:pPr>
            <w:r w:rsidRPr="00A55FCD">
              <w:rPr>
                <w:rFonts w:cstheme="minorHAnsi"/>
                <w:b/>
                <w:bCs/>
                <w:sz w:val="20"/>
                <w:szCs w:val="20"/>
              </w:rPr>
              <w:t>Spring Semester:</w:t>
            </w:r>
            <w:r>
              <w:rPr>
                <w:rFonts w:cstheme="minorHAnsi"/>
                <w:sz w:val="20"/>
                <w:szCs w:val="20"/>
              </w:rPr>
              <w:t xml:space="preserve"> 1</w:t>
            </w:r>
            <w:r w:rsidRPr="00A55FCD">
              <w:rPr>
                <w:rFonts w:cstheme="minorHAnsi"/>
                <w:sz w:val="20"/>
                <w:szCs w:val="20"/>
                <w:vertAlign w:val="superscript"/>
              </w:rPr>
              <w:t>st</w:t>
            </w:r>
            <w:r>
              <w:rPr>
                <w:rFonts w:cstheme="minorHAnsi"/>
                <w:sz w:val="20"/>
                <w:szCs w:val="20"/>
              </w:rPr>
              <w:t xml:space="preserve"> week in October </w:t>
            </w:r>
            <w:r w:rsidRPr="006F5082">
              <w:rPr>
                <w:rFonts w:cstheme="minorHAnsi"/>
                <w:sz w:val="20"/>
                <w:szCs w:val="20"/>
              </w:rPr>
              <w:t>for Spring</w:t>
            </w:r>
          </w:p>
        </w:tc>
        <w:tc>
          <w:tcPr>
            <w:tcW w:w="7339" w:type="dxa"/>
          </w:tcPr>
          <w:p w14:paraId="54E8B97F" w14:textId="0A25CF8F" w:rsidR="00A55FCD" w:rsidRDefault="00A55FCD" w:rsidP="0AC73874">
            <w:pPr>
              <w:pStyle w:val="ListParagraph"/>
              <w:numPr>
                <w:ilvl w:val="0"/>
                <w:numId w:val="25"/>
              </w:numPr>
              <w:ind w:left="342"/>
              <w:rPr>
                <w:rFonts w:asciiTheme="minorHAnsi" w:hAnsiTheme="minorHAnsi" w:cstheme="minorBidi"/>
                <w:kern w:val="2"/>
                <w:sz w:val="20"/>
                <w:szCs w:val="20"/>
              </w:rPr>
            </w:pPr>
            <w:r w:rsidRPr="0AC73874">
              <w:rPr>
                <w:rFonts w:asciiTheme="minorHAnsi" w:hAnsiTheme="minorHAnsi" w:cstheme="minorBidi"/>
                <w:b/>
                <w:bCs/>
                <w:kern w:val="2"/>
                <w:sz w:val="20"/>
                <w:szCs w:val="20"/>
              </w:rPr>
              <w:t>Vice Provost Office</w:t>
            </w:r>
            <w:r w:rsidRPr="0AC73874">
              <w:rPr>
                <w:rFonts w:asciiTheme="minorHAnsi" w:hAnsiTheme="minorHAnsi" w:cstheme="minorBidi"/>
                <w:kern w:val="2"/>
                <w:sz w:val="20"/>
                <w:szCs w:val="20"/>
              </w:rPr>
              <w:t xml:space="preserve"> opens InfoReady Assigned Time (AT) Submission Request in March for Fall and </w:t>
            </w:r>
            <w:r w:rsidR="57C064A1" w:rsidRPr="0AC73874">
              <w:rPr>
                <w:rFonts w:asciiTheme="minorHAnsi" w:hAnsiTheme="minorHAnsi" w:cstheme="minorBidi"/>
                <w:kern w:val="2"/>
                <w:sz w:val="20"/>
                <w:szCs w:val="20"/>
              </w:rPr>
              <w:t>October</w:t>
            </w:r>
            <w:r w:rsidRPr="0AC73874">
              <w:rPr>
                <w:rFonts w:asciiTheme="minorHAnsi" w:hAnsiTheme="minorHAnsi" w:cstheme="minorBidi"/>
                <w:kern w:val="2"/>
                <w:sz w:val="20"/>
                <w:szCs w:val="20"/>
              </w:rPr>
              <w:t xml:space="preserve"> for Spring</w:t>
            </w:r>
          </w:p>
          <w:p w14:paraId="5FF846E8" w14:textId="32BE9862" w:rsidR="00A55FCD" w:rsidRPr="00A55FCD" w:rsidRDefault="00A55FCD" w:rsidP="00A55FCD">
            <w:pPr>
              <w:pStyle w:val="ListParagraph"/>
              <w:numPr>
                <w:ilvl w:val="1"/>
                <w:numId w:val="25"/>
              </w:numPr>
              <w:ind w:left="702"/>
              <w:rPr>
                <w:rFonts w:asciiTheme="minorHAnsi" w:hAnsiTheme="minorHAnsi" w:cstheme="minorHAnsi"/>
                <w:kern w:val="2"/>
                <w:sz w:val="20"/>
                <w:szCs w:val="20"/>
              </w:rPr>
            </w:pPr>
            <w:r w:rsidRPr="00A0314D">
              <w:rPr>
                <w:rFonts w:cstheme="minorHAnsi"/>
                <w:b/>
                <w:bCs/>
                <w:sz w:val="20"/>
                <w:szCs w:val="20"/>
              </w:rPr>
              <w:t>Vice Provost Office</w:t>
            </w:r>
            <w:r w:rsidRPr="00A55FCD">
              <w:rPr>
                <w:rFonts w:cstheme="minorHAnsi"/>
                <w:sz w:val="20"/>
                <w:szCs w:val="20"/>
              </w:rPr>
              <w:t xml:space="preserve"> emails instructions, guidelines, deadlines with link to InfoReady for AT submission to Unit (Dean, AD, DC, and AT Analyst)</w:t>
            </w:r>
          </w:p>
          <w:p w14:paraId="0986508C" w14:textId="77777777" w:rsidR="00A55FCD" w:rsidRDefault="00A55FCD" w:rsidP="00A55FCD">
            <w:pPr>
              <w:rPr>
                <w:rFonts w:cstheme="minorHAnsi"/>
                <w:b/>
                <w:bCs/>
                <w:sz w:val="20"/>
                <w:szCs w:val="20"/>
                <w:u w:val="single"/>
              </w:rPr>
            </w:pPr>
          </w:p>
        </w:tc>
      </w:tr>
      <w:tr w:rsidR="00A55FCD" w14:paraId="28850D8C" w14:textId="77777777" w:rsidTr="0AC73874">
        <w:tc>
          <w:tcPr>
            <w:tcW w:w="2875" w:type="dxa"/>
          </w:tcPr>
          <w:p w14:paraId="03298641" w14:textId="59D826AB" w:rsidR="00A55FCD" w:rsidRDefault="00A55FCD" w:rsidP="00A55FCD">
            <w:pPr>
              <w:rPr>
                <w:rFonts w:cstheme="minorHAnsi"/>
                <w:sz w:val="20"/>
                <w:szCs w:val="20"/>
              </w:rPr>
            </w:pPr>
            <w:r w:rsidRPr="00A55FCD">
              <w:rPr>
                <w:rFonts w:cstheme="minorHAnsi"/>
                <w:b/>
                <w:bCs/>
                <w:sz w:val="20"/>
                <w:szCs w:val="20"/>
              </w:rPr>
              <w:t>Fall Semester:</w:t>
            </w:r>
            <w:r>
              <w:rPr>
                <w:rFonts w:cstheme="minorHAnsi"/>
                <w:sz w:val="20"/>
                <w:szCs w:val="20"/>
              </w:rPr>
              <w:t xml:space="preserve"> By 2</w:t>
            </w:r>
            <w:r w:rsidRPr="00A55FCD">
              <w:rPr>
                <w:rFonts w:cstheme="minorHAnsi"/>
                <w:sz w:val="20"/>
                <w:szCs w:val="20"/>
                <w:vertAlign w:val="superscript"/>
              </w:rPr>
              <w:t>nd</w:t>
            </w:r>
            <w:r>
              <w:rPr>
                <w:rFonts w:cstheme="minorHAnsi"/>
                <w:sz w:val="20"/>
                <w:szCs w:val="20"/>
              </w:rPr>
              <w:t xml:space="preserve"> week </w:t>
            </w:r>
            <w:r w:rsidRPr="006F5082">
              <w:rPr>
                <w:rFonts w:cstheme="minorHAnsi"/>
                <w:sz w:val="20"/>
                <w:szCs w:val="20"/>
              </w:rPr>
              <w:t xml:space="preserve">March for Fall </w:t>
            </w:r>
          </w:p>
          <w:p w14:paraId="4A809179" w14:textId="5F1D1B52" w:rsidR="00A55FCD" w:rsidRDefault="00A55FCD" w:rsidP="00A55FCD">
            <w:pPr>
              <w:rPr>
                <w:rFonts w:cstheme="minorHAnsi"/>
                <w:b/>
                <w:bCs/>
                <w:sz w:val="20"/>
                <w:szCs w:val="20"/>
                <w:u w:val="single"/>
              </w:rPr>
            </w:pPr>
            <w:r>
              <w:rPr>
                <w:rFonts w:cstheme="minorHAnsi"/>
                <w:b/>
                <w:bCs/>
                <w:sz w:val="20"/>
                <w:szCs w:val="20"/>
              </w:rPr>
              <w:t>Spring</w:t>
            </w:r>
            <w:r w:rsidRPr="00A55FCD">
              <w:rPr>
                <w:rFonts w:cstheme="minorHAnsi"/>
                <w:b/>
                <w:bCs/>
                <w:sz w:val="20"/>
                <w:szCs w:val="20"/>
              </w:rPr>
              <w:t xml:space="preserve"> Semester:</w:t>
            </w:r>
            <w:r>
              <w:rPr>
                <w:rFonts w:cstheme="minorHAnsi"/>
                <w:sz w:val="20"/>
                <w:szCs w:val="20"/>
              </w:rPr>
              <w:t xml:space="preserve"> By 2</w:t>
            </w:r>
            <w:r w:rsidRPr="00A55FCD">
              <w:rPr>
                <w:rFonts w:cstheme="minorHAnsi"/>
                <w:sz w:val="20"/>
                <w:szCs w:val="20"/>
                <w:vertAlign w:val="superscript"/>
              </w:rPr>
              <w:t>nd</w:t>
            </w:r>
            <w:r>
              <w:rPr>
                <w:rFonts w:cstheme="minorHAnsi"/>
                <w:sz w:val="20"/>
                <w:szCs w:val="20"/>
              </w:rPr>
              <w:t xml:space="preserve"> week in October </w:t>
            </w:r>
            <w:r w:rsidRPr="006F5082">
              <w:rPr>
                <w:rFonts w:cstheme="minorHAnsi"/>
                <w:sz w:val="20"/>
                <w:szCs w:val="20"/>
              </w:rPr>
              <w:t>for Spring</w:t>
            </w:r>
          </w:p>
        </w:tc>
        <w:tc>
          <w:tcPr>
            <w:tcW w:w="7339" w:type="dxa"/>
          </w:tcPr>
          <w:p w14:paraId="6870A437" w14:textId="181919FC" w:rsidR="00A55FCD" w:rsidRPr="00847B86" w:rsidRDefault="2BC4F5DB" w:rsidP="246E8787">
            <w:pPr>
              <w:pStyle w:val="ListParagraph"/>
              <w:numPr>
                <w:ilvl w:val="0"/>
                <w:numId w:val="25"/>
              </w:numPr>
              <w:ind w:left="432"/>
              <w:rPr>
                <w:rFonts w:cstheme="minorBidi"/>
                <w:sz w:val="20"/>
                <w:szCs w:val="20"/>
              </w:rPr>
            </w:pPr>
            <w:r w:rsidRPr="0AC73874">
              <w:rPr>
                <w:rFonts w:cstheme="minorBidi"/>
                <w:b/>
                <w:bCs/>
                <w:sz w:val="20"/>
                <w:szCs w:val="20"/>
              </w:rPr>
              <w:t xml:space="preserve">Unit </w:t>
            </w:r>
            <w:r w:rsidRPr="0AC73874">
              <w:rPr>
                <w:rFonts w:cstheme="minorBidi"/>
                <w:sz w:val="20"/>
                <w:szCs w:val="20"/>
              </w:rPr>
              <w:t>emails their faculty requesting to submit their Assigned Time, including</w:t>
            </w:r>
            <w:r w:rsidR="4BBDBA2C" w:rsidRPr="0AC73874">
              <w:rPr>
                <w:rFonts w:cstheme="minorBidi"/>
                <w:sz w:val="20"/>
                <w:szCs w:val="20"/>
              </w:rPr>
              <w:t>,</w:t>
            </w:r>
            <w:r w:rsidRPr="0AC73874">
              <w:rPr>
                <w:rFonts w:cstheme="minorBidi"/>
                <w:sz w:val="20"/>
                <w:szCs w:val="20"/>
              </w:rPr>
              <w:t xml:space="preserve"> </w:t>
            </w:r>
            <w:r w:rsidR="7BFAAA9B" w:rsidRPr="0AC73874">
              <w:rPr>
                <w:rFonts w:cstheme="minorBidi"/>
                <w:sz w:val="20"/>
                <w:szCs w:val="20"/>
              </w:rPr>
              <w:t>for tenure track (TT)</w:t>
            </w:r>
            <w:r w:rsidR="5164AF3B" w:rsidRPr="0AC73874">
              <w:rPr>
                <w:rFonts w:cstheme="minorBidi"/>
                <w:sz w:val="20"/>
                <w:szCs w:val="20"/>
              </w:rPr>
              <w:t>,</w:t>
            </w:r>
            <w:r w:rsidR="7BFAAA9B" w:rsidRPr="0AC73874">
              <w:rPr>
                <w:rFonts w:cstheme="minorBidi"/>
                <w:sz w:val="20"/>
                <w:szCs w:val="20"/>
              </w:rPr>
              <w:t xml:space="preserve"> </w:t>
            </w:r>
            <w:r w:rsidR="476CADDA" w:rsidRPr="0AC73874">
              <w:rPr>
                <w:rFonts w:cstheme="minorBidi"/>
                <w:sz w:val="20"/>
                <w:szCs w:val="20"/>
              </w:rPr>
              <w:t xml:space="preserve">the </w:t>
            </w:r>
            <w:r w:rsidR="1C47AE15" w:rsidRPr="0AC73874">
              <w:rPr>
                <w:rFonts w:cstheme="minorBidi"/>
                <w:sz w:val="20"/>
                <w:szCs w:val="20"/>
              </w:rPr>
              <w:t>3</w:t>
            </w:r>
            <w:r w:rsidRPr="0AC73874">
              <w:rPr>
                <w:rFonts w:cstheme="minorBidi"/>
                <w:sz w:val="20"/>
                <w:szCs w:val="20"/>
              </w:rPr>
              <w:t xml:space="preserve"> WTU </w:t>
            </w:r>
            <w:r w:rsidR="2CFBFC23" w:rsidRPr="0AC73874">
              <w:rPr>
                <w:rFonts w:cstheme="minorBidi"/>
                <w:sz w:val="20"/>
                <w:szCs w:val="20"/>
              </w:rPr>
              <w:t xml:space="preserve">Routine </w:t>
            </w:r>
            <w:r w:rsidRPr="0AC73874">
              <w:rPr>
                <w:rFonts w:cstheme="minorBidi"/>
                <w:sz w:val="20"/>
                <w:szCs w:val="20"/>
              </w:rPr>
              <w:t>Research/Supervisory</w:t>
            </w:r>
            <w:r w:rsidR="521B5A5A" w:rsidRPr="0AC73874">
              <w:rPr>
                <w:rFonts w:cstheme="minorBidi"/>
                <w:sz w:val="20"/>
                <w:szCs w:val="20"/>
              </w:rPr>
              <w:t xml:space="preserve"> and </w:t>
            </w:r>
            <w:r w:rsidR="02105EAC" w:rsidRPr="0AC73874">
              <w:rPr>
                <w:rFonts w:cstheme="minorBidi"/>
                <w:sz w:val="20"/>
                <w:szCs w:val="20"/>
              </w:rPr>
              <w:t xml:space="preserve">3 WTU </w:t>
            </w:r>
            <w:r w:rsidR="07F1F125" w:rsidRPr="0AC73874">
              <w:rPr>
                <w:rFonts w:cstheme="minorBidi"/>
                <w:sz w:val="20"/>
                <w:szCs w:val="20"/>
              </w:rPr>
              <w:t>R</w:t>
            </w:r>
            <w:r w:rsidR="521B5A5A" w:rsidRPr="0AC73874">
              <w:rPr>
                <w:rFonts w:cstheme="minorBidi"/>
                <w:sz w:val="20"/>
                <w:szCs w:val="20"/>
              </w:rPr>
              <w:t xml:space="preserve">outine </w:t>
            </w:r>
            <w:r w:rsidR="0786B435" w:rsidRPr="0AC73874">
              <w:rPr>
                <w:rFonts w:cstheme="minorBidi"/>
                <w:sz w:val="20"/>
                <w:szCs w:val="20"/>
              </w:rPr>
              <w:t>S</w:t>
            </w:r>
            <w:r w:rsidR="521B5A5A" w:rsidRPr="0AC73874">
              <w:rPr>
                <w:rFonts w:cstheme="minorBidi"/>
                <w:sz w:val="20"/>
                <w:szCs w:val="20"/>
              </w:rPr>
              <w:t>ervice</w:t>
            </w:r>
            <w:r w:rsidRPr="0AC73874">
              <w:rPr>
                <w:rFonts w:cstheme="minorBidi"/>
                <w:sz w:val="20"/>
                <w:szCs w:val="20"/>
              </w:rPr>
              <w:t xml:space="preserve"> each </w:t>
            </w:r>
            <w:proofErr w:type="gramStart"/>
            <w:r w:rsidRPr="0AC73874">
              <w:rPr>
                <w:rFonts w:cstheme="minorBidi"/>
                <w:sz w:val="20"/>
                <w:szCs w:val="20"/>
              </w:rPr>
              <w:t>semester</w:t>
            </w:r>
            <w:proofErr w:type="gramEnd"/>
            <w:r w:rsidRPr="0AC73874">
              <w:rPr>
                <w:rFonts w:cstheme="minorBidi"/>
                <w:sz w:val="20"/>
                <w:szCs w:val="20"/>
              </w:rPr>
              <w:t xml:space="preserve"> </w:t>
            </w:r>
          </w:p>
          <w:p w14:paraId="4159AE6B" w14:textId="77777777" w:rsidR="00A55FCD" w:rsidRDefault="00A55FCD" w:rsidP="00A55FCD">
            <w:pPr>
              <w:rPr>
                <w:rFonts w:cstheme="minorHAnsi"/>
                <w:b/>
                <w:bCs/>
                <w:sz w:val="20"/>
                <w:szCs w:val="20"/>
                <w:u w:val="single"/>
              </w:rPr>
            </w:pPr>
          </w:p>
        </w:tc>
      </w:tr>
      <w:tr w:rsidR="00A55FCD" w14:paraId="16AC38F2" w14:textId="77777777" w:rsidTr="0AC73874">
        <w:tc>
          <w:tcPr>
            <w:tcW w:w="2875" w:type="dxa"/>
          </w:tcPr>
          <w:p w14:paraId="3D77E772" w14:textId="77777777" w:rsidR="00A55FCD" w:rsidRDefault="00A55FCD" w:rsidP="23E8D138">
            <w:pPr>
              <w:rPr>
                <w:sz w:val="20"/>
                <w:szCs w:val="20"/>
              </w:rPr>
            </w:pPr>
            <w:r w:rsidRPr="23E8D138">
              <w:rPr>
                <w:b/>
                <w:bCs/>
                <w:sz w:val="20"/>
                <w:szCs w:val="20"/>
              </w:rPr>
              <w:t>Fall Semester:</w:t>
            </w:r>
            <w:r w:rsidRPr="23E8D138">
              <w:rPr>
                <w:sz w:val="20"/>
                <w:szCs w:val="20"/>
              </w:rPr>
              <w:t xml:space="preserve"> March to 1</w:t>
            </w:r>
            <w:r w:rsidRPr="23E8D138">
              <w:rPr>
                <w:sz w:val="20"/>
                <w:szCs w:val="20"/>
                <w:vertAlign w:val="superscript"/>
              </w:rPr>
              <w:t>st</w:t>
            </w:r>
            <w:r w:rsidRPr="23E8D138">
              <w:rPr>
                <w:sz w:val="20"/>
                <w:szCs w:val="20"/>
              </w:rPr>
              <w:t xml:space="preserve"> week of Fall </w:t>
            </w:r>
            <w:proofErr w:type="gramStart"/>
            <w:r w:rsidRPr="23E8D138">
              <w:rPr>
                <w:sz w:val="20"/>
                <w:szCs w:val="20"/>
              </w:rPr>
              <w:t>semester</w:t>
            </w:r>
            <w:proofErr w:type="gramEnd"/>
          </w:p>
          <w:p w14:paraId="13658310" w14:textId="3BF23AA9" w:rsidR="00A55FCD" w:rsidRDefault="00A55FCD" w:rsidP="23E8D138">
            <w:pPr>
              <w:rPr>
                <w:b/>
                <w:bCs/>
                <w:sz w:val="20"/>
                <w:szCs w:val="20"/>
                <w:u w:val="single"/>
              </w:rPr>
            </w:pPr>
            <w:r w:rsidRPr="0AC73874">
              <w:rPr>
                <w:b/>
                <w:bCs/>
                <w:sz w:val="20"/>
                <w:szCs w:val="20"/>
              </w:rPr>
              <w:t>Spring Semester:</w:t>
            </w:r>
            <w:r w:rsidRPr="0AC73874">
              <w:rPr>
                <w:sz w:val="20"/>
                <w:szCs w:val="20"/>
              </w:rPr>
              <w:t xml:space="preserve"> 2</w:t>
            </w:r>
            <w:r w:rsidRPr="0AC73874">
              <w:rPr>
                <w:sz w:val="20"/>
                <w:szCs w:val="20"/>
                <w:vertAlign w:val="superscript"/>
              </w:rPr>
              <w:t>nd</w:t>
            </w:r>
            <w:r w:rsidRPr="0AC73874">
              <w:rPr>
                <w:sz w:val="20"/>
                <w:szCs w:val="20"/>
              </w:rPr>
              <w:t xml:space="preserve"> week in October to 1</w:t>
            </w:r>
            <w:r w:rsidRPr="0AC73874">
              <w:rPr>
                <w:sz w:val="20"/>
                <w:szCs w:val="20"/>
                <w:vertAlign w:val="superscript"/>
              </w:rPr>
              <w:t>st</w:t>
            </w:r>
            <w:r w:rsidRPr="0AC73874">
              <w:rPr>
                <w:sz w:val="20"/>
                <w:szCs w:val="20"/>
              </w:rPr>
              <w:t xml:space="preserve"> week of Spring semester</w:t>
            </w:r>
          </w:p>
        </w:tc>
        <w:tc>
          <w:tcPr>
            <w:tcW w:w="7339" w:type="dxa"/>
          </w:tcPr>
          <w:p w14:paraId="7BCFF0A3" w14:textId="77777777" w:rsidR="00A55FCD" w:rsidRPr="006F5082" w:rsidRDefault="00A55FCD" w:rsidP="23E8D138">
            <w:pPr>
              <w:pStyle w:val="ListParagraph"/>
              <w:numPr>
                <w:ilvl w:val="0"/>
                <w:numId w:val="25"/>
              </w:numPr>
              <w:ind w:left="342"/>
              <w:rPr>
                <w:rFonts w:asciiTheme="minorHAnsi" w:hAnsiTheme="minorHAnsi" w:cstheme="minorBidi"/>
                <w:kern w:val="2"/>
                <w:sz w:val="20"/>
                <w:szCs w:val="20"/>
              </w:rPr>
            </w:pPr>
            <w:r w:rsidRPr="23E8D138">
              <w:rPr>
                <w:rFonts w:asciiTheme="minorHAnsi" w:hAnsiTheme="minorHAnsi" w:cstheme="minorBidi"/>
                <w:b/>
                <w:bCs/>
                <w:kern w:val="2"/>
                <w:sz w:val="20"/>
                <w:szCs w:val="20"/>
              </w:rPr>
              <w:t xml:space="preserve">Faculty </w:t>
            </w:r>
            <w:r w:rsidRPr="23E8D138">
              <w:rPr>
                <w:rFonts w:asciiTheme="minorHAnsi" w:hAnsiTheme="minorHAnsi" w:cstheme="minorBidi"/>
                <w:kern w:val="2"/>
                <w:sz w:val="20"/>
                <w:szCs w:val="20"/>
              </w:rPr>
              <w:t xml:space="preserve">submits Assigned Time requested for each semester, following guidelines and </w:t>
            </w:r>
            <w:proofErr w:type="gramStart"/>
            <w:r w:rsidRPr="23E8D138">
              <w:rPr>
                <w:rFonts w:asciiTheme="minorHAnsi" w:hAnsiTheme="minorHAnsi" w:cstheme="minorBidi"/>
                <w:kern w:val="2"/>
                <w:sz w:val="20"/>
                <w:szCs w:val="20"/>
              </w:rPr>
              <w:t>deadlines</w:t>
            </w:r>
            <w:proofErr w:type="gramEnd"/>
            <w:r w:rsidRPr="23E8D138">
              <w:rPr>
                <w:rFonts w:asciiTheme="minorHAnsi" w:hAnsiTheme="minorHAnsi" w:cstheme="minorBidi"/>
                <w:kern w:val="2"/>
                <w:sz w:val="20"/>
                <w:szCs w:val="20"/>
              </w:rPr>
              <w:t xml:space="preserve"> </w:t>
            </w:r>
          </w:p>
          <w:p w14:paraId="734F92ED" w14:textId="37B318C7" w:rsidR="00A55FCD" w:rsidRDefault="2BC4F5DB" w:rsidP="23E8D138">
            <w:pPr>
              <w:pStyle w:val="ListParagraph"/>
              <w:numPr>
                <w:ilvl w:val="1"/>
                <w:numId w:val="25"/>
              </w:numPr>
              <w:ind w:left="702"/>
              <w:rPr>
                <w:rFonts w:asciiTheme="minorHAnsi" w:hAnsiTheme="minorHAnsi" w:cstheme="minorBidi"/>
                <w:kern w:val="2"/>
                <w:sz w:val="20"/>
                <w:szCs w:val="20"/>
              </w:rPr>
            </w:pPr>
            <w:r w:rsidRPr="23E8D138">
              <w:rPr>
                <w:rFonts w:asciiTheme="minorHAnsi" w:hAnsiTheme="minorHAnsi" w:cstheme="minorBidi"/>
                <w:b/>
                <w:bCs/>
                <w:kern w:val="2"/>
                <w:sz w:val="20"/>
                <w:szCs w:val="20"/>
              </w:rPr>
              <w:t>Faculty</w:t>
            </w:r>
            <w:r w:rsidRPr="23E8D138">
              <w:rPr>
                <w:rFonts w:asciiTheme="minorHAnsi" w:hAnsiTheme="minorHAnsi" w:cstheme="minorBidi"/>
                <w:kern w:val="2"/>
                <w:sz w:val="20"/>
                <w:szCs w:val="20"/>
              </w:rPr>
              <w:t xml:space="preserve"> submit directly to InfoReady all assigned time, including</w:t>
            </w:r>
            <w:r w:rsidR="31E761EF" w:rsidRPr="23E8D138">
              <w:rPr>
                <w:rFonts w:asciiTheme="minorHAnsi" w:hAnsiTheme="minorHAnsi" w:cstheme="minorBidi"/>
                <w:kern w:val="2"/>
                <w:sz w:val="20"/>
                <w:szCs w:val="20"/>
              </w:rPr>
              <w:t xml:space="preserve"> 6</w:t>
            </w:r>
            <w:r w:rsidRPr="23E8D138">
              <w:rPr>
                <w:rFonts w:asciiTheme="minorHAnsi" w:hAnsiTheme="minorHAnsi" w:cstheme="minorBidi"/>
                <w:kern w:val="2"/>
                <w:sz w:val="20"/>
                <w:szCs w:val="20"/>
              </w:rPr>
              <w:t xml:space="preserve"> WTU Research/Supervisory</w:t>
            </w:r>
            <w:r w:rsidR="521B5A5A" w:rsidRPr="23E8D138">
              <w:rPr>
                <w:rFonts w:asciiTheme="minorHAnsi" w:hAnsiTheme="minorHAnsi" w:cstheme="minorBidi"/>
                <w:kern w:val="2"/>
                <w:sz w:val="20"/>
                <w:szCs w:val="20"/>
              </w:rPr>
              <w:t xml:space="preserve"> and </w:t>
            </w:r>
            <w:r w:rsidR="521B5A5A" w:rsidRPr="23E8D138">
              <w:rPr>
                <w:rFonts w:cstheme="minorBidi"/>
                <w:sz w:val="20"/>
                <w:szCs w:val="20"/>
              </w:rPr>
              <w:t xml:space="preserve">routine service </w:t>
            </w:r>
            <w:r w:rsidRPr="23E8D138">
              <w:rPr>
                <w:rFonts w:asciiTheme="minorHAnsi" w:hAnsiTheme="minorHAnsi" w:cstheme="minorBidi"/>
                <w:kern w:val="2"/>
                <w:sz w:val="20"/>
                <w:szCs w:val="20"/>
              </w:rPr>
              <w:t xml:space="preserve">each </w:t>
            </w:r>
            <w:proofErr w:type="gramStart"/>
            <w:r w:rsidRPr="23E8D138">
              <w:rPr>
                <w:rFonts w:asciiTheme="minorHAnsi" w:hAnsiTheme="minorHAnsi" w:cstheme="minorBidi"/>
                <w:kern w:val="2"/>
                <w:sz w:val="20"/>
                <w:szCs w:val="20"/>
              </w:rPr>
              <w:t>semester</w:t>
            </w:r>
            <w:proofErr w:type="gramEnd"/>
          </w:p>
          <w:p w14:paraId="30F12E44" w14:textId="77777777" w:rsidR="00A55FCD" w:rsidRPr="003607B4" w:rsidRDefault="00A55FCD" w:rsidP="23E8D138">
            <w:pPr>
              <w:pStyle w:val="ListParagraph"/>
              <w:numPr>
                <w:ilvl w:val="0"/>
                <w:numId w:val="25"/>
              </w:numPr>
              <w:spacing w:after="160"/>
              <w:ind w:left="342"/>
              <w:rPr>
                <w:rFonts w:asciiTheme="minorHAnsi" w:hAnsiTheme="minorHAnsi" w:cstheme="minorBidi"/>
                <w:kern w:val="2"/>
                <w:sz w:val="20"/>
                <w:szCs w:val="20"/>
              </w:rPr>
            </w:pPr>
            <w:r w:rsidRPr="23E8D138">
              <w:rPr>
                <w:rFonts w:asciiTheme="minorHAnsi" w:hAnsiTheme="minorHAnsi" w:cstheme="minorBidi"/>
                <w:b/>
                <w:bCs/>
                <w:kern w:val="2"/>
                <w:sz w:val="20"/>
                <w:szCs w:val="20"/>
              </w:rPr>
              <w:t>Department Chair and Associate Dean</w:t>
            </w:r>
            <w:r w:rsidRPr="23E8D138">
              <w:rPr>
                <w:rFonts w:cstheme="minorBidi"/>
                <w:sz w:val="20"/>
                <w:szCs w:val="20"/>
              </w:rPr>
              <w:t xml:space="preserve"> award/approve AT </w:t>
            </w:r>
            <w:proofErr w:type="gramStart"/>
            <w:r w:rsidRPr="23E8D138">
              <w:rPr>
                <w:rFonts w:cstheme="minorBidi"/>
                <w:sz w:val="20"/>
                <w:szCs w:val="20"/>
              </w:rPr>
              <w:t>requests</w:t>
            </w:r>
            <w:proofErr w:type="gramEnd"/>
          </w:p>
          <w:p w14:paraId="678B0A4E" w14:textId="77777777" w:rsidR="00472AC4" w:rsidRDefault="00A55FCD" w:rsidP="23E8D138">
            <w:pPr>
              <w:pStyle w:val="ListParagraph"/>
              <w:numPr>
                <w:ilvl w:val="1"/>
                <w:numId w:val="25"/>
              </w:numPr>
              <w:spacing w:after="160"/>
              <w:ind w:left="702"/>
              <w:rPr>
                <w:rFonts w:asciiTheme="minorHAnsi" w:hAnsiTheme="minorHAnsi" w:cstheme="minorBidi"/>
                <w:kern w:val="2"/>
                <w:sz w:val="20"/>
                <w:szCs w:val="20"/>
              </w:rPr>
            </w:pPr>
            <w:r w:rsidRPr="23E8D138">
              <w:rPr>
                <w:rFonts w:asciiTheme="minorHAnsi" w:hAnsiTheme="minorHAnsi" w:cstheme="minorBidi"/>
                <w:kern w:val="2"/>
                <w:sz w:val="20"/>
                <w:szCs w:val="20"/>
              </w:rPr>
              <w:t>Auto outbound file goes to PeopleSoft faculty workload nightly for all AT approved requests</w:t>
            </w:r>
            <w:r w:rsidR="00FE1B51" w:rsidRPr="23E8D138">
              <w:rPr>
                <w:rFonts w:asciiTheme="minorHAnsi" w:hAnsiTheme="minorHAnsi" w:cstheme="minorBidi"/>
                <w:kern w:val="2"/>
                <w:sz w:val="20"/>
                <w:szCs w:val="20"/>
              </w:rPr>
              <w:t xml:space="preserve"> once they are </w:t>
            </w:r>
            <w:proofErr w:type="gramStart"/>
            <w:r w:rsidR="00FE1B51" w:rsidRPr="23E8D138">
              <w:rPr>
                <w:rFonts w:asciiTheme="minorHAnsi" w:hAnsiTheme="minorHAnsi" w:cstheme="minorBidi"/>
                <w:kern w:val="2"/>
                <w:sz w:val="20"/>
                <w:szCs w:val="20"/>
              </w:rPr>
              <w:t>awarded</w:t>
            </w:r>
            <w:proofErr w:type="gramEnd"/>
          </w:p>
          <w:p w14:paraId="1F3DD67E" w14:textId="0B2E2E6A" w:rsidR="008F7E00" w:rsidRPr="008F7E00" w:rsidRDefault="00472AC4" w:rsidP="23E8D138">
            <w:pPr>
              <w:pStyle w:val="ListParagraph"/>
              <w:numPr>
                <w:ilvl w:val="1"/>
                <w:numId w:val="25"/>
              </w:numPr>
              <w:spacing w:after="160"/>
              <w:ind w:left="702"/>
              <w:rPr>
                <w:rFonts w:asciiTheme="minorHAnsi" w:hAnsiTheme="minorHAnsi" w:cstheme="minorBidi"/>
                <w:b/>
                <w:bCs/>
                <w:kern w:val="2"/>
                <w:sz w:val="20"/>
                <w:szCs w:val="20"/>
              </w:rPr>
            </w:pPr>
            <w:r w:rsidRPr="23E8D138">
              <w:rPr>
                <w:rFonts w:asciiTheme="minorHAnsi" w:hAnsiTheme="minorHAnsi" w:cstheme="minorBidi"/>
                <w:kern w:val="2"/>
                <w:sz w:val="20"/>
                <w:szCs w:val="20"/>
              </w:rPr>
              <w:t>Associate Dean has administrative permissions in InfoReady to make needed changes without having faculty resubmit, if needed</w:t>
            </w:r>
          </w:p>
          <w:p w14:paraId="35A63A03" w14:textId="47CD9DBE" w:rsidR="00FE1B51" w:rsidRPr="007A31BF" w:rsidRDefault="00FE1B51" w:rsidP="23E8D138">
            <w:pPr>
              <w:pStyle w:val="ListParagraph"/>
              <w:numPr>
                <w:ilvl w:val="0"/>
                <w:numId w:val="25"/>
              </w:numPr>
              <w:spacing w:line="240" w:lineRule="auto"/>
              <w:ind w:left="342"/>
              <w:rPr>
                <w:rFonts w:cstheme="minorBidi"/>
                <w:kern w:val="2"/>
                <w:sz w:val="20"/>
                <w:szCs w:val="20"/>
              </w:rPr>
            </w:pPr>
            <w:r w:rsidRPr="23E8D138">
              <w:rPr>
                <w:rFonts w:cstheme="minorBidi"/>
                <w:b/>
                <w:bCs/>
                <w:sz w:val="20"/>
                <w:szCs w:val="20"/>
              </w:rPr>
              <w:t xml:space="preserve">Vice Provost Office </w:t>
            </w:r>
            <w:r w:rsidR="22777FBB" w:rsidRPr="23E8D138">
              <w:rPr>
                <w:rFonts w:cstheme="minorBidi"/>
                <w:sz w:val="20"/>
                <w:szCs w:val="20"/>
              </w:rPr>
              <w:t xml:space="preserve">Associate Dean </w:t>
            </w:r>
            <w:r w:rsidRPr="23E8D138">
              <w:rPr>
                <w:rFonts w:cstheme="minorBidi"/>
                <w:sz w:val="20"/>
                <w:szCs w:val="20"/>
              </w:rPr>
              <w:t xml:space="preserve">awards approved assigned time in </w:t>
            </w:r>
            <w:proofErr w:type="gramStart"/>
            <w:r w:rsidRPr="23E8D138">
              <w:rPr>
                <w:rFonts w:cstheme="minorBidi"/>
                <w:sz w:val="20"/>
                <w:szCs w:val="20"/>
              </w:rPr>
              <w:t>InfoReady</w:t>
            </w:r>
            <w:proofErr w:type="gramEnd"/>
            <w:r w:rsidR="008C7543" w:rsidRPr="23E8D138">
              <w:rPr>
                <w:rFonts w:cstheme="minorBidi"/>
                <w:sz w:val="20"/>
                <w:szCs w:val="20"/>
              </w:rPr>
              <w:t xml:space="preserve"> </w:t>
            </w:r>
          </w:p>
          <w:p w14:paraId="641806B9" w14:textId="77777777" w:rsidR="00C766E7" w:rsidRDefault="00A55FCD" w:rsidP="23E8D138">
            <w:pPr>
              <w:pStyle w:val="ListParagraph"/>
              <w:numPr>
                <w:ilvl w:val="0"/>
                <w:numId w:val="25"/>
              </w:numPr>
              <w:spacing w:after="160"/>
              <w:ind w:left="342"/>
              <w:rPr>
                <w:rFonts w:asciiTheme="minorHAnsi" w:hAnsiTheme="minorHAnsi" w:cstheme="minorBidi"/>
                <w:kern w:val="2"/>
                <w:sz w:val="20"/>
                <w:szCs w:val="20"/>
              </w:rPr>
            </w:pPr>
            <w:r w:rsidRPr="23E8D138">
              <w:rPr>
                <w:rFonts w:asciiTheme="minorHAnsi" w:hAnsiTheme="minorHAnsi" w:cstheme="minorBidi"/>
                <w:b/>
                <w:bCs/>
                <w:kern w:val="2"/>
                <w:sz w:val="20"/>
                <w:szCs w:val="20"/>
              </w:rPr>
              <w:t>Faculty</w:t>
            </w:r>
            <w:r w:rsidRPr="23E8D138">
              <w:rPr>
                <w:rFonts w:asciiTheme="minorHAnsi" w:hAnsiTheme="minorHAnsi" w:cstheme="minorBidi"/>
                <w:kern w:val="2"/>
                <w:sz w:val="20"/>
                <w:szCs w:val="20"/>
              </w:rPr>
              <w:t xml:space="preserve"> to update AT as needed, submit new AT requests as needed, and inform any changes to DC/AD before deadline of closing InfoReady for semester (3 weeks before census)</w:t>
            </w:r>
          </w:p>
          <w:p w14:paraId="29A344F3" w14:textId="19821344" w:rsidR="00A55FCD" w:rsidRDefault="0045400E" w:rsidP="23E8D138">
            <w:pPr>
              <w:pStyle w:val="ListParagraph"/>
              <w:numPr>
                <w:ilvl w:val="1"/>
                <w:numId w:val="25"/>
              </w:numPr>
              <w:spacing w:after="160"/>
              <w:ind w:left="704"/>
              <w:rPr>
                <w:rFonts w:asciiTheme="minorHAnsi" w:hAnsiTheme="minorHAnsi" w:cstheme="minorBidi"/>
                <w:kern w:val="2"/>
                <w:sz w:val="20"/>
                <w:szCs w:val="20"/>
              </w:rPr>
            </w:pPr>
            <w:r w:rsidRPr="23E8D138">
              <w:rPr>
                <w:rFonts w:asciiTheme="minorHAnsi" w:hAnsiTheme="minorHAnsi" w:cstheme="minorBidi"/>
                <w:b/>
                <w:bCs/>
                <w:kern w:val="2"/>
                <w:sz w:val="20"/>
                <w:szCs w:val="20"/>
              </w:rPr>
              <w:t>Vice Provost Office</w:t>
            </w:r>
            <w:r w:rsidR="00A55FCD" w:rsidRPr="23E8D138">
              <w:rPr>
                <w:rFonts w:asciiTheme="minorHAnsi" w:hAnsiTheme="minorHAnsi" w:cstheme="minorBidi"/>
                <w:kern w:val="2"/>
                <w:sz w:val="20"/>
                <w:szCs w:val="20"/>
              </w:rPr>
              <w:t xml:space="preserve"> confirms prior request canceled is declined in InfoReady</w:t>
            </w:r>
            <w:r w:rsidRPr="23E8D138">
              <w:rPr>
                <w:rFonts w:asciiTheme="minorHAnsi" w:hAnsiTheme="minorHAnsi" w:cstheme="minorBidi"/>
                <w:kern w:val="2"/>
                <w:sz w:val="20"/>
                <w:szCs w:val="20"/>
              </w:rPr>
              <w:t xml:space="preserve"> as well as updates Term Workload </w:t>
            </w:r>
            <w:proofErr w:type="gramStart"/>
            <w:r w:rsidRPr="23E8D138">
              <w:rPr>
                <w:rFonts w:asciiTheme="minorHAnsi" w:hAnsiTheme="minorHAnsi" w:cstheme="minorBidi"/>
                <w:kern w:val="2"/>
                <w:sz w:val="20"/>
                <w:szCs w:val="20"/>
              </w:rPr>
              <w:t>table</w:t>
            </w:r>
            <w:proofErr w:type="gramEnd"/>
          </w:p>
          <w:p w14:paraId="07BFAEBC" w14:textId="49EE8980" w:rsidR="0045400E" w:rsidRDefault="0045400E" w:rsidP="23E8D138">
            <w:pPr>
              <w:pStyle w:val="ListParagraph"/>
              <w:numPr>
                <w:ilvl w:val="0"/>
                <w:numId w:val="25"/>
              </w:numPr>
              <w:spacing w:after="160"/>
              <w:ind w:left="344"/>
              <w:rPr>
                <w:rFonts w:asciiTheme="minorHAnsi" w:hAnsiTheme="minorHAnsi" w:cstheme="minorBidi"/>
                <w:kern w:val="2"/>
                <w:sz w:val="20"/>
                <w:szCs w:val="20"/>
              </w:rPr>
            </w:pPr>
            <w:r w:rsidRPr="23E8D138">
              <w:rPr>
                <w:rFonts w:asciiTheme="minorHAnsi" w:hAnsiTheme="minorHAnsi" w:cstheme="minorBidi"/>
                <w:b/>
                <w:bCs/>
                <w:kern w:val="2"/>
                <w:sz w:val="20"/>
                <w:szCs w:val="20"/>
              </w:rPr>
              <w:t>Vice Provost Office</w:t>
            </w:r>
            <w:r w:rsidRPr="23E8D138">
              <w:rPr>
                <w:rFonts w:asciiTheme="minorHAnsi" w:hAnsiTheme="minorHAnsi" w:cstheme="minorBidi"/>
                <w:kern w:val="2"/>
                <w:sz w:val="20"/>
                <w:szCs w:val="20"/>
              </w:rPr>
              <w:t xml:space="preserve"> sends spreadsheet of in-progress requests to Assoc. Dean &amp; College Analysts to assist in the approval and reconciliation </w:t>
            </w:r>
            <w:proofErr w:type="gramStart"/>
            <w:r w:rsidRPr="23E8D138">
              <w:rPr>
                <w:rFonts w:asciiTheme="minorHAnsi" w:hAnsiTheme="minorHAnsi" w:cstheme="minorBidi"/>
                <w:kern w:val="2"/>
                <w:sz w:val="20"/>
                <w:szCs w:val="20"/>
              </w:rPr>
              <w:t>process</w:t>
            </w:r>
            <w:proofErr w:type="gramEnd"/>
          </w:p>
          <w:p w14:paraId="3861B010" w14:textId="77777777" w:rsidR="00A55FCD" w:rsidRDefault="00A55FCD" w:rsidP="23E8D138">
            <w:pPr>
              <w:pStyle w:val="ListParagraph"/>
              <w:ind w:left="342"/>
              <w:rPr>
                <w:rFonts w:cstheme="minorBidi"/>
                <w:b/>
                <w:bCs/>
                <w:sz w:val="20"/>
                <w:szCs w:val="20"/>
                <w:u w:val="single"/>
              </w:rPr>
            </w:pPr>
          </w:p>
        </w:tc>
      </w:tr>
      <w:tr w:rsidR="00A55FCD" w14:paraId="00607B02" w14:textId="77777777" w:rsidTr="0AC73874">
        <w:tc>
          <w:tcPr>
            <w:tcW w:w="2875" w:type="dxa"/>
          </w:tcPr>
          <w:p w14:paraId="4C09AD77" w14:textId="3CADF207" w:rsidR="00A55FCD" w:rsidRDefault="00A55FCD" w:rsidP="0AC73874">
            <w:pPr>
              <w:rPr>
                <w:sz w:val="20"/>
                <w:szCs w:val="20"/>
              </w:rPr>
            </w:pPr>
            <w:r w:rsidRPr="0AC73874">
              <w:rPr>
                <w:b/>
                <w:bCs/>
                <w:sz w:val="20"/>
                <w:szCs w:val="20"/>
              </w:rPr>
              <w:t>Fall Semester:</w:t>
            </w:r>
            <w:r w:rsidRPr="0AC73874">
              <w:rPr>
                <w:sz w:val="20"/>
                <w:szCs w:val="20"/>
              </w:rPr>
              <w:t xml:space="preserve"> 2</w:t>
            </w:r>
            <w:r w:rsidRPr="0AC73874">
              <w:rPr>
                <w:sz w:val="20"/>
                <w:szCs w:val="20"/>
                <w:vertAlign w:val="superscript"/>
              </w:rPr>
              <w:t>nd</w:t>
            </w:r>
            <w:r w:rsidRPr="0AC73874">
              <w:rPr>
                <w:sz w:val="20"/>
                <w:szCs w:val="20"/>
              </w:rPr>
              <w:t xml:space="preserve"> week of Fall </w:t>
            </w:r>
            <w:proofErr w:type="gramStart"/>
            <w:r w:rsidRPr="0AC73874">
              <w:rPr>
                <w:sz w:val="20"/>
                <w:szCs w:val="20"/>
              </w:rPr>
              <w:t>semester</w:t>
            </w:r>
            <w:proofErr w:type="gramEnd"/>
          </w:p>
          <w:p w14:paraId="68115B4D" w14:textId="60040A76" w:rsidR="00A55FCD" w:rsidRDefault="00A55FCD" w:rsidP="00A55FCD">
            <w:pPr>
              <w:rPr>
                <w:rFonts w:cstheme="minorHAnsi"/>
                <w:b/>
                <w:bCs/>
                <w:sz w:val="20"/>
                <w:szCs w:val="20"/>
                <w:u w:val="single"/>
              </w:rPr>
            </w:pPr>
            <w:r>
              <w:rPr>
                <w:rFonts w:cstheme="minorHAnsi"/>
                <w:b/>
                <w:bCs/>
                <w:sz w:val="20"/>
                <w:szCs w:val="20"/>
              </w:rPr>
              <w:t>Spring</w:t>
            </w:r>
            <w:r w:rsidRPr="00A55FCD">
              <w:rPr>
                <w:rFonts w:cstheme="minorHAnsi"/>
                <w:b/>
                <w:bCs/>
                <w:sz w:val="20"/>
                <w:szCs w:val="20"/>
              </w:rPr>
              <w:t xml:space="preserve"> Semester:</w:t>
            </w:r>
            <w:r>
              <w:rPr>
                <w:rFonts w:cstheme="minorHAnsi"/>
                <w:sz w:val="20"/>
                <w:szCs w:val="20"/>
              </w:rPr>
              <w:t xml:space="preserve"> 2</w:t>
            </w:r>
            <w:r w:rsidRPr="00A55FCD">
              <w:rPr>
                <w:rFonts w:cstheme="minorHAnsi"/>
                <w:sz w:val="20"/>
                <w:szCs w:val="20"/>
                <w:vertAlign w:val="superscript"/>
              </w:rPr>
              <w:t>nd</w:t>
            </w:r>
            <w:r>
              <w:rPr>
                <w:rFonts w:cstheme="minorHAnsi"/>
                <w:sz w:val="20"/>
                <w:szCs w:val="20"/>
              </w:rPr>
              <w:t xml:space="preserve"> week of Spring semester</w:t>
            </w:r>
          </w:p>
        </w:tc>
        <w:tc>
          <w:tcPr>
            <w:tcW w:w="7339" w:type="dxa"/>
          </w:tcPr>
          <w:p w14:paraId="71554B9E" w14:textId="77777777" w:rsidR="00A55FCD" w:rsidRDefault="00A55FCD" w:rsidP="00A55FCD">
            <w:pPr>
              <w:pStyle w:val="ListParagraph"/>
              <w:numPr>
                <w:ilvl w:val="0"/>
                <w:numId w:val="25"/>
              </w:numPr>
              <w:ind w:left="342"/>
              <w:rPr>
                <w:rFonts w:asciiTheme="minorHAnsi" w:hAnsiTheme="minorHAnsi" w:cstheme="minorHAnsi"/>
                <w:kern w:val="2"/>
                <w:sz w:val="20"/>
                <w:szCs w:val="20"/>
              </w:rPr>
            </w:pPr>
            <w:r w:rsidRPr="00917B93">
              <w:rPr>
                <w:rFonts w:asciiTheme="minorHAnsi" w:hAnsiTheme="minorHAnsi" w:cstheme="minorHAnsi"/>
                <w:b/>
                <w:bCs/>
                <w:kern w:val="2"/>
                <w:sz w:val="20"/>
                <w:szCs w:val="20"/>
              </w:rPr>
              <w:t>Vice Provost Office</w:t>
            </w:r>
            <w:r>
              <w:rPr>
                <w:rFonts w:asciiTheme="minorHAnsi" w:hAnsiTheme="minorHAnsi" w:cstheme="minorHAnsi"/>
                <w:kern w:val="2"/>
                <w:sz w:val="20"/>
                <w:szCs w:val="20"/>
              </w:rPr>
              <w:t xml:space="preserve"> closes InfoReady t</w:t>
            </w:r>
            <w:r w:rsidRPr="006F5082">
              <w:rPr>
                <w:rFonts w:asciiTheme="minorHAnsi" w:hAnsiTheme="minorHAnsi" w:cstheme="minorHAnsi"/>
                <w:kern w:val="2"/>
                <w:sz w:val="20"/>
                <w:szCs w:val="20"/>
              </w:rPr>
              <w:t>hree weeks before census for</w:t>
            </w:r>
            <w:r>
              <w:rPr>
                <w:rFonts w:asciiTheme="minorHAnsi" w:hAnsiTheme="minorHAnsi" w:cstheme="minorHAnsi"/>
                <w:kern w:val="2"/>
                <w:sz w:val="20"/>
                <w:szCs w:val="20"/>
              </w:rPr>
              <w:t xml:space="preserve"> units to</w:t>
            </w:r>
            <w:r w:rsidRPr="006F5082">
              <w:rPr>
                <w:rFonts w:asciiTheme="minorHAnsi" w:hAnsiTheme="minorHAnsi" w:cstheme="minorHAnsi"/>
                <w:kern w:val="2"/>
                <w:sz w:val="20"/>
                <w:szCs w:val="20"/>
              </w:rPr>
              <w:t xml:space="preserve"> reconcil</w:t>
            </w:r>
            <w:r>
              <w:rPr>
                <w:rFonts w:asciiTheme="minorHAnsi" w:hAnsiTheme="minorHAnsi" w:cstheme="minorHAnsi"/>
                <w:kern w:val="2"/>
                <w:sz w:val="20"/>
                <w:szCs w:val="20"/>
              </w:rPr>
              <w:t>e and confirm AT</w:t>
            </w:r>
            <w:r w:rsidRPr="006F5082">
              <w:rPr>
                <w:rFonts w:asciiTheme="minorHAnsi" w:hAnsiTheme="minorHAnsi" w:cstheme="minorHAnsi"/>
                <w:kern w:val="2"/>
                <w:sz w:val="20"/>
                <w:szCs w:val="20"/>
              </w:rPr>
              <w:t xml:space="preserve"> for the </w:t>
            </w:r>
            <w:proofErr w:type="gramStart"/>
            <w:r w:rsidRPr="006F5082">
              <w:rPr>
                <w:rFonts w:asciiTheme="minorHAnsi" w:hAnsiTheme="minorHAnsi" w:cstheme="minorHAnsi"/>
                <w:kern w:val="2"/>
                <w:sz w:val="20"/>
                <w:szCs w:val="20"/>
              </w:rPr>
              <w:t>semester</w:t>
            </w:r>
            <w:proofErr w:type="gramEnd"/>
          </w:p>
          <w:p w14:paraId="7CE88C6F" w14:textId="77777777" w:rsidR="00A55FCD" w:rsidRDefault="00A55FCD" w:rsidP="00A55FCD">
            <w:pPr>
              <w:pStyle w:val="ListParagraph"/>
              <w:ind w:left="342"/>
              <w:rPr>
                <w:rFonts w:cstheme="minorHAnsi"/>
                <w:b/>
                <w:bCs/>
                <w:sz w:val="20"/>
                <w:szCs w:val="20"/>
                <w:u w:val="single"/>
              </w:rPr>
            </w:pPr>
          </w:p>
        </w:tc>
      </w:tr>
      <w:tr w:rsidR="00A55FCD" w14:paraId="475B7986" w14:textId="77777777" w:rsidTr="0AC73874">
        <w:tc>
          <w:tcPr>
            <w:tcW w:w="2875" w:type="dxa"/>
          </w:tcPr>
          <w:p w14:paraId="6F01BE2E" w14:textId="05AA08C5" w:rsidR="00A55FCD" w:rsidRDefault="00A55FCD" w:rsidP="00A55FCD">
            <w:pPr>
              <w:rPr>
                <w:rFonts w:cstheme="minorHAnsi"/>
                <w:sz w:val="20"/>
                <w:szCs w:val="20"/>
              </w:rPr>
            </w:pPr>
            <w:r w:rsidRPr="00A55FCD">
              <w:rPr>
                <w:rFonts w:cstheme="minorHAnsi"/>
                <w:b/>
                <w:bCs/>
                <w:sz w:val="20"/>
                <w:szCs w:val="20"/>
              </w:rPr>
              <w:t>Fall Semester:</w:t>
            </w:r>
            <w:r>
              <w:rPr>
                <w:rFonts w:cstheme="minorHAnsi"/>
                <w:sz w:val="20"/>
                <w:szCs w:val="20"/>
              </w:rPr>
              <w:t xml:space="preserve"> week 2 to week 4 of Fall </w:t>
            </w:r>
            <w:proofErr w:type="gramStart"/>
            <w:r>
              <w:rPr>
                <w:rFonts w:cstheme="minorHAnsi"/>
                <w:sz w:val="20"/>
                <w:szCs w:val="20"/>
              </w:rPr>
              <w:t>semester</w:t>
            </w:r>
            <w:proofErr w:type="gramEnd"/>
          </w:p>
          <w:p w14:paraId="490390CA" w14:textId="06372300" w:rsidR="00A55FCD" w:rsidRDefault="00A55FCD" w:rsidP="00A55FCD">
            <w:pPr>
              <w:rPr>
                <w:rFonts w:cstheme="minorHAnsi"/>
                <w:b/>
                <w:bCs/>
                <w:sz w:val="20"/>
                <w:szCs w:val="20"/>
                <w:u w:val="single"/>
              </w:rPr>
            </w:pPr>
            <w:r>
              <w:rPr>
                <w:rFonts w:cstheme="minorHAnsi"/>
                <w:b/>
                <w:bCs/>
                <w:sz w:val="20"/>
                <w:szCs w:val="20"/>
              </w:rPr>
              <w:t>Spring</w:t>
            </w:r>
            <w:r w:rsidRPr="00A55FCD">
              <w:rPr>
                <w:rFonts w:cstheme="minorHAnsi"/>
                <w:b/>
                <w:bCs/>
                <w:sz w:val="20"/>
                <w:szCs w:val="20"/>
              </w:rPr>
              <w:t xml:space="preserve"> Semester:</w:t>
            </w:r>
            <w:r>
              <w:rPr>
                <w:rFonts w:cstheme="minorHAnsi"/>
                <w:sz w:val="20"/>
                <w:szCs w:val="20"/>
              </w:rPr>
              <w:t xml:space="preserve"> week 2 to week 4 of Spring semester</w:t>
            </w:r>
          </w:p>
        </w:tc>
        <w:tc>
          <w:tcPr>
            <w:tcW w:w="7339" w:type="dxa"/>
          </w:tcPr>
          <w:p w14:paraId="2422821B" w14:textId="5D40B2D6" w:rsidR="00A55FCD" w:rsidRPr="00C76488" w:rsidRDefault="2BC4F5DB" w:rsidP="246E8787">
            <w:pPr>
              <w:pStyle w:val="ListParagraph"/>
              <w:numPr>
                <w:ilvl w:val="0"/>
                <w:numId w:val="25"/>
              </w:numPr>
              <w:ind w:left="342"/>
              <w:rPr>
                <w:rFonts w:asciiTheme="minorHAnsi" w:hAnsiTheme="minorHAnsi" w:cstheme="minorBidi"/>
                <w:kern w:val="2"/>
                <w:sz w:val="20"/>
                <w:szCs w:val="20"/>
              </w:rPr>
            </w:pPr>
            <w:r w:rsidRPr="0AC73874">
              <w:rPr>
                <w:rFonts w:cstheme="minorBidi"/>
                <w:b/>
                <w:bCs/>
                <w:sz w:val="20"/>
                <w:szCs w:val="20"/>
              </w:rPr>
              <w:t>Units</w:t>
            </w:r>
            <w:r w:rsidRPr="0AC73874">
              <w:rPr>
                <w:rFonts w:cstheme="minorBidi"/>
                <w:sz w:val="20"/>
                <w:szCs w:val="20"/>
              </w:rPr>
              <w:t xml:space="preserve"> will review and reconcile schedule to faculty workload via the query provided confirming all faculty teaching 15 WTU with few exceptions</w:t>
            </w:r>
            <w:r w:rsidR="218A3EFD" w:rsidRPr="0AC73874">
              <w:rPr>
                <w:rFonts w:cstheme="minorBidi"/>
                <w:sz w:val="20"/>
                <w:szCs w:val="20"/>
              </w:rPr>
              <w:t xml:space="preserve">, </w:t>
            </w:r>
            <w:r w:rsidRPr="0AC73874">
              <w:rPr>
                <w:rFonts w:cstheme="minorBidi"/>
                <w:sz w:val="20"/>
                <w:szCs w:val="20"/>
              </w:rPr>
              <w:t xml:space="preserve">update as needed before </w:t>
            </w:r>
            <w:proofErr w:type="gramStart"/>
            <w:r w:rsidRPr="0AC73874">
              <w:rPr>
                <w:rFonts w:cstheme="minorBidi"/>
                <w:sz w:val="20"/>
                <w:szCs w:val="20"/>
              </w:rPr>
              <w:t>census</w:t>
            </w:r>
            <w:proofErr w:type="gramEnd"/>
          </w:p>
          <w:p w14:paraId="28D67BE3" w14:textId="77777777" w:rsidR="00A55FCD" w:rsidRDefault="00A55FCD" w:rsidP="00A55FCD">
            <w:pPr>
              <w:rPr>
                <w:rFonts w:cstheme="minorHAnsi"/>
                <w:b/>
                <w:bCs/>
                <w:sz w:val="20"/>
                <w:szCs w:val="20"/>
                <w:u w:val="single"/>
              </w:rPr>
            </w:pPr>
          </w:p>
        </w:tc>
      </w:tr>
      <w:tr w:rsidR="00A55FCD" w14:paraId="79F33897" w14:textId="77777777" w:rsidTr="0AC73874">
        <w:tc>
          <w:tcPr>
            <w:tcW w:w="2875" w:type="dxa"/>
          </w:tcPr>
          <w:p w14:paraId="4A390013" w14:textId="477B8430" w:rsidR="00A55FCD" w:rsidRDefault="00A55FCD" w:rsidP="00A55FCD">
            <w:pPr>
              <w:rPr>
                <w:rFonts w:cstheme="minorHAnsi"/>
                <w:sz w:val="20"/>
                <w:szCs w:val="20"/>
              </w:rPr>
            </w:pPr>
            <w:r w:rsidRPr="00A55FCD">
              <w:rPr>
                <w:rFonts w:cstheme="minorHAnsi"/>
                <w:b/>
                <w:bCs/>
                <w:sz w:val="20"/>
                <w:szCs w:val="20"/>
              </w:rPr>
              <w:t>Fall Semester:</w:t>
            </w:r>
            <w:r>
              <w:rPr>
                <w:rFonts w:cstheme="minorHAnsi"/>
                <w:sz w:val="20"/>
                <w:szCs w:val="20"/>
              </w:rPr>
              <w:t xml:space="preserve"> week 5 of Fall semester to </w:t>
            </w:r>
            <w:r w:rsidR="00563A91">
              <w:rPr>
                <w:rFonts w:cstheme="minorHAnsi"/>
                <w:sz w:val="20"/>
                <w:szCs w:val="20"/>
              </w:rPr>
              <w:t xml:space="preserve">early </w:t>
            </w:r>
            <w:proofErr w:type="gramStart"/>
            <w:r w:rsidR="00563A91">
              <w:rPr>
                <w:rFonts w:cstheme="minorHAnsi"/>
                <w:sz w:val="20"/>
                <w:szCs w:val="20"/>
              </w:rPr>
              <w:t>Nov</w:t>
            </w:r>
            <w:proofErr w:type="gramEnd"/>
          </w:p>
          <w:p w14:paraId="1B51DD27" w14:textId="4F77BBAE" w:rsidR="00A55FCD" w:rsidRDefault="00A55FCD" w:rsidP="00A55FCD">
            <w:pPr>
              <w:rPr>
                <w:rFonts w:cstheme="minorHAnsi"/>
                <w:b/>
                <w:bCs/>
                <w:sz w:val="20"/>
                <w:szCs w:val="20"/>
                <w:u w:val="single"/>
              </w:rPr>
            </w:pPr>
            <w:r>
              <w:rPr>
                <w:rFonts w:cstheme="minorHAnsi"/>
                <w:b/>
                <w:bCs/>
                <w:sz w:val="20"/>
                <w:szCs w:val="20"/>
              </w:rPr>
              <w:t>Spring</w:t>
            </w:r>
            <w:r w:rsidRPr="00A55FCD">
              <w:rPr>
                <w:rFonts w:cstheme="minorHAnsi"/>
                <w:b/>
                <w:bCs/>
                <w:sz w:val="20"/>
                <w:szCs w:val="20"/>
              </w:rPr>
              <w:t xml:space="preserve"> Semester:</w:t>
            </w:r>
            <w:r>
              <w:rPr>
                <w:rFonts w:cstheme="minorHAnsi"/>
                <w:sz w:val="20"/>
                <w:szCs w:val="20"/>
              </w:rPr>
              <w:t xml:space="preserve"> week 5 </w:t>
            </w:r>
            <w:r w:rsidR="008C7543">
              <w:rPr>
                <w:rFonts w:cstheme="minorHAnsi"/>
                <w:sz w:val="20"/>
                <w:szCs w:val="20"/>
              </w:rPr>
              <w:t xml:space="preserve">of </w:t>
            </w:r>
            <w:r>
              <w:rPr>
                <w:rFonts w:cstheme="minorHAnsi"/>
                <w:sz w:val="20"/>
                <w:szCs w:val="20"/>
              </w:rPr>
              <w:t>Spring semester</w:t>
            </w:r>
            <w:r w:rsidR="00563A91">
              <w:rPr>
                <w:rFonts w:cstheme="minorHAnsi"/>
                <w:sz w:val="20"/>
                <w:szCs w:val="20"/>
              </w:rPr>
              <w:t xml:space="preserve"> to early April</w:t>
            </w:r>
          </w:p>
        </w:tc>
        <w:tc>
          <w:tcPr>
            <w:tcW w:w="7339" w:type="dxa"/>
          </w:tcPr>
          <w:p w14:paraId="6D3D2BBC" w14:textId="77777777" w:rsidR="00A55FCD" w:rsidRPr="00AE0F53" w:rsidRDefault="00A55FCD" w:rsidP="00A55FCD">
            <w:pPr>
              <w:pStyle w:val="ListParagraph"/>
              <w:numPr>
                <w:ilvl w:val="0"/>
                <w:numId w:val="25"/>
              </w:numPr>
              <w:ind w:left="342"/>
              <w:rPr>
                <w:rFonts w:asciiTheme="minorHAnsi" w:hAnsiTheme="minorHAnsi" w:cstheme="minorHAnsi"/>
                <w:kern w:val="2"/>
                <w:sz w:val="20"/>
                <w:szCs w:val="20"/>
              </w:rPr>
            </w:pPr>
            <w:r w:rsidRPr="00722D55">
              <w:rPr>
                <w:rFonts w:asciiTheme="minorHAnsi" w:hAnsiTheme="minorHAnsi" w:cstheme="minorHAnsi"/>
                <w:b/>
                <w:bCs/>
                <w:kern w:val="2"/>
                <w:sz w:val="20"/>
                <w:szCs w:val="20"/>
              </w:rPr>
              <w:t>IP&amp;A</w:t>
            </w:r>
            <w:r>
              <w:rPr>
                <w:rFonts w:asciiTheme="minorHAnsi" w:hAnsiTheme="minorHAnsi" w:cstheme="minorHAnsi"/>
                <w:kern w:val="2"/>
                <w:sz w:val="20"/>
                <w:szCs w:val="20"/>
              </w:rPr>
              <w:t xml:space="preserve"> runs</w:t>
            </w:r>
            <w:r w:rsidRPr="006F5082">
              <w:rPr>
                <w:rFonts w:asciiTheme="minorHAnsi" w:hAnsiTheme="minorHAnsi" w:cstheme="minorHAnsi"/>
                <w:kern w:val="2"/>
                <w:sz w:val="20"/>
                <w:szCs w:val="20"/>
              </w:rPr>
              <w:t xml:space="preserve"> Peoplesoft/faculty workload table</w:t>
            </w:r>
            <w:r>
              <w:rPr>
                <w:rFonts w:asciiTheme="minorHAnsi" w:hAnsiTheme="minorHAnsi" w:cstheme="minorHAnsi"/>
                <w:kern w:val="2"/>
                <w:sz w:val="20"/>
                <w:szCs w:val="20"/>
              </w:rPr>
              <w:t xml:space="preserve"> report after census, f</w:t>
            </w:r>
            <w:r w:rsidRPr="00AE0F53">
              <w:rPr>
                <w:rFonts w:cstheme="minorHAnsi"/>
                <w:sz w:val="20"/>
                <w:szCs w:val="20"/>
              </w:rPr>
              <w:t>ormat</w:t>
            </w:r>
            <w:r>
              <w:rPr>
                <w:rFonts w:cstheme="minorHAnsi"/>
                <w:sz w:val="20"/>
                <w:szCs w:val="20"/>
              </w:rPr>
              <w:t>s</w:t>
            </w:r>
            <w:r w:rsidRPr="00AE0F53">
              <w:rPr>
                <w:rFonts w:cstheme="minorHAnsi"/>
                <w:sz w:val="20"/>
                <w:szCs w:val="20"/>
              </w:rPr>
              <w:t xml:space="preserve"> and submit</w:t>
            </w:r>
            <w:r>
              <w:rPr>
                <w:rFonts w:cstheme="minorHAnsi"/>
                <w:sz w:val="20"/>
                <w:szCs w:val="20"/>
              </w:rPr>
              <w:t>s</w:t>
            </w:r>
            <w:r w:rsidRPr="00AE0F53">
              <w:rPr>
                <w:rFonts w:cstheme="minorHAnsi"/>
                <w:sz w:val="20"/>
                <w:szCs w:val="20"/>
              </w:rPr>
              <w:t xml:space="preserve"> final file to the </w:t>
            </w:r>
            <w:proofErr w:type="gramStart"/>
            <w:r w:rsidRPr="00AE0F53">
              <w:rPr>
                <w:rFonts w:cstheme="minorHAnsi"/>
                <w:sz w:val="20"/>
                <w:szCs w:val="20"/>
              </w:rPr>
              <w:t>CO</w:t>
            </w:r>
            <w:proofErr w:type="gramEnd"/>
          </w:p>
          <w:p w14:paraId="2E9DE1FB" w14:textId="77777777" w:rsidR="00A55FCD" w:rsidRDefault="00A55FCD" w:rsidP="00A55FCD">
            <w:pPr>
              <w:rPr>
                <w:rFonts w:cstheme="minorHAnsi"/>
                <w:b/>
                <w:bCs/>
                <w:sz w:val="20"/>
                <w:szCs w:val="20"/>
                <w:u w:val="single"/>
              </w:rPr>
            </w:pPr>
          </w:p>
        </w:tc>
      </w:tr>
      <w:tr w:rsidR="00A55FCD" w14:paraId="2AB5EBF6" w14:textId="77777777" w:rsidTr="0AC73874">
        <w:tc>
          <w:tcPr>
            <w:tcW w:w="2875" w:type="dxa"/>
          </w:tcPr>
          <w:p w14:paraId="31B89167" w14:textId="0BEEA5CB" w:rsidR="00563A91" w:rsidRDefault="00563A91" w:rsidP="00563A91">
            <w:pPr>
              <w:rPr>
                <w:rFonts w:cstheme="minorHAnsi"/>
                <w:sz w:val="20"/>
                <w:szCs w:val="20"/>
              </w:rPr>
            </w:pPr>
            <w:r w:rsidRPr="00A55FCD">
              <w:rPr>
                <w:rFonts w:cstheme="minorHAnsi"/>
                <w:b/>
                <w:bCs/>
                <w:sz w:val="20"/>
                <w:szCs w:val="20"/>
              </w:rPr>
              <w:t>Fall Semester:</w:t>
            </w:r>
            <w:r>
              <w:rPr>
                <w:rFonts w:cstheme="minorHAnsi"/>
                <w:sz w:val="20"/>
                <w:szCs w:val="20"/>
              </w:rPr>
              <w:t xml:space="preserve"> </w:t>
            </w:r>
            <w:r w:rsidR="008C7543">
              <w:rPr>
                <w:rFonts w:cstheme="minorHAnsi"/>
                <w:sz w:val="20"/>
                <w:szCs w:val="20"/>
              </w:rPr>
              <w:t>Last Day of Classes</w:t>
            </w:r>
            <w:r>
              <w:rPr>
                <w:rFonts w:cstheme="minorHAnsi"/>
                <w:sz w:val="20"/>
                <w:szCs w:val="20"/>
              </w:rPr>
              <w:t xml:space="preserve"> </w:t>
            </w:r>
          </w:p>
          <w:p w14:paraId="02CEF3F7" w14:textId="553E7C0F" w:rsidR="00A55FCD" w:rsidRDefault="00563A91" w:rsidP="00563A91">
            <w:pPr>
              <w:rPr>
                <w:rFonts w:cstheme="minorHAnsi"/>
                <w:b/>
                <w:bCs/>
                <w:sz w:val="20"/>
                <w:szCs w:val="20"/>
                <w:u w:val="single"/>
              </w:rPr>
            </w:pPr>
            <w:r>
              <w:rPr>
                <w:rFonts w:cstheme="minorHAnsi"/>
                <w:b/>
                <w:bCs/>
                <w:sz w:val="20"/>
                <w:szCs w:val="20"/>
              </w:rPr>
              <w:t>Spring</w:t>
            </w:r>
            <w:r w:rsidRPr="00A55FCD">
              <w:rPr>
                <w:rFonts w:cstheme="minorHAnsi"/>
                <w:b/>
                <w:bCs/>
                <w:sz w:val="20"/>
                <w:szCs w:val="20"/>
              </w:rPr>
              <w:t xml:space="preserve"> Semester:</w:t>
            </w:r>
            <w:r>
              <w:rPr>
                <w:rFonts w:cstheme="minorHAnsi"/>
                <w:sz w:val="20"/>
                <w:szCs w:val="20"/>
              </w:rPr>
              <w:t xml:space="preserve"> </w:t>
            </w:r>
            <w:r w:rsidR="008C7543">
              <w:rPr>
                <w:rFonts w:cstheme="minorHAnsi"/>
                <w:sz w:val="20"/>
                <w:szCs w:val="20"/>
              </w:rPr>
              <w:t>Last Day of Classes</w:t>
            </w:r>
          </w:p>
        </w:tc>
        <w:tc>
          <w:tcPr>
            <w:tcW w:w="7339" w:type="dxa"/>
          </w:tcPr>
          <w:p w14:paraId="3E2DAFE6" w14:textId="5D7A8DF2" w:rsidR="00563A91" w:rsidRPr="006F5082" w:rsidRDefault="00563A91" w:rsidP="00563A91">
            <w:pPr>
              <w:pStyle w:val="ListParagraph"/>
              <w:numPr>
                <w:ilvl w:val="0"/>
                <w:numId w:val="25"/>
              </w:numPr>
              <w:ind w:left="342"/>
              <w:rPr>
                <w:rFonts w:asciiTheme="minorHAnsi" w:hAnsiTheme="minorHAnsi" w:cstheme="minorHAnsi"/>
                <w:kern w:val="2"/>
                <w:sz w:val="20"/>
                <w:szCs w:val="20"/>
              </w:rPr>
            </w:pPr>
            <w:r w:rsidRPr="00FF0ADB">
              <w:rPr>
                <w:rFonts w:asciiTheme="minorHAnsi" w:hAnsiTheme="minorHAnsi" w:cstheme="minorHAnsi"/>
                <w:b/>
                <w:bCs/>
                <w:kern w:val="2"/>
                <w:sz w:val="20"/>
                <w:szCs w:val="20"/>
              </w:rPr>
              <w:t>Faculty</w:t>
            </w:r>
            <w:r>
              <w:rPr>
                <w:rFonts w:asciiTheme="minorHAnsi" w:hAnsiTheme="minorHAnsi" w:cstheme="minorHAnsi"/>
                <w:kern w:val="2"/>
                <w:sz w:val="20"/>
                <w:szCs w:val="20"/>
              </w:rPr>
              <w:t xml:space="preserve"> will receive an automated email from </w:t>
            </w:r>
            <w:r w:rsidRPr="006F5082">
              <w:rPr>
                <w:rFonts w:asciiTheme="minorHAnsi" w:hAnsiTheme="minorHAnsi" w:cstheme="minorHAnsi"/>
                <w:kern w:val="2"/>
                <w:sz w:val="20"/>
                <w:szCs w:val="20"/>
              </w:rPr>
              <w:t xml:space="preserve">InfoReady </w:t>
            </w:r>
            <w:r w:rsidR="008C7543">
              <w:rPr>
                <w:rFonts w:asciiTheme="minorHAnsi" w:hAnsiTheme="minorHAnsi" w:cstheme="minorHAnsi"/>
                <w:kern w:val="2"/>
                <w:sz w:val="20"/>
                <w:szCs w:val="20"/>
              </w:rPr>
              <w:t>on the last day of classes</w:t>
            </w:r>
            <w:r>
              <w:rPr>
                <w:rFonts w:asciiTheme="minorHAnsi" w:hAnsiTheme="minorHAnsi" w:cstheme="minorHAnsi"/>
                <w:kern w:val="2"/>
                <w:sz w:val="20"/>
                <w:szCs w:val="20"/>
              </w:rPr>
              <w:t xml:space="preserve"> requesting</w:t>
            </w:r>
            <w:r w:rsidRPr="006F5082">
              <w:rPr>
                <w:rFonts w:asciiTheme="minorHAnsi" w:hAnsiTheme="minorHAnsi" w:cstheme="minorHAnsi"/>
                <w:kern w:val="2"/>
                <w:sz w:val="20"/>
                <w:szCs w:val="20"/>
              </w:rPr>
              <w:t xml:space="preserve"> after-the-fact evaluation for all assigned time </w:t>
            </w:r>
            <w:r>
              <w:rPr>
                <w:rFonts w:asciiTheme="minorHAnsi" w:hAnsiTheme="minorHAnsi" w:cstheme="minorHAnsi"/>
                <w:kern w:val="2"/>
                <w:sz w:val="20"/>
                <w:szCs w:val="20"/>
              </w:rPr>
              <w:t xml:space="preserve">to be </w:t>
            </w:r>
            <w:proofErr w:type="gramStart"/>
            <w:r>
              <w:rPr>
                <w:rFonts w:asciiTheme="minorHAnsi" w:hAnsiTheme="minorHAnsi" w:cstheme="minorHAnsi"/>
                <w:kern w:val="2"/>
                <w:sz w:val="20"/>
                <w:szCs w:val="20"/>
              </w:rPr>
              <w:t>submitted</w:t>
            </w:r>
            <w:proofErr w:type="gramEnd"/>
          </w:p>
          <w:p w14:paraId="79C1E956" w14:textId="421BBBE1" w:rsidR="00563A91" w:rsidRPr="006F5082" w:rsidRDefault="00563A91" w:rsidP="00563A91">
            <w:pPr>
              <w:pStyle w:val="ListParagraph"/>
              <w:numPr>
                <w:ilvl w:val="1"/>
                <w:numId w:val="25"/>
              </w:numPr>
              <w:ind w:left="702"/>
              <w:rPr>
                <w:rFonts w:asciiTheme="minorHAnsi" w:eastAsia="Times New Roman" w:hAnsiTheme="minorHAnsi" w:cstheme="minorHAnsi"/>
                <w:sz w:val="20"/>
                <w:szCs w:val="20"/>
              </w:rPr>
            </w:pPr>
            <w:r w:rsidRPr="006F5082">
              <w:rPr>
                <w:rFonts w:asciiTheme="minorHAnsi" w:eastAsia="Times New Roman" w:hAnsiTheme="minorHAnsi" w:cstheme="minorHAnsi"/>
                <w:sz w:val="20"/>
                <w:szCs w:val="20"/>
              </w:rPr>
              <w:t>Faculty submit post activity data</w:t>
            </w:r>
            <w:r w:rsidR="008C7543">
              <w:rPr>
                <w:rFonts w:asciiTheme="minorHAnsi" w:eastAsia="Times New Roman" w:hAnsiTheme="minorHAnsi" w:cstheme="minorHAnsi"/>
                <w:sz w:val="20"/>
                <w:szCs w:val="20"/>
              </w:rPr>
              <w:t xml:space="preserve"> (progress report)</w:t>
            </w:r>
          </w:p>
          <w:p w14:paraId="1F218B4B" w14:textId="77777777" w:rsidR="00563A91" w:rsidRPr="006F5082" w:rsidRDefault="00563A91" w:rsidP="23E8D138">
            <w:pPr>
              <w:pStyle w:val="ListParagraph"/>
              <w:numPr>
                <w:ilvl w:val="1"/>
                <w:numId w:val="25"/>
              </w:numPr>
              <w:ind w:left="702"/>
              <w:rPr>
                <w:rFonts w:asciiTheme="minorHAnsi" w:eastAsia="Times New Roman" w:hAnsiTheme="minorHAnsi" w:cstheme="minorBidi"/>
                <w:sz w:val="20"/>
                <w:szCs w:val="20"/>
              </w:rPr>
            </w:pPr>
            <w:r w:rsidRPr="23E8D138">
              <w:rPr>
                <w:rFonts w:asciiTheme="minorHAnsi" w:eastAsia="Times New Roman" w:hAnsiTheme="minorHAnsi" w:cstheme="minorBidi"/>
                <w:sz w:val="20"/>
                <w:szCs w:val="20"/>
              </w:rPr>
              <w:t>DC/AD award/approve post activity info, analyst copied (this data stays in InfoReady, does not go to PeopleSoft)</w:t>
            </w:r>
          </w:p>
          <w:p w14:paraId="58720EFD" w14:textId="77777777" w:rsidR="00A55FCD" w:rsidRDefault="00A55FCD" w:rsidP="00A55FCD">
            <w:pPr>
              <w:rPr>
                <w:rFonts w:cstheme="minorHAnsi"/>
                <w:b/>
                <w:bCs/>
                <w:sz w:val="20"/>
                <w:szCs w:val="20"/>
                <w:u w:val="single"/>
              </w:rPr>
            </w:pPr>
          </w:p>
        </w:tc>
      </w:tr>
      <w:tr w:rsidR="00563A91" w14:paraId="33D4AA5F" w14:textId="77777777" w:rsidTr="0AC73874">
        <w:tc>
          <w:tcPr>
            <w:tcW w:w="2875" w:type="dxa"/>
          </w:tcPr>
          <w:p w14:paraId="66A4AC10" w14:textId="37F70514" w:rsidR="00563A91" w:rsidRDefault="008C7543" w:rsidP="00563A91">
            <w:pPr>
              <w:rPr>
                <w:rFonts w:cstheme="minorHAnsi"/>
                <w:b/>
                <w:bCs/>
                <w:sz w:val="20"/>
                <w:szCs w:val="20"/>
                <w:u w:val="single"/>
              </w:rPr>
            </w:pPr>
            <w:r w:rsidRPr="008C7543">
              <w:rPr>
                <w:rFonts w:cstheme="minorHAnsi"/>
                <w:b/>
                <w:bCs/>
                <w:sz w:val="20"/>
                <w:szCs w:val="20"/>
              </w:rPr>
              <w:lastRenderedPageBreak/>
              <w:t>Summer:</w:t>
            </w:r>
            <w:r w:rsidRPr="008C7543">
              <w:rPr>
                <w:rFonts w:cstheme="minorHAnsi"/>
                <w:sz w:val="20"/>
                <w:szCs w:val="20"/>
              </w:rPr>
              <w:t xml:space="preserve"> End of Academic Year</w:t>
            </w:r>
          </w:p>
        </w:tc>
        <w:tc>
          <w:tcPr>
            <w:tcW w:w="7339" w:type="dxa"/>
          </w:tcPr>
          <w:p w14:paraId="1673EE21" w14:textId="693D1279" w:rsidR="00563A91" w:rsidRDefault="00563A91" w:rsidP="00563A91">
            <w:pPr>
              <w:pStyle w:val="ListParagraph"/>
              <w:numPr>
                <w:ilvl w:val="0"/>
                <w:numId w:val="25"/>
              </w:numPr>
              <w:ind w:left="342"/>
              <w:rPr>
                <w:rFonts w:asciiTheme="minorHAnsi" w:eastAsia="Times New Roman" w:hAnsiTheme="minorHAnsi" w:cstheme="minorHAnsi"/>
                <w:sz w:val="20"/>
                <w:szCs w:val="20"/>
              </w:rPr>
            </w:pPr>
            <w:r w:rsidRPr="00FF0ADB">
              <w:rPr>
                <w:rFonts w:asciiTheme="minorHAnsi" w:eastAsia="Times New Roman" w:hAnsiTheme="minorHAnsi" w:cstheme="minorHAnsi"/>
                <w:b/>
                <w:bCs/>
                <w:sz w:val="20"/>
                <w:szCs w:val="20"/>
              </w:rPr>
              <w:t>Vice Provost Office</w:t>
            </w:r>
            <w:r w:rsidRPr="006F5082">
              <w:rPr>
                <w:rFonts w:asciiTheme="minorHAnsi" w:eastAsia="Times New Roman" w:hAnsiTheme="minorHAnsi" w:cstheme="minorHAnsi"/>
                <w:sz w:val="20"/>
                <w:szCs w:val="20"/>
              </w:rPr>
              <w:t xml:space="preserve"> reviews/audits assigned time/post activity </w:t>
            </w:r>
            <w:r w:rsidR="008C7543">
              <w:rPr>
                <w:rFonts w:asciiTheme="minorHAnsi" w:eastAsia="Times New Roman" w:hAnsiTheme="minorHAnsi" w:cstheme="minorHAnsi"/>
                <w:sz w:val="20"/>
                <w:szCs w:val="20"/>
              </w:rPr>
              <w:t xml:space="preserve">data for consistency and </w:t>
            </w:r>
            <w:proofErr w:type="gramStart"/>
            <w:r w:rsidR="008C7543">
              <w:rPr>
                <w:rFonts w:asciiTheme="minorHAnsi" w:eastAsia="Times New Roman" w:hAnsiTheme="minorHAnsi" w:cstheme="minorHAnsi"/>
                <w:sz w:val="20"/>
                <w:szCs w:val="20"/>
              </w:rPr>
              <w:t>accuracy</w:t>
            </w:r>
            <w:proofErr w:type="gramEnd"/>
          </w:p>
          <w:p w14:paraId="5669CC6F" w14:textId="77777777" w:rsidR="00563A91" w:rsidRPr="00563A91" w:rsidRDefault="00563A91" w:rsidP="00563A91">
            <w:pPr>
              <w:rPr>
                <w:rFonts w:cstheme="minorHAnsi"/>
                <w:b/>
                <w:bCs/>
                <w:sz w:val="20"/>
                <w:szCs w:val="20"/>
              </w:rPr>
            </w:pPr>
          </w:p>
        </w:tc>
      </w:tr>
    </w:tbl>
    <w:p w14:paraId="5E21C0D1" w14:textId="25EC9689" w:rsidR="00563A91" w:rsidRDefault="00563A91">
      <w:pPr>
        <w:rPr>
          <w:rFonts w:cstheme="minorHAnsi"/>
          <w:sz w:val="20"/>
          <w:szCs w:val="20"/>
        </w:rPr>
      </w:pPr>
    </w:p>
    <w:p w14:paraId="5C051B9F" w14:textId="5738D114" w:rsidR="006326E7" w:rsidRPr="00F82E4E" w:rsidRDefault="006326E7">
      <w:pPr>
        <w:rPr>
          <w:rFonts w:cstheme="minorHAnsi"/>
          <w:b/>
          <w:bCs/>
          <w:sz w:val="20"/>
          <w:szCs w:val="20"/>
          <w:u w:val="single"/>
        </w:rPr>
      </w:pPr>
      <w:r w:rsidRPr="00F82E4E">
        <w:rPr>
          <w:rFonts w:cstheme="minorHAnsi"/>
          <w:b/>
          <w:bCs/>
          <w:sz w:val="20"/>
          <w:szCs w:val="20"/>
          <w:u w:val="single"/>
        </w:rPr>
        <w:t>Roles and Responsibilities</w:t>
      </w:r>
      <w:r w:rsidR="00B06889" w:rsidRPr="00F82E4E">
        <w:rPr>
          <w:rFonts w:cstheme="minorHAnsi"/>
          <w:b/>
          <w:bCs/>
          <w:sz w:val="20"/>
          <w:szCs w:val="20"/>
          <w:u w:val="single"/>
        </w:rPr>
        <w:t xml:space="preserve"> for Assigned Time </w:t>
      </w:r>
      <w:r w:rsidR="002033B5" w:rsidRPr="00F82E4E">
        <w:rPr>
          <w:rFonts w:cstheme="minorHAnsi"/>
          <w:b/>
          <w:bCs/>
          <w:sz w:val="20"/>
          <w:szCs w:val="20"/>
          <w:u w:val="single"/>
        </w:rPr>
        <w:t>EACH SEMESTER</w:t>
      </w:r>
      <w:r w:rsidR="00B06889" w:rsidRPr="00F82E4E">
        <w:rPr>
          <w:rFonts w:cstheme="minorHAnsi"/>
          <w:b/>
          <w:bCs/>
          <w:sz w:val="20"/>
          <w:szCs w:val="20"/>
          <w:u w:val="single"/>
        </w:rPr>
        <w:t>:</w:t>
      </w:r>
    </w:p>
    <w:tbl>
      <w:tblPr>
        <w:tblStyle w:val="TableGrid"/>
        <w:tblW w:w="11205" w:type="dxa"/>
        <w:tblInd w:w="-473" w:type="dxa"/>
        <w:tblLook w:val="04A0" w:firstRow="1" w:lastRow="0" w:firstColumn="1" w:lastColumn="0" w:noHBand="0" w:noVBand="1"/>
      </w:tblPr>
      <w:tblGrid>
        <w:gridCol w:w="3360"/>
        <w:gridCol w:w="7845"/>
      </w:tblGrid>
      <w:tr w:rsidR="00D733B4" w:rsidRPr="006F5082" w14:paraId="719ECE40" w14:textId="77777777" w:rsidTr="0AC73874">
        <w:trPr>
          <w:trHeight w:val="277"/>
        </w:trPr>
        <w:tc>
          <w:tcPr>
            <w:tcW w:w="3360" w:type="dxa"/>
          </w:tcPr>
          <w:p w14:paraId="2BE75A47" w14:textId="21344807" w:rsidR="00D733B4" w:rsidRPr="006F5082" w:rsidRDefault="00D733B4">
            <w:pPr>
              <w:rPr>
                <w:rFonts w:cstheme="minorHAnsi"/>
                <w:b/>
                <w:bCs/>
                <w:sz w:val="20"/>
                <w:szCs w:val="20"/>
              </w:rPr>
            </w:pPr>
            <w:r w:rsidRPr="006F5082">
              <w:rPr>
                <w:rFonts w:cstheme="minorHAnsi"/>
                <w:b/>
                <w:bCs/>
                <w:sz w:val="20"/>
                <w:szCs w:val="20"/>
              </w:rPr>
              <w:t>ROLE</w:t>
            </w:r>
          </w:p>
        </w:tc>
        <w:tc>
          <w:tcPr>
            <w:tcW w:w="7845" w:type="dxa"/>
          </w:tcPr>
          <w:p w14:paraId="657F2956" w14:textId="4C081017" w:rsidR="00D733B4" w:rsidRPr="006F5082" w:rsidRDefault="00D733B4">
            <w:pPr>
              <w:rPr>
                <w:rFonts w:cstheme="minorHAnsi"/>
                <w:b/>
                <w:bCs/>
                <w:sz w:val="20"/>
                <w:szCs w:val="20"/>
              </w:rPr>
            </w:pPr>
            <w:r w:rsidRPr="006F5082">
              <w:rPr>
                <w:rFonts w:cstheme="minorHAnsi"/>
                <w:b/>
                <w:bCs/>
                <w:sz w:val="20"/>
                <w:szCs w:val="20"/>
              </w:rPr>
              <w:t>RESPONSIBILITY</w:t>
            </w:r>
          </w:p>
        </w:tc>
      </w:tr>
      <w:tr w:rsidR="00D733B4" w:rsidRPr="006F5082" w14:paraId="60502209" w14:textId="77777777" w:rsidTr="0AC73874">
        <w:trPr>
          <w:trHeight w:val="1077"/>
        </w:trPr>
        <w:tc>
          <w:tcPr>
            <w:tcW w:w="3360" w:type="dxa"/>
          </w:tcPr>
          <w:p w14:paraId="745B68BB" w14:textId="7B8A3696" w:rsidR="00D733B4" w:rsidRPr="006F5082" w:rsidRDefault="00D733B4">
            <w:pPr>
              <w:rPr>
                <w:rFonts w:cstheme="minorHAnsi"/>
                <w:b/>
                <w:bCs/>
                <w:sz w:val="20"/>
                <w:szCs w:val="20"/>
              </w:rPr>
            </w:pPr>
            <w:r w:rsidRPr="006F5082">
              <w:rPr>
                <w:rFonts w:cstheme="minorHAnsi"/>
                <w:b/>
                <w:bCs/>
                <w:sz w:val="20"/>
                <w:szCs w:val="20"/>
              </w:rPr>
              <w:t>Requestor Submitter</w:t>
            </w:r>
            <w:r w:rsidR="00A87DB8">
              <w:rPr>
                <w:rFonts w:cstheme="minorHAnsi"/>
                <w:b/>
                <w:bCs/>
                <w:sz w:val="20"/>
                <w:szCs w:val="20"/>
              </w:rPr>
              <w:t>:</w:t>
            </w:r>
            <w:r w:rsidR="00F22C6C" w:rsidRPr="006F5082">
              <w:rPr>
                <w:rFonts w:cstheme="minorHAnsi"/>
                <w:b/>
                <w:bCs/>
                <w:sz w:val="20"/>
                <w:szCs w:val="20"/>
              </w:rPr>
              <w:t xml:space="preserve"> Faculty</w:t>
            </w:r>
          </w:p>
        </w:tc>
        <w:tc>
          <w:tcPr>
            <w:tcW w:w="7845" w:type="dxa"/>
          </w:tcPr>
          <w:p w14:paraId="6331B3CF" w14:textId="37956E53" w:rsidR="00D733B4" w:rsidRPr="00F82E4E" w:rsidRDefault="6C6B4793" w:rsidP="0AC73874">
            <w:pPr>
              <w:pStyle w:val="ListParagraph"/>
              <w:numPr>
                <w:ilvl w:val="0"/>
                <w:numId w:val="13"/>
              </w:numPr>
              <w:spacing w:line="240" w:lineRule="auto"/>
              <w:rPr>
                <w:rFonts w:asciiTheme="minorHAnsi" w:hAnsiTheme="minorHAnsi" w:cstheme="minorBidi"/>
                <w:sz w:val="16"/>
                <w:szCs w:val="16"/>
              </w:rPr>
            </w:pPr>
            <w:r w:rsidRPr="0AC73874">
              <w:rPr>
                <w:rFonts w:asciiTheme="minorHAnsi" w:hAnsiTheme="minorHAnsi" w:cstheme="minorBidi"/>
                <w:sz w:val="16"/>
                <w:szCs w:val="16"/>
              </w:rPr>
              <w:t xml:space="preserve">Faculty submit </w:t>
            </w:r>
            <w:r w:rsidR="0EE1CE44" w:rsidRPr="0AC73874">
              <w:rPr>
                <w:rFonts w:asciiTheme="minorHAnsi" w:hAnsiTheme="minorHAnsi" w:cstheme="minorBidi"/>
                <w:sz w:val="16"/>
                <w:szCs w:val="16"/>
              </w:rPr>
              <w:t>Assigned Time</w:t>
            </w:r>
            <w:r w:rsidRPr="0AC73874">
              <w:rPr>
                <w:rFonts w:asciiTheme="minorHAnsi" w:hAnsiTheme="minorHAnsi" w:cstheme="minorBidi"/>
                <w:sz w:val="16"/>
                <w:szCs w:val="16"/>
              </w:rPr>
              <w:t xml:space="preserve"> before the start of each semester</w:t>
            </w:r>
            <w:r w:rsidR="66E6F808" w:rsidRPr="0AC73874">
              <w:rPr>
                <w:rFonts w:asciiTheme="minorHAnsi" w:hAnsiTheme="minorHAnsi" w:cstheme="minorBidi"/>
                <w:sz w:val="16"/>
                <w:szCs w:val="16"/>
              </w:rPr>
              <w:t xml:space="preserve"> in InfoReady</w:t>
            </w:r>
            <w:r w:rsidRPr="0AC73874">
              <w:rPr>
                <w:rFonts w:asciiTheme="minorHAnsi" w:hAnsiTheme="minorHAnsi" w:cstheme="minorBidi"/>
                <w:sz w:val="16"/>
                <w:szCs w:val="16"/>
              </w:rPr>
              <w:t>. This includes routine and non-routine assignments</w:t>
            </w:r>
            <w:r w:rsidR="6B9EB3C0" w:rsidRPr="0AC73874">
              <w:rPr>
                <w:rFonts w:asciiTheme="minorHAnsi" w:hAnsiTheme="minorHAnsi" w:cstheme="minorBidi"/>
                <w:sz w:val="16"/>
                <w:szCs w:val="16"/>
              </w:rPr>
              <w:t xml:space="preserve"> including 3 WTU for research/supervisory activities. 3 WTU for service will </w:t>
            </w:r>
            <w:r w:rsidR="75FF28D7" w:rsidRPr="0AC73874">
              <w:rPr>
                <w:rFonts w:asciiTheme="minorHAnsi" w:hAnsiTheme="minorHAnsi" w:cstheme="minorBidi"/>
                <w:sz w:val="16"/>
                <w:szCs w:val="16"/>
              </w:rPr>
              <w:t>be auto uploaded to Faculty Workload along with the instructional schedule.</w:t>
            </w:r>
            <w:r w:rsidR="132CC459" w:rsidRPr="0AC73874">
              <w:rPr>
                <w:rFonts w:asciiTheme="minorHAnsi" w:hAnsiTheme="minorHAnsi" w:cstheme="minorBidi"/>
                <w:sz w:val="16"/>
                <w:szCs w:val="16"/>
              </w:rPr>
              <w:t xml:space="preserve">  The total WTU for the semester should be 15 WTU with few exceptions.</w:t>
            </w:r>
          </w:p>
          <w:p w14:paraId="46062E3A" w14:textId="52A02E98" w:rsidR="00727CA7" w:rsidRPr="00F82E4E" w:rsidRDefault="653C0A72" w:rsidP="0AC73874">
            <w:pPr>
              <w:pStyle w:val="ListParagraph"/>
              <w:numPr>
                <w:ilvl w:val="0"/>
                <w:numId w:val="13"/>
              </w:numPr>
              <w:spacing w:line="240" w:lineRule="auto"/>
              <w:rPr>
                <w:rFonts w:asciiTheme="minorHAnsi" w:eastAsia="Times New Roman" w:hAnsiTheme="minorHAnsi" w:cstheme="minorBidi"/>
                <w:sz w:val="16"/>
                <w:szCs w:val="16"/>
              </w:rPr>
            </w:pPr>
            <w:r w:rsidRPr="0AC73874">
              <w:rPr>
                <w:rFonts w:asciiTheme="minorHAnsi" w:eastAsia="Times New Roman" w:hAnsiTheme="minorHAnsi" w:cstheme="minorBidi"/>
                <w:sz w:val="16"/>
                <w:szCs w:val="16"/>
              </w:rPr>
              <w:t xml:space="preserve">Faculty need to update and inform any changes before </w:t>
            </w:r>
            <w:r w:rsidR="6AF3EE50" w:rsidRPr="0AC73874">
              <w:rPr>
                <w:rFonts w:asciiTheme="minorHAnsi" w:eastAsia="Times New Roman" w:hAnsiTheme="minorHAnsi" w:cstheme="minorBidi"/>
                <w:sz w:val="16"/>
                <w:szCs w:val="16"/>
              </w:rPr>
              <w:t xml:space="preserve">the closing </w:t>
            </w:r>
            <w:r w:rsidRPr="0AC73874">
              <w:rPr>
                <w:rFonts w:asciiTheme="minorHAnsi" w:eastAsia="Times New Roman" w:hAnsiTheme="minorHAnsi" w:cstheme="minorBidi"/>
                <w:sz w:val="16"/>
                <w:szCs w:val="16"/>
              </w:rPr>
              <w:t xml:space="preserve">deadline before census, submit new request, tell DC/AD to decline previous </w:t>
            </w:r>
            <w:proofErr w:type="gramStart"/>
            <w:r w:rsidRPr="0AC73874">
              <w:rPr>
                <w:rFonts w:asciiTheme="minorHAnsi" w:eastAsia="Times New Roman" w:hAnsiTheme="minorHAnsi" w:cstheme="minorBidi"/>
                <w:sz w:val="16"/>
                <w:szCs w:val="16"/>
              </w:rPr>
              <w:t>request</w:t>
            </w:r>
            <w:proofErr w:type="gramEnd"/>
          </w:p>
          <w:p w14:paraId="71CDB4F5" w14:textId="609045A1" w:rsidR="00727CA7" w:rsidRPr="00F82E4E" w:rsidRDefault="54BF7220" w:rsidP="0AC73874">
            <w:pPr>
              <w:pStyle w:val="ListParagraph"/>
              <w:numPr>
                <w:ilvl w:val="0"/>
                <w:numId w:val="13"/>
              </w:numPr>
              <w:spacing w:line="240" w:lineRule="auto"/>
              <w:rPr>
                <w:rFonts w:asciiTheme="minorHAnsi" w:hAnsiTheme="minorHAnsi" w:cstheme="minorBidi"/>
                <w:sz w:val="16"/>
                <w:szCs w:val="16"/>
              </w:rPr>
            </w:pPr>
            <w:r w:rsidRPr="0AC73874">
              <w:rPr>
                <w:rFonts w:asciiTheme="minorHAnsi" w:hAnsiTheme="minorHAnsi" w:cstheme="minorBidi"/>
                <w:sz w:val="16"/>
                <w:szCs w:val="16"/>
              </w:rPr>
              <w:t>Within 30 days of the assigned time term end date, a written summary of the work performed must be completed and signed by the faculty member awarded the time.</w:t>
            </w:r>
            <w:r w:rsidR="75FF28D7" w:rsidRPr="0AC73874">
              <w:rPr>
                <w:rFonts w:asciiTheme="minorHAnsi" w:hAnsiTheme="minorHAnsi" w:cstheme="minorBidi"/>
                <w:sz w:val="16"/>
                <w:szCs w:val="16"/>
              </w:rPr>
              <w:t xml:space="preserve">  An email will be generated from InfoReady for the faculty to submit the </w:t>
            </w:r>
            <w:r w:rsidR="3FC5EB76" w:rsidRPr="0AC73874">
              <w:rPr>
                <w:rFonts w:asciiTheme="minorHAnsi" w:hAnsiTheme="minorHAnsi" w:cstheme="minorBidi"/>
                <w:sz w:val="16"/>
                <w:szCs w:val="16"/>
              </w:rPr>
              <w:t>after-the-fact evaluation.</w:t>
            </w:r>
          </w:p>
        </w:tc>
      </w:tr>
      <w:tr w:rsidR="00D733B4" w:rsidRPr="006F5082" w14:paraId="43B48FFC" w14:textId="77777777" w:rsidTr="0AC73874">
        <w:trPr>
          <w:trHeight w:val="1065"/>
        </w:trPr>
        <w:tc>
          <w:tcPr>
            <w:tcW w:w="3360" w:type="dxa"/>
          </w:tcPr>
          <w:p w14:paraId="7D369FFD" w14:textId="30A4A556" w:rsidR="00F22C6C" w:rsidRPr="006F5082" w:rsidRDefault="16E24B97" w:rsidP="0AC73874">
            <w:pPr>
              <w:rPr>
                <w:b/>
                <w:bCs/>
                <w:sz w:val="20"/>
                <w:szCs w:val="20"/>
              </w:rPr>
            </w:pPr>
            <w:r w:rsidRPr="0AC73874">
              <w:rPr>
                <w:b/>
                <w:bCs/>
                <w:sz w:val="20"/>
                <w:szCs w:val="20"/>
              </w:rPr>
              <w:t>Approving Authority</w:t>
            </w:r>
            <w:r w:rsidR="65B2EB32" w:rsidRPr="0AC73874">
              <w:rPr>
                <w:b/>
                <w:bCs/>
                <w:sz w:val="20"/>
                <w:szCs w:val="20"/>
              </w:rPr>
              <w:t xml:space="preserve">: </w:t>
            </w:r>
            <w:r w:rsidR="4B3585F3" w:rsidRPr="0AC73874">
              <w:rPr>
                <w:b/>
                <w:bCs/>
                <w:sz w:val="20"/>
                <w:szCs w:val="20"/>
              </w:rPr>
              <w:t xml:space="preserve">Dean, </w:t>
            </w:r>
            <w:r w:rsidR="5FA52527" w:rsidRPr="0AC73874">
              <w:rPr>
                <w:b/>
                <w:bCs/>
                <w:sz w:val="20"/>
                <w:szCs w:val="20"/>
              </w:rPr>
              <w:t>Department Chair</w:t>
            </w:r>
            <w:r w:rsidR="4B3585F3" w:rsidRPr="0AC73874">
              <w:rPr>
                <w:b/>
                <w:bCs/>
                <w:sz w:val="20"/>
                <w:szCs w:val="20"/>
              </w:rPr>
              <w:t>,</w:t>
            </w:r>
            <w:r w:rsidR="5FA52527" w:rsidRPr="0AC73874">
              <w:rPr>
                <w:b/>
                <w:bCs/>
                <w:sz w:val="20"/>
                <w:szCs w:val="20"/>
              </w:rPr>
              <w:t xml:space="preserve"> and Associate Dean</w:t>
            </w:r>
          </w:p>
        </w:tc>
        <w:tc>
          <w:tcPr>
            <w:tcW w:w="7845" w:type="dxa"/>
          </w:tcPr>
          <w:p w14:paraId="1D29C97A" w14:textId="08A2FCD2" w:rsidR="009A6A92" w:rsidRPr="00F82E4E" w:rsidRDefault="7FF83673" w:rsidP="0AC73874">
            <w:pPr>
              <w:pStyle w:val="ListParagraph"/>
              <w:numPr>
                <w:ilvl w:val="0"/>
                <w:numId w:val="12"/>
              </w:numPr>
              <w:spacing w:line="240" w:lineRule="auto"/>
              <w:rPr>
                <w:rFonts w:asciiTheme="minorHAnsi" w:hAnsiTheme="minorHAnsi" w:cstheme="minorBidi"/>
                <w:sz w:val="16"/>
                <w:szCs w:val="16"/>
              </w:rPr>
            </w:pPr>
            <w:r w:rsidRPr="0AC73874">
              <w:rPr>
                <w:rFonts w:asciiTheme="minorHAnsi" w:hAnsiTheme="minorHAnsi" w:cstheme="minorBidi"/>
                <w:sz w:val="16"/>
                <w:szCs w:val="16"/>
              </w:rPr>
              <w:t>Units are tasked with all communication, training, tracking</w:t>
            </w:r>
            <w:r w:rsidR="6C9EEE2D" w:rsidRPr="0AC73874">
              <w:rPr>
                <w:rFonts w:asciiTheme="minorHAnsi" w:hAnsiTheme="minorHAnsi" w:cstheme="minorBidi"/>
                <w:sz w:val="16"/>
                <w:szCs w:val="16"/>
              </w:rPr>
              <w:t>, and reconciling</w:t>
            </w:r>
            <w:r w:rsidRPr="0AC73874">
              <w:rPr>
                <w:rFonts w:asciiTheme="minorHAnsi" w:hAnsiTheme="minorHAnsi" w:cstheme="minorBidi"/>
                <w:sz w:val="16"/>
                <w:szCs w:val="16"/>
              </w:rPr>
              <w:t xml:space="preserve"> of </w:t>
            </w:r>
            <w:r w:rsidR="6C9EEE2D" w:rsidRPr="0AC73874">
              <w:rPr>
                <w:rFonts w:asciiTheme="minorHAnsi" w:hAnsiTheme="minorHAnsi" w:cstheme="minorBidi"/>
                <w:sz w:val="16"/>
                <w:szCs w:val="16"/>
              </w:rPr>
              <w:t xml:space="preserve">all </w:t>
            </w:r>
            <w:r w:rsidRPr="0AC73874">
              <w:rPr>
                <w:rFonts w:asciiTheme="minorHAnsi" w:hAnsiTheme="minorHAnsi" w:cstheme="minorBidi"/>
                <w:sz w:val="16"/>
                <w:szCs w:val="16"/>
              </w:rPr>
              <w:t>Assigned Time processes</w:t>
            </w:r>
            <w:r w:rsidR="6C9EEE2D" w:rsidRPr="0AC73874">
              <w:rPr>
                <w:rFonts w:asciiTheme="minorHAnsi" w:hAnsiTheme="minorHAnsi" w:cstheme="minorBidi"/>
                <w:sz w:val="16"/>
                <w:szCs w:val="16"/>
              </w:rPr>
              <w:t xml:space="preserve"> with faculty and associated staff</w:t>
            </w:r>
            <w:r w:rsidRPr="0AC73874">
              <w:rPr>
                <w:rFonts w:asciiTheme="minorHAnsi" w:hAnsiTheme="minorHAnsi" w:cstheme="minorBidi"/>
                <w:sz w:val="16"/>
                <w:szCs w:val="16"/>
              </w:rPr>
              <w:t>.</w:t>
            </w:r>
          </w:p>
          <w:p w14:paraId="0E7A9EE0" w14:textId="2C142DB2" w:rsidR="00FC4061" w:rsidRPr="00F82E4E" w:rsidRDefault="6EFD6C7E" w:rsidP="0AC73874">
            <w:pPr>
              <w:pStyle w:val="ListParagraph"/>
              <w:numPr>
                <w:ilvl w:val="0"/>
                <w:numId w:val="12"/>
              </w:numPr>
              <w:spacing w:line="240" w:lineRule="auto"/>
              <w:rPr>
                <w:rFonts w:asciiTheme="minorHAnsi" w:hAnsiTheme="minorHAnsi" w:cstheme="minorBidi"/>
                <w:sz w:val="16"/>
                <w:szCs w:val="16"/>
              </w:rPr>
            </w:pPr>
            <w:r w:rsidRPr="0AC73874">
              <w:rPr>
                <w:rFonts w:asciiTheme="minorHAnsi" w:hAnsiTheme="minorHAnsi" w:cstheme="minorBidi"/>
                <w:sz w:val="16"/>
                <w:szCs w:val="16"/>
              </w:rPr>
              <w:t>Deans are responsible for ensuring compliance with workload policies and procedures and have authority to implement supplementary guidelines for their respective college. Any supplemental college specific standards must comply with CSU policy and the guidelines outlined herein.</w:t>
            </w:r>
          </w:p>
          <w:p w14:paraId="46F7D45A" w14:textId="0463E0DE" w:rsidR="00663C11" w:rsidRPr="008825AB" w:rsidRDefault="65B22A1B" w:rsidP="0AC73874">
            <w:pPr>
              <w:pStyle w:val="ListParagraph"/>
              <w:numPr>
                <w:ilvl w:val="0"/>
                <w:numId w:val="12"/>
              </w:numPr>
              <w:spacing w:line="240" w:lineRule="auto"/>
              <w:rPr>
                <w:rFonts w:asciiTheme="minorHAnsi" w:hAnsiTheme="minorHAnsi" w:cstheme="minorBidi"/>
                <w:sz w:val="16"/>
                <w:szCs w:val="16"/>
              </w:rPr>
            </w:pPr>
            <w:r w:rsidRPr="0AC73874">
              <w:rPr>
                <w:rFonts w:asciiTheme="minorHAnsi" w:hAnsiTheme="minorHAnsi" w:cstheme="minorBidi"/>
                <w:sz w:val="16"/>
                <w:szCs w:val="16"/>
              </w:rPr>
              <w:t xml:space="preserve">It is the responsibility of the dean of the college (or their designee) to maintain records of all assigned time WTUs for their respective faculty. Assigned time records should be filed in a central location (e.g., the dean’s office) and must correspond to the assigned time entered into the InfoReady module. Terms and conditions of the assignment are documented on the division’s standardized request for assigned time form. A copy of the request for assigned time form and list of assigned time codes with definitions and uses are appended to these guidelines. Records of all assigned WTUs are subject to review and audit and must </w:t>
            </w:r>
            <w:proofErr w:type="gramStart"/>
            <w:r w:rsidRPr="0AC73874">
              <w:rPr>
                <w:rFonts w:asciiTheme="minorHAnsi" w:hAnsiTheme="minorHAnsi" w:cstheme="minorBidi"/>
                <w:sz w:val="16"/>
                <w:szCs w:val="16"/>
              </w:rPr>
              <w:t>include:</w:t>
            </w:r>
            <w:proofErr w:type="gramEnd"/>
            <w:r w:rsidRPr="0AC73874">
              <w:rPr>
                <w:rFonts w:asciiTheme="minorHAnsi" w:hAnsiTheme="minorHAnsi" w:cstheme="minorBidi"/>
                <w:sz w:val="16"/>
                <w:szCs w:val="16"/>
              </w:rPr>
              <w:t xml:space="preserve">  A full description of the specific task(s) to be performed; Number of WTUs assigned and appropriate assigned time code/reason; Formal approval of the assignment; and An after-the-fact evaluation of the assignment.</w:t>
            </w:r>
            <w:r w:rsidR="66306587" w:rsidRPr="0AC73874">
              <w:rPr>
                <w:rFonts w:asciiTheme="minorHAnsi" w:hAnsiTheme="minorHAnsi" w:cstheme="minorBidi"/>
                <w:sz w:val="16"/>
                <w:szCs w:val="16"/>
              </w:rPr>
              <w:t xml:space="preserve"> </w:t>
            </w:r>
          </w:p>
          <w:p w14:paraId="4A07C445" w14:textId="1FB8C56D" w:rsidR="00D733B4" w:rsidRPr="00F82E4E" w:rsidRDefault="66EC4F24" w:rsidP="0AC73874">
            <w:pPr>
              <w:pStyle w:val="ListParagraph"/>
              <w:numPr>
                <w:ilvl w:val="0"/>
                <w:numId w:val="12"/>
              </w:numPr>
              <w:spacing w:line="240" w:lineRule="auto"/>
              <w:rPr>
                <w:rFonts w:asciiTheme="minorHAnsi" w:hAnsiTheme="minorHAnsi" w:cstheme="minorBidi"/>
                <w:sz w:val="16"/>
                <w:szCs w:val="16"/>
              </w:rPr>
            </w:pPr>
            <w:r w:rsidRPr="0AC73874">
              <w:rPr>
                <w:rFonts w:asciiTheme="minorHAnsi" w:hAnsiTheme="minorHAnsi" w:cstheme="minorBidi"/>
                <w:sz w:val="16"/>
                <w:szCs w:val="16"/>
              </w:rPr>
              <w:t xml:space="preserve">All assigned time must be approved by an appropriate administrator prior to the term start date. Prior to recommending a request for assigned time, department chairs/directors are also responsible for reviewing assignments to verify individual faculty workloads are appropriate. In addition, initiators of assignments (e.g., program coordinators, associate deans, Extended Learning, Corp) must acknowledge their role in monitoring the work being performed. The dean of the college (or their designee) has authority for the final approval of faculty assigned time. </w:t>
            </w:r>
          </w:p>
          <w:p w14:paraId="3753D62B" w14:textId="32C4D3D6" w:rsidR="00D733B4" w:rsidRPr="00F82E4E" w:rsidRDefault="7A54D00A" w:rsidP="0AC73874">
            <w:pPr>
              <w:pStyle w:val="ListParagraph"/>
              <w:numPr>
                <w:ilvl w:val="0"/>
                <w:numId w:val="12"/>
              </w:numPr>
              <w:spacing w:line="240" w:lineRule="auto"/>
              <w:rPr>
                <w:rFonts w:asciiTheme="minorHAnsi" w:hAnsiTheme="minorHAnsi" w:cstheme="minorBidi"/>
                <w:sz w:val="16"/>
                <w:szCs w:val="16"/>
              </w:rPr>
            </w:pPr>
            <w:r w:rsidRPr="0AC73874">
              <w:rPr>
                <w:rFonts w:asciiTheme="minorHAnsi" w:hAnsiTheme="minorHAnsi" w:cstheme="minorBidi"/>
                <w:sz w:val="16"/>
                <w:szCs w:val="16"/>
              </w:rPr>
              <w:t>The evaluation is then routed to the department chair/director, and, if applicable, the individual who initiated the work, for their final review and signature. For recording purposes, the department chair is responsible for ensuring the signed after-the-fact evaluation is appended to the corresponding approved request for assigned time form and filed centrally into Info</w:t>
            </w:r>
            <w:r w:rsidR="79F62704" w:rsidRPr="0AC73874">
              <w:rPr>
                <w:rFonts w:asciiTheme="minorHAnsi" w:hAnsiTheme="minorHAnsi" w:cstheme="minorBidi"/>
                <w:sz w:val="16"/>
                <w:szCs w:val="16"/>
              </w:rPr>
              <w:t>R</w:t>
            </w:r>
            <w:r w:rsidRPr="0AC73874">
              <w:rPr>
                <w:rFonts w:asciiTheme="minorHAnsi" w:hAnsiTheme="minorHAnsi" w:cstheme="minorBidi"/>
                <w:sz w:val="16"/>
                <w:szCs w:val="16"/>
              </w:rPr>
              <w:t>eady.</w:t>
            </w:r>
          </w:p>
          <w:p w14:paraId="7E70F368" w14:textId="34149C16" w:rsidR="00DC6F49" w:rsidRPr="00F82E4E" w:rsidRDefault="7A6943F0" w:rsidP="0AC73874">
            <w:pPr>
              <w:pStyle w:val="ListParagraph"/>
              <w:numPr>
                <w:ilvl w:val="0"/>
                <w:numId w:val="12"/>
              </w:numPr>
              <w:spacing w:line="240" w:lineRule="auto"/>
              <w:rPr>
                <w:rFonts w:asciiTheme="minorHAnsi" w:hAnsiTheme="minorHAnsi" w:cstheme="minorBidi"/>
                <w:sz w:val="16"/>
                <w:szCs w:val="16"/>
              </w:rPr>
            </w:pPr>
            <w:r w:rsidRPr="0AC73874">
              <w:rPr>
                <w:rFonts w:asciiTheme="minorHAnsi" w:hAnsiTheme="minorHAnsi" w:cstheme="minorBidi"/>
                <w:sz w:val="16"/>
                <w:szCs w:val="16"/>
              </w:rPr>
              <w:t xml:space="preserve">Assigned time weighted teaching units (WTUs) are normally awarded to tenured/tenure track (TT) faculty. Lecturers and part-time faculty are awarded assigned time WTUs only when deemed necessary/appropriate by appropriate administrators. </w:t>
            </w:r>
          </w:p>
          <w:p w14:paraId="4E36CE26" w14:textId="77777777" w:rsidR="00DC6F49" w:rsidRPr="00F82E4E" w:rsidRDefault="7A6943F0" w:rsidP="0AC73874">
            <w:pPr>
              <w:pStyle w:val="ListParagraph"/>
              <w:numPr>
                <w:ilvl w:val="0"/>
                <w:numId w:val="12"/>
              </w:numPr>
              <w:rPr>
                <w:rFonts w:asciiTheme="minorHAnsi" w:hAnsiTheme="minorHAnsi" w:cstheme="minorBidi"/>
                <w:sz w:val="16"/>
                <w:szCs w:val="16"/>
              </w:rPr>
            </w:pPr>
            <w:r w:rsidRPr="0AC73874">
              <w:rPr>
                <w:rFonts w:asciiTheme="minorHAnsi" w:hAnsiTheme="minorHAnsi" w:cstheme="minorBidi"/>
                <w:sz w:val="16"/>
                <w:szCs w:val="16"/>
              </w:rPr>
              <w:t xml:space="preserve">TT Faculty may receive no more than 12 WTUs of assigned time per semester; 3 WTUs per semester are designated as service credit.  </w:t>
            </w:r>
          </w:p>
          <w:p w14:paraId="278F5AE7" w14:textId="0AE2778A" w:rsidR="00DC6F49" w:rsidRPr="00F82E4E" w:rsidRDefault="7A6943F0" w:rsidP="0AC73874">
            <w:pPr>
              <w:pStyle w:val="ListParagraph"/>
              <w:numPr>
                <w:ilvl w:val="0"/>
                <w:numId w:val="12"/>
              </w:numPr>
              <w:rPr>
                <w:rFonts w:asciiTheme="minorHAnsi" w:hAnsiTheme="minorHAnsi" w:cstheme="minorBidi"/>
                <w:sz w:val="16"/>
                <w:szCs w:val="16"/>
              </w:rPr>
            </w:pPr>
            <w:r w:rsidRPr="0AC73874">
              <w:rPr>
                <w:rFonts w:asciiTheme="minorHAnsi" w:hAnsiTheme="minorHAnsi" w:cstheme="minorBidi"/>
                <w:sz w:val="16"/>
                <w:szCs w:val="16"/>
              </w:rPr>
              <w:t xml:space="preserve">Classes with a census date enrollment over 120 students may be assigned 3 </w:t>
            </w:r>
            <w:r w:rsidR="4BCD7899" w:rsidRPr="0AC73874">
              <w:rPr>
                <w:rFonts w:asciiTheme="minorHAnsi" w:hAnsiTheme="minorHAnsi" w:cstheme="minorBidi"/>
                <w:sz w:val="16"/>
                <w:szCs w:val="16"/>
              </w:rPr>
              <w:t xml:space="preserve">additional </w:t>
            </w:r>
            <w:r w:rsidRPr="0AC73874">
              <w:rPr>
                <w:rFonts w:asciiTheme="minorHAnsi" w:hAnsiTheme="minorHAnsi" w:cstheme="minorBidi"/>
                <w:sz w:val="16"/>
                <w:szCs w:val="16"/>
              </w:rPr>
              <w:t>WTUs. A faculty member shall not be granted assigned WTUs for more than one class with excess enrollment. Classes with less than 120 students cannot be assigned 3 WTUs. However, those with a census date enrollment of between 75 and 120 and exceptional workload, a graduate assistant or student assistant may be allocated.</w:t>
            </w:r>
          </w:p>
          <w:p w14:paraId="31F2DDD7" w14:textId="4899B8CA" w:rsidR="002B61C6" w:rsidRPr="00F82E4E" w:rsidRDefault="63CB7D56" w:rsidP="0AC73874">
            <w:pPr>
              <w:pStyle w:val="ListParagraph"/>
              <w:numPr>
                <w:ilvl w:val="0"/>
                <w:numId w:val="12"/>
              </w:numPr>
              <w:spacing w:line="240" w:lineRule="auto"/>
              <w:rPr>
                <w:rFonts w:asciiTheme="minorHAnsi" w:eastAsia="Times New Roman" w:hAnsiTheme="minorHAnsi" w:cstheme="minorBidi"/>
                <w:sz w:val="16"/>
                <w:szCs w:val="16"/>
              </w:rPr>
            </w:pPr>
            <w:r w:rsidRPr="0AC73874">
              <w:rPr>
                <w:rFonts w:asciiTheme="minorHAnsi" w:eastAsia="Times New Roman" w:hAnsiTheme="minorHAnsi" w:cstheme="minorBidi"/>
                <w:sz w:val="16"/>
                <w:szCs w:val="16"/>
              </w:rPr>
              <w:t>Review and reconcile schedule to faculty workload via the que</w:t>
            </w:r>
            <w:r w:rsidR="7C2DBC66" w:rsidRPr="0AC73874">
              <w:rPr>
                <w:rFonts w:asciiTheme="minorHAnsi" w:eastAsia="Times New Roman" w:hAnsiTheme="minorHAnsi" w:cstheme="minorBidi"/>
                <w:sz w:val="16"/>
                <w:szCs w:val="16"/>
              </w:rPr>
              <w:t>ry provided</w:t>
            </w:r>
            <w:r w:rsidRPr="0AC73874">
              <w:rPr>
                <w:rFonts w:asciiTheme="minorHAnsi" w:eastAsia="Times New Roman" w:hAnsiTheme="minorHAnsi" w:cstheme="minorBidi"/>
                <w:sz w:val="16"/>
                <w:szCs w:val="16"/>
              </w:rPr>
              <w:t xml:space="preserve"> for all faculty teaching 15 WTU after InfoReady closes 3 weeks before census</w:t>
            </w:r>
            <w:r w:rsidR="7C2DBC66" w:rsidRPr="0AC73874">
              <w:rPr>
                <w:rFonts w:asciiTheme="minorHAnsi" w:eastAsia="Times New Roman" w:hAnsiTheme="minorHAnsi" w:cstheme="minorBidi"/>
                <w:sz w:val="16"/>
                <w:szCs w:val="16"/>
              </w:rPr>
              <w:t>, make any final changes before census</w:t>
            </w:r>
            <w:r w:rsidRPr="0AC73874">
              <w:rPr>
                <w:rFonts w:asciiTheme="minorHAnsi" w:eastAsia="Times New Roman" w:hAnsiTheme="minorHAnsi" w:cstheme="minorBidi"/>
                <w:sz w:val="16"/>
                <w:szCs w:val="16"/>
              </w:rPr>
              <w:t>.</w:t>
            </w:r>
          </w:p>
          <w:p w14:paraId="33A49C41" w14:textId="24321F98" w:rsidR="00DC6F49" w:rsidRPr="00F82E4E" w:rsidRDefault="66E6F808" w:rsidP="0AC73874">
            <w:pPr>
              <w:pStyle w:val="ListParagraph"/>
              <w:numPr>
                <w:ilvl w:val="0"/>
                <w:numId w:val="12"/>
              </w:numPr>
              <w:spacing w:line="240" w:lineRule="auto"/>
              <w:rPr>
                <w:rFonts w:asciiTheme="minorHAnsi" w:hAnsiTheme="minorHAnsi" w:cstheme="minorBidi"/>
                <w:sz w:val="16"/>
                <w:szCs w:val="16"/>
              </w:rPr>
            </w:pPr>
            <w:r w:rsidRPr="0AC73874">
              <w:rPr>
                <w:rFonts w:asciiTheme="minorHAnsi" w:hAnsiTheme="minorHAnsi" w:cstheme="minorBidi"/>
                <w:sz w:val="16"/>
                <w:szCs w:val="16"/>
              </w:rPr>
              <w:t xml:space="preserve">The respective dean’s office will review and reconcile AT </w:t>
            </w:r>
            <w:proofErr w:type="spellStart"/>
            <w:r w:rsidRPr="0AC73874">
              <w:rPr>
                <w:rFonts w:asciiTheme="minorHAnsi" w:hAnsiTheme="minorHAnsi" w:cstheme="minorBidi"/>
                <w:sz w:val="16"/>
                <w:szCs w:val="16"/>
              </w:rPr>
              <w:t>at</w:t>
            </w:r>
            <w:proofErr w:type="spellEnd"/>
            <w:r w:rsidRPr="0AC73874">
              <w:rPr>
                <w:rFonts w:asciiTheme="minorHAnsi" w:hAnsiTheme="minorHAnsi" w:cstheme="minorBidi"/>
                <w:sz w:val="16"/>
                <w:szCs w:val="16"/>
              </w:rPr>
              <w:t xml:space="preserve"> the end of each semester. </w:t>
            </w:r>
          </w:p>
        </w:tc>
      </w:tr>
      <w:tr w:rsidR="7C472D14" w14:paraId="358596C3" w14:textId="77777777" w:rsidTr="0AC73874">
        <w:trPr>
          <w:trHeight w:val="1065"/>
        </w:trPr>
        <w:tc>
          <w:tcPr>
            <w:tcW w:w="3360" w:type="dxa"/>
          </w:tcPr>
          <w:p w14:paraId="010E273A" w14:textId="45933ADC" w:rsidR="7C472D14" w:rsidRDefault="7C472D14" w:rsidP="7C472D14">
            <w:pPr>
              <w:rPr>
                <w:b/>
                <w:bCs/>
                <w:sz w:val="20"/>
                <w:szCs w:val="20"/>
              </w:rPr>
            </w:pPr>
            <w:r w:rsidRPr="7C472D14">
              <w:rPr>
                <w:b/>
                <w:bCs/>
                <w:sz w:val="20"/>
                <w:szCs w:val="20"/>
              </w:rPr>
              <w:t>InfoReady Management and Internal Audit: Vice Provost Office</w:t>
            </w:r>
          </w:p>
        </w:tc>
        <w:tc>
          <w:tcPr>
            <w:tcW w:w="7845" w:type="dxa"/>
          </w:tcPr>
          <w:p w14:paraId="70927EC1" w14:textId="56E665F6" w:rsidR="7C472D14" w:rsidRDefault="1A33476D" w:rsidP="0AC73874">
            <w:pPr>
              <w:pStyle w:val="ListParagraph"/>
              <w:numPr>
                <w:ilvl w:val="0"/>
                <w:numId w:val="16"/>
              </w:numPr>
              <w:spacing w:line="240" w:lineRule="auto"/>
              <w:rPr>
                <w:rFonts w:asciiTheme="minorHAnsi" w:hAnsiTheme="minorHAnsi" w:cstheme="minorBidi"/>
                <w:sz w:val="16"/>
                <w:szCs w:val="16"/>
              </w:rPr>
            </w:pPr>
            <w:r w:rsidRPr="0AC73874">
              <w:rPr>
                <w:rFonts w:asciiTheme="minorHAnsi" w:hAnsiTheme="minorHAnsi" w:cstheme="minorBidi"/>
                <w:sz w:val="16"/>
                <w:szCs w:val="16"/>
              </w:rPr>
              <w:t>Launching InfoReady each semester and announcing via email to colleges/units that Assigned Time may be submitted.</w:t>
            </w:r>
          </w:p>
          <w:p w14:paraId="31257321" w14:textId="3B083882" w:rsidR="7C472D14" w:rsidRDefault="1A33476D" w:rsidP="0AC73874">
            <w:pPr>
              <w:pStyle w:val="ListParagraph"/>
              <w:numPr>
                <w:ilvl w:val="0"/>
                <w:numId w:val="16"/>
              </w:numPr>
              <w:spacing w:line="240" w:lineRule="auto"/>
              <w:rPr>
                <w:rFonts w:asciiTheme="minorHAnsi" w:hAnsiTheme="minorHAnsi" w:cstheme="minorBidi"/>
                <w:sz w:val="16"/>
                <w:szCs w:val="16"/>
              </w:rPr>
            </w:pPr>
            <w:r w:rsidRPr="0AC73874">
              <w:rPr>
                <w:rFonts w:asciiTheme="minorHAnsi" w:hAnsiTheme="minorHAnsi" w:cstheme="minorBidi"/>
                <w:sz w:val="16"/>
                <w:szCs w:val="16"/>
              </w:rPr>
              <w:t>Provide the resources necessary for training on InfoReady on the AT website.</w:t>
            </w:r>
          </w:p>
          <w:p w14:paraId="01BDBD95" w14:textId="2CAD152A" w:rsidR="7C472D14" w:rsidRDefault="1A33476D" w:rsidP="0AC73874">
            <w:pPr>
              <w:pStyle w:val="ListParagraph"/>
              <w:numPr>
                <w:ilvl w:val="0"/>
                <w:numId w:val="16"/>
              </w:numPr>
              <w:spacing w:line="240" w:lineRule="auto"/>
              <w:rPr>
                <w:rFonts w:asciiTheme="minorHAnsi" w:hAnsiTheme="minorHAnsi" w:cstheme="minorBidi"/>
                <w:sz w:val="16"/>
                <w:szCs w:val="16"/>
              </w:rPr>
            </w:pPr>
            <w:r w:rsidRPr="0AC73874">
              <w:rPr>
                <w:rFonts w:asciiTheme="minorHAnsi" w:eastAsia="Times New Roman" w:hAnsiTheme="minorHAnsi" w:cstheme="minorBidi"/>
                <w:sz w:val="16"/>
                <w:szCs w:val="16"/>
              </w:rPr>
              <w:t>Close InfoReady for reconciliation for the semester (three weeks prior to census)</w:t>
            </w:r>
          </w:p>
          <w:p w14:paraId="18F32025" w14:textId="0C04C376" w:rsidR="7C472D14" w:rsidRDefault="1A33476D" w:rsidP="0AC73874">
            <w:pPr>
              <w:pStyle w:val="ListParagraph"/>
              <w:numPr>
                <w:ilvl w:val="0"/>
                <w:numId w:val="16"/>
              </w:numPr>
              <w:spacing w:line="240" w:lineRule="auto"/>
              <w:rPr>
                <w:rFonts w:asciiTheme="minorHAnsi" w:hAnsiTheme="minorHAnsi" w:cstheme="minorBidi"/>
                <w:sz w:val="16"/>
                <w:szCs w:val="16"/>
              </w:rPr>
            </w:pPr>
            <w:r w:rsidRPr="0AC73874">
              <w:rPr>
                <w:rFonts w:asciiTheme="minorHAnsi" w:hAnsiTheme="minorHAnsi" w:cstheme="minorBidi"/>
                <w:sz w:val="16"/>
                <w:szCs w:val="16"/>
              </w:rPr>
              <w:t>Conduct an annual spot check review of all Assigned Time.</w:t>
            </w:r>
          </w:p>
        </w:tc>
      </w:tr>
      <w:tr w:rsidR="7C472D14" w14:paraId="3405D260" w14:textId="77777777" w:rsidTr="0AC73874">
        <w:trPr>
          <w:trHeight w:val="1065"/>
        </w:trPr>
        <w:tc>
          <w:tcPr>
            <w:tcW w:w="3360" w:type="dxa"/>
          </w:tcPr>
          <w:p w14:paraId="2FDB3139" w14:textId="3C45F658" w:rsidR="7C472D14" w:rsidRDefault="7C472D14" w:rsidP="7C472D14">
            <w:pPr>
              <w:rPr>
                <w:b/>
                <w:bCs/>
                <w:sz w:val="20"/>
                <w:szCs w:val="20"/>
              </w:rPr>
            </w:pPr>
            <w:r w:rsidRPr="7C472D14">
              <w:rPr>
                <w:b/>
                <w:bCs/>
                <w:sz w:val="20"/>
                <w:szCs w:val="20"/>
              </w:rPr>
              <w:t>APDB Submission: IP&amp;A</w:t>
            </w:r>
          </w:p>
        </w:tc>
        <w:tc>
          <w:tcPr>
            <w:tcW w:w="7845" w:type="dxa"/>
          </w:tcPr>
          <w:p w14:paraId="2B5D7951" w14:textId="4ED6EC70" w:rsidR="7C472D14" w:rsidRDefault="7C472D14" w:rsidP="7C472D14">
            <w:pPr>
              <w:pStyle w:val="ListParagraph"/>
              <w:numPr>
                <w:ilvl w:val="0"/>
                <w:numId w:val="21"/>
              </w:numPr>
              <w:spacing w:line="240" w:lineRule="auto"/>
              <w:rPr>
                <w:rFonts w:asciiTheme="minorHAnsi" w:hAnsiTheme="minorHAnsi" w:cstheme="minorBidi"/>
                <w:sz w:val="16"/>
                <w:szCs w:val="16"/>
              </w:rPr>
            </w:pPr>
            <w:r w:rsidRPr="7C472D14">
              <w:rPr>
                <w:rFonts w:asciiTheme="minorHAnsi" w:hAnsiTheme="minorHAnsi" w:cstheme="minorBidi"/>
                <w:sz w:val="16"/>
                <w:szCs w:val="16"/>
              </w:rPr>
              <w:t xml:space="preserve">IP&amp;A will run section file to fix errors in the files submitted to </w:t>
            </w:r>
            <w:proofErr w:type="gramStart"/>
            <w:r w:rsidRPr="7C472D14">
              <w:rPr>
                <w:rFonts w:asciiTheme="minorHAnsi" w:hAnsiTheme="minorHAnsi" w:cstheme="minorBidi"/>
                <w:sz w:val="16"/>
                <w:szCs w:val="16"/>
              </w:rPr>
              <w:t>CO</w:t>
            </w:r>
            <w:proofErr w:type="gramEnd"/>
          </w:p>
          <w:p w14:paraId="095855FE" w14:textId="77777777" w:rsidR="7C472D14" w:rsidRDefault="7C472D14" w:rsidP="7C472D14">
            <w:pPr>
              <w:pStyle w:val="ListParagraph"/>
              <w:numPr>
                <w:ilvl w:val="0"/>
                <w:numId w:val="21"/>
              </w:numPr>
              <w:spacing w:line="240" w:lineRule="auto"/>
              <w:rPr>
                <w:rFonts w:asciiTheme="minorHAnsi" w:hAnsiTheme="minorHAnsi" w:cstheme="minorBidi"/>
                <w:sz w:val="16"/>
                <w:szCs w:val="16"/>
              </w:rPr>
            </w:pPr>
            <w:r w:rsidRPr="7C472D14">
              <w:rPr>
                <w:rFonts w:asciiTheme="minorHAnsi" w:hAnsiTheme="minorHAnsi" w:cstheme="minorBidi"/>
                <w:sz w:val="16"/>
                <w:szCs w:val="16"/>
              </w:rPr>
              <w:t>Errors communicated to Academic Scheduling (for scheduling) and MH (for AT) for correction.</w:t>
            </w:r>
          </w:p>
          <w:p w14:paraId="65E5AB07" w14:textId="24D4BE82" w:rsidR="7C472D14" w:rsidRDefault="7C472D14" w:rsidP="7C472D14">
            <w:pPr>
              <w:pStyle w:val="ListParagraph"/>
              <w:numPr>
                <w:ilvl w:val="0"/>
                <w:numId w:val="21"/>
              </w:numPr>
              <w:spacing w:line="240" w:lineRule="auto"/>
              <w:rPr>
                <w:rFonts w:asciiTheme="minorHAnsi" w:eastAsia="Times New Roman" w:hAnsiTheme="minorHAnsi" w:cstheme="minorBidi"/>
                <w:sz w:val="16"/>
                <w:szCs w:val="16"/>
              </w:rPr>
            </w:pPr>
            <w:r w:rsidRPr="7C472D14">
              <w:rPr>
                <w:rFonts w:asciiTheme="minorHAnsi" w:hAnsiTheme="minorHAnsi" w:cstheme="minorBidi"/>
                <w:sz w:val="16"/>
                <w:szCs w:val="16"/>
              </w:rPr>
              <w:t xml:space="preserve">Run preliminary APDB for each semester and audit </w:t>
            </w:r>
            <w:proofErr w:type="gramStart"/>
            <w:r w:rsidRPr="7C472D14">
              <w:rPr>
                <w:rFonts w:asciiTheme="minorHAnsi" w:hAnsiTheme="minorHAnsi" w:cstheme="minorBidi"/>
                <w:sz w:val="16"/>
                <w:szCs w:val="16"/>
              </w:rPr>
              <w:t>errors</w:t>
            </w:r>
            <w:proofErr w:type="gramEnd"/>
          </w:p>
          <w:p w14:paraId="45AB2B2A" w14:textId="77777777" w:rsidR="7C472D14" w:rsidRDefault="7C472D14" w:rsidP="7C472D14">
            <w:pPr>
              <w:pStyle w:val="ListParagraph"/>
              <w:numPr>
                <w:ilvl w:val="0"/>
                <w:numId w:val="21"/>
              </w:numPr>
              <w:spacing w:line="240" w:lineRule="auto"/>
              <w:rPr>
                <w:rFonts w:asciiTheme="minorHAnsi" w:hAnsiTheme="minorHAnsi" w:cstheme="minorBidi"/>
                <w:sz w:val="16"/>
                <w:szCs w:val="16"/>
              </w:rPr>
            </w:pPr>
            <w:r w:rsidRPr="7C472D14">
              <w:rPr>
                <w:rFonts w:asciiTheme="minorHAnsi" w:eastAsia="Times New Roman" w:hAnsiTheme="minorHAnsi" w:cstheme="minorBidi"/>
                <w:sz w:val="16"/>
                <w:szCs w:val="16"/>
              </w:rPr>
              <w:t xml:space="preserve">Confirm WTUs for Independent study courses are set up </w:t>
            </w:r>
            <w:proofErr w:type="gramStart"/>
            <w:r w:rsidRPr="7C472D14">
              <w:rPr>
                <w:rFonts w:asciiTheme="minorHAnsi" w:eastAsia="Times New Roman" w:hAnsiTheme="minorHAnsi" w:cstheme="minorBidi"/>
                <w:sz w:val="16"/>
                <w:szCs w:val="16"/>
              </w:rPr>
              <w:t>correctly</w:t>
            </w:r>
            <w:proofErr w:type="gramEnd"/>
          </w:p>
          <w:p w14:paraId="160F8069" w14:textId="1A8AE411" w:rsidR="7C472D14" w:rsidRDefault="7C472D14" w:rsidP="7C472D14">
            <w:pPr>
              <w:pStyle w:val="ListParagraph"/>
              <w:numPr>
                <w:ilvl w:val="0"/>
                <w:numId w:val="21"/>
              </w:numPr>
              <w:spacing w:line="240" w:lineRule="auto"/>
              <w:rPr>
                <w:rFonts w:cstheme="minorBidi"/>
                <w:sz w:val="16"/>
                <w:szCs w:val="16"/>
              </w:rPr>
            </w:pPr>
            <w:r w:rsidRPr="7C472D14">
              <w:rPr>
                <w:rFonts w:cstheme="minorBidi"/>
                <w:sz w:val="16"/>
                <w:szCs w:val="16"/>
              </w:rPr>
              <w:t xml:space="preserve">State-side Census:  Collect report from PeopleSoft to run </w:t>
            </w:r>
            <w:proofErr w:type="gramStart"/>
            <w:r w:rsidRPr="7C472D14">
              <w:rPr>
                <w:rFonts w:cstheme="minorBidi"/>
                <w:sz w:val="16"/>
                <w:szCs w:val="16"/>
              </w:rPr>
              <w:t>APDB</w:t>
            </w:r>
            <w:proofErr w:type="gramEnd"/>
            <w:r w:rsidRPr="7C472D14">
              <w:rPr>
                <w:rFonts w:cstheme="minorBidi"/>
                <w:sz w:val="16"/>
                <w:szCs w:val="16"/>
              </w:rPr>
              <w:t xml:space="preserve"> </w:t>
            </w:r>
          </w:p>
          <w:p w14:paraId="3619082B" w14:textId="3A2589F8" w:rsidR="7C472D14" w:rsidRDefault="7C472D14" w:rsidP="7C472D14">
            <w:pPr>
              <w:pStyle w:val="ListParagraph"/>
              <w:numPr>
                <w:ilvl w:val="0"/>
                <w:numId w:val="21"/>
              </w:numPr>
              <w:spacing w:line="240" w:lineRule="auto"/>
              <w:rPr>
                <w:rFonts w:cstheme="minorBidi"/>
                <w:sz w:val="16"/>
                <w:szCs w:val="16"/>
              </w:rPr>
            </w:pPr>
            <w:r w:rsidRPr="7C472D14">
              <w:rPr>
                <w:rFonts w:cstheme="minorBidi"/>
                <w:sz w:val="16"/>
                <w:szCs w:val="16"/>
              </w:rPr>
              <w:t>Validate &amp; finalize APDB files for submission to CO</w:t>
            </w:r>
          </w:p>
        </w:tc>
      </w:tr>
    </w:tbl>
    <w:p w14:paraId="44E4B04C" w14:textId="77777777" w:rsidR="006F5082" w:rsidRPr="006F5082" w:rsidRDefault="006F5082" w:rsidP="00155727">
      <w:pPr>
        <w:rPr>
          <w:rFonts w:cstheme="minorHAnsi"/>
          <w:sz w:val="20"/>
          <w:szCs w:val="20"/>
        </w:rPr>
      </w:pPr>
    </w:p>
    <w:p w14:paraId="48511A56" w14:textId="77777777" w:rsidR="00DB00CA" w:rsidRDefault="00DB00CA" w:rsidP="000557AA">
      <w:pPr>
        <w:rPr>
          <w:rFonts w:cstheme="minorHAnsi"/>
          <w:sz w:val="20"/>
          <w:szCs w:val="20"/>
        </w:rPr>
      </w:pPr>
    </w:p>
    <w:p w14:paraId="01CF45F3" w14:textId="77777777" w:rsidR="00F82E4E" w:rsidRDefault="00F82E4E" w:rsidP="000557AA">
      <w:pPr>
        <w:rPr>
          <w:rFonts w:cstheme="minorHAnsi"/>
          <w:sz w:val="20"/>
          <w:szCs w:val="20"/>
        </w:rPr>
      </w:pPr>
    </w:p>
    <w:p w14:paraId="72CEAEA9" w14:textId="5589CCD2" w:rsidR="00542ADE" w:rsidRPr="00A7363D" w:rsidRDefault="00542ADE" w:rsidP="000557AA">
      <w:pPr>
        <w:rPr>
          <w:b/>
          <w:bCs/>
          <w:i/>
          <w:iCs/>
          <w:sz w:val="20"/>
          <w:szCs w:val="20"/>
          <w:u w:val="single"/>
        </w:rPr>
      </w:pPr>
      <w:r w:rsidRPr="00A7363D">
        <w:rPr>
          <w:b/>
          <w:bCs/>
          <w:i/>
          <w:iCs/>
          <w:sz w:val="20"/>
          <w:szCs w:val="20"/>
          <w:u w:val="single"/>
        </w:rPr>
        <w:t>Assigned Time Audit Campus Commitment:</w:t>
      </w:r>
    </w:p>
    <w:p w14:paraId="348BEADA" w14:textId="77777777" w:rsidR="00542ADE" w:rsidRPr="00A7363D" w:rsidRDefault="00542ADE" w:rsidP="000557AA">
      <w:pPr>
        <w:rPr>
          <w:i/>
          <w:iCs/>
          <w:sz w:val="20"/>
          <w:szCs w:val="20"/>
        </w:rPr>
      </w:pPr>
      <w:r w:rsidRPr="00A7363D">
        <w:rPr>
          <w:i/>
          <w:iCs/>
          <w:sz w:val="20"/>
          <w:szCs w:val="20"/>
        </w:rPr>
        <w:t xml:space="preserve"> The campus will: </w:t>
      </w:r>
    </w:p>
    <w:p w14:paraId="5CE4591E" w14:textId="77777777" w:rsidR="00542ADE" w:rsidRPr="00A7363D" w:rsidRDefault="00542ADE" w:rsidP="000557AA">
      <w:pPr>
        <w:rPr>
          <w:i/>
          <w:iCs/>
          <w:sz w:val="20"/>
          <w:szCs w:val="20"/>
        </w:rPr>
      </w:pPr>
      <w:r w:rsidRPr="00A7363D">
        <w:rPr>
          <w:i/>
          <w:iCs/>
          <w:sz w:val="20"/>
          <w:szCs w:val="20"/>
        </w:rPr>
        <w:t xml:space="preserve">a. Develop and implement a process to improve the administration of and compliance with requirements for AT work assignments and to address the issues noted above, including maintaining complete and accurate records to support AT work assignments. The process will note that records should include a full description of the task, the number of WTUs assigned, and the correct AT code. Non-routine AT work assignments will document formal approval of AT and after-the-fact evaluation, as needed. </w:t>
      </w:r>
    </w:p>
    <w:p w14:paraId="70BB6F5D" w14:textId="77777777" w:rsidR="00542ADE" w:rsidRPr="00A7363D" w:rsidRDefault="00542ADE" w:rsidP="000557AA">
      <w:pPr>
        <w:rPr>
          <w:i/>
          <w:iCs/>
          <w:sz w:val="20"/>
          <w:szCs w:val="20"/>
        </w:rPr>
      </w:pPr>
      <w:r w:rsidRPr="00A7363D">
        <w:rPr>
          <w:i/>
          <w:iCs/>
          <w:sz w:val="20"/>
          <w:szCs w:val="20"/>
        </w:rPr>
        <w:t xml:space="preserve">b. Review and update the current process for monitoring AT work assignments and allocations for excess enrollment to ensure that they comply with the Unit 3 CBA, as well as systemwide and campus policies, and that all supporting records are maintained. </w:t>
      </w:r>
    </w:p>
    <w:p w14:paraId="250C1E44" w14:textId="77777777" w:rsidR="00542ADE" w:rsidRPr="00A7363D" w:rsidRDefault="00542ADE" w:rsidP="000557AA">
      <w:pPr>
        <w:rPr>
          <w:i/>
          <w:iCs/>
          <w:sz w:val="20"/>
          <w:szCs w:val="20"/>
        </w:rPr>
      </w:pPr>
      <w:r w:rsidRPr="00A7363D">
        <w:rPr>
          <w:i/>
          <w:iCs/>
          <w:sz w:val="20"/>
          <w:szCs w:val="20"/>
        </w:rPr>
        <w:t xml:space="preserve">c. Develop written procedures, including defined roles and responsibilities for the general administration of AT, and communicate these to all appropriate personnel. </w:t>
      </w:r>
    </w:p>
    <w:p w14:paraId="51507A84" w14:textId="61AC2B75" w:rsidR="00D63BF6" w:rsidRDefault="00542ADE" w:rsidP="000557AA">
      <w:pPr>
        <w:rPr>
          <w:i/>
          <w:iCs/>
          <w:sz w:val="20"/>
          <w:szCs w:val="20"/>
        </w:rPr>
      </w:pPr>
      <w:r w:rsidRPr="00A7363D">
        <w:rPr>
          <w:i/>
          <w:iCs/>
          <w:sz w:val="20"/>
          <w:szCs w:val="20"/>
        </w:rPr>
        <w:t>d. Develop and implement a process to periodically reconcile AT work assignments and the number of issued WTUs between the various databases, including faculty workload, FAR, and APDB.</w:t>
      </w:r>
    </w:p>
    <w:p w14:paraId="1B75D8F7" w14:textId="77777777" w:rsidR="00A7363D" w:rsidRPr="00DB00CA" w:rsidRDefault="006D0496" w:rsidP="00A7363D">
      <w:pPr>
        <w:rPr>
          <w:rFonts w:cstheme="minorHAnsi"/>
          <w:sz w:val="20"/>
          <w:szCs w:val="20"/>
        </w:rPr>
      </w:pPr>
      <w:hyperlink r:id="rId11" w:tooltip="https://www.calstate.edu/csu-system/transparency-accountability/audit-reports/Documents/faculty-assigned-time-and-additional-employment/2021/2119FacultyAssignedTimeandAdditionalEmploymentSanMarcos.pdf" w:history="1">
        <w:r w:rsidR="00A7363D" w:rsidRPr="00DB00CA">
          <w:rPr>
            <w:rStyle w:val="Hyperlink"/>
            <w:rFonts w:cstheme="minorHAnsi"/>
            <w:sz w:val="20"/>
            <w:szCs w:val="20"/>
          </w:rPr>
          <w:t>Assigned Time and Additional Employment audit</w:t>
        </w:r>
      </w:hyperlink>
      <w:r w:rsidR="00A7363D" w:rsidRPr="00DB00CA">
        <w:rPr>
          <w:rFonts w:cstheme="minorHAnsi"/>
          <w:sz w:val="20"/>
          <w:szCs w:val="20"/>
        </w:rPr>
        <w:t xml:space="preserve"> </w:t>
      </w:r>
    </w:p>
    <w:p w14:paraId="0DB608A2" w14:textId="77777777" w:rsidR="00A7363D" w:rsidRPr="00A7363D" w:rsidRDefault="00A7363D" w:rsidP="000557AA">
      <w:pPr>
        <w:rPr>
          <w:rFonts w:cstheme="minorHAnsi"/>
          <w:i/>
          <w:iCs/>
          <w:sz w:val="18"/>
          <w:szCs w:val="18"/>
        </w:rPr>
      </w:pPr>
    </w:p>
    <w:sectPr w:rsidR="00A7363D" w:rsidRPr="00A7363D" w:rsidSect="006F5082">
      <w:headerReference w:type="default" r:id="rId12"/>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2912" w14:textId="77777777" w:rsidR="00933B62" w:rsidRDefault="00933B62" w:rsidP="006F5082">
      <w:pPr>
        <w:spacing w:after="0" w:line="240" w:lineRule="auto"/>
      </w:pPr>
      <w:r>
        <w:separator/>
      </w:r>
    </w:p>
  </w:endnote>
  <w:endnote w:type="continuationSeparator" w:id="0">
    <w:p w14:paraId="1259C25D" w14:textId="77777777" w:rsidR="00933B62" w:rsidRDefault="00933B62" w:rsidP="006F5082">
      <w:pPr>
        <w:spacing w:after="0" w:line="240" w:lineRule="auto"/>
      </w:pPr>
      <w:r>
        <w:continuationSeparator/>
      </w:r>
    </w:p>
  </w:endnote>
  <w:endnote w:type="continuationNotice" w:id="1">
    <w:p w14:paraId="56275CCA" w14:textId="77777777" w:rsidR="00933B62" w:rsidRDefault="00933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6EC9" w14:textId="46758ACF" w:rsidR="006F5082" w:rsidRDefault="0AC73874" w:rsidP="0AC73874">
    <w:pPr>
      <w:pStyle w:val="Footer"/>
      <w:jc w:val="right"/>
    </w:pPr>
    <w:r w:rsidRPr="0AC73874">
      <w:rPr>
        <w:noProof/>
      </w:rPr>
      <w:t>11/28</w:t>
    </w:r>
    <w:r>
      <w:t>/2023 PAR/FA/</w:t>
    </w:r>
    <w:proofErr w:type="spellStart"/>
    <w:r>
      <w:t>mr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D700" w14:textId="77777777" w:rsidR="00933B62" w:rsidRDefault="00933B62" w:rsidP="006F5082">
      <w:pPr>
        <w:spacing w:after="0" w:line="240" w:lineRule="auto"/>
      </w:pPr>
      <w:r>
        <w:separator/>
      </w:r>
    </w:p>
  </w:footnote>
  <w:footnote w:type="continuationSeparator" w:id="0">
    <w:p w14:paraId="103E1DF3" w14:textId="77777777" w:rsidR="00933B62" w:rsidRDefault="00933B62" w:rsidP="006F5082">
      <w:pPr>
        <w:spacing w:after="0" w:line="240" w:lineRule="auto"/>
      </w:pPr>
      <w:r>
        <w:continuationSeparator/>
      </w:r>
    </w:p>
  </w:footnote>
  <w:footnote w:type="continuationNotice" w:id="1">
    <w:p w14:paraId="085A0AD0" w14:textId="77777777" w:rsidR="00933B62" w:rsidRDefault="00933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C73874" w14:paraId="2644FEBA" w14:textId="77777777" w:rsidTr="0AC73874">
      <w:trPr>
        <w:trHeight w:val="300"/>
      </w:trPr>
      <w:tc>
        <w:tcPr>
          <w:tcW w:w="3405" w:type="dxa"/>
        </w:tcPr>
        <w:p w14:paraId="643F2DC1" w14:textId="524B9720" w:rsidR="0AC73874" w:rsidRDefault="0AC73874" w:rsidP="0AC73874">
          <w:pPr>
            <w:pStyle w:val="Header"/>
            <w:ind w:left="-115"/>
          </w:pPr>
        </w:p>
      </w:tc>
      <w:tc>
        <w:tcPr>
          <w:tcW w:w="3405" w:type="dxa"/>
        </w:tcPr>
        <w:p w14:paraId="6797671A" w14:textId="05C7C3B6" w:rsidR="0AC73874" w:rsidRDefault="0AC73874" w:rsidP="0AC73874">
          <w:pPr>
            <w:pStyle w:val="Header"/>
            <w:jc w:val="center"/>
          </w:pPr>
        </w:p>
      </w:tc>
      <w:tc>
        <w:tcPr>
          <w:tcW w:w="3405" w:type="dxa"/>
        </w:tcPr>
        <w:p w14:paraId="4B52C94D" w14:textId="2F0BB519" w:rsidR="0AC73874" w:rsidRDefault="0AC73874" w:rsidP="0AC73874">
          <w:pPr>
            <w:pStyle w:val="Header"/>
            <w:ind w:right="-115"/>
            <w:jc w:val="right"/>
          </w:pPr>
        </w:p>
      </w:tc>
    </w:tr>
  </w:tbl>
  <w:p w14:paraId="0E4ED50C" w14:textId="4D9290CE" w:rsidR="0AC73874" w:rsidRDefault="0AC73874" w:rsidP="0AC7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B7C"/>
    <w:multiLevelType w:val="hybridMultilevel"/>
    <w:tmpl w:val="58B0CF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B2F4044"/>
    <w:multiLevelType w:val="hybridMultilevel"/>
    <w:tmpl w:val="8C20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31E44"/>
    <w:multiLevelType w:val="hybridMultilevel"/>
    <w:tmpl w:val="B9FE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57CAE"/>
    <w:multiLevelType w:val="hybridMultilevel"/>
    <w:tmpl w:val="B504EE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E376D82"/>
    <w:multiLevelType w:val="hybridMultilevel"/>
    <w:tmpl w:val="2BE8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26A46"/>
    <w:multiLevelType w:val="hybridMultilevel"/>
    <w:tmpl w:val="8A42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D4C20"/>
    <w:multiLevelType w:val="hybridMultilevel"/>
    <w:tmpl w:val="400EA2D8"/>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7" w15:restartNumberingAfterBreak="0">
    <w:nsid w:val="26263EAA"/>
    <w:multiLevelType w:val="hybridMultilevel"/>
    <w:tmpl w:val="9582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7DC2"/>
    <w:multiLevelType w:val="hybridMultilevel"/>
    <w:tmpl w:val="891A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06DFF"/>
    <w:multiLevelType w:val="hybridMultilevel"/>
    <w:tmpl w:val="91308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4501F"/>
    <w:multiLevelType w:val="hybridMultilevel"/>
    <w:tmpl w:val="F68E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15E4A"/>
    <w:multiLevelType w:val="hybridMultilevel"/>
    <w:tmpl w:val="D52A2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41020"/>
    <w:multiLevelType w:val="hybridMultilevel"/>
    <w:tmpl w:val="CD8A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D5D5A"/>
    <w:multiLevelType w:val="hybridMultilevel"/>
    <w:tmpl w:val="CFE29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DE7129F"/>
    <w:multiLevelType w:val="hybridMultilevel"/>
    <w:tmpl w:val="7E84ECE2"/>
    <w:lvl w:ilvl="0" w:tplc="7D14C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02E5"/>
    <w:multiLevelType w:val="hybridMultilevel"/>
    <w:tmpl w:val="551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56C36"/>
    <w:multiLevelType w:val="hybridMultilevel"/>
    <w:tmpl w:val="F07EB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F244C"/>
    <w:multiLevelType w:val="hybridMultilevel"/>
    <w:tmpl w:val="5F8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C6D65"/>
    <w:multiLevelType w:val="hybridMultilevel"/>
    <w:tmpl w:val="B740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21599"/>
    <w:multiLevelType w:val="hybridMultilevel"/>
    <w:tmpl w:val="E21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C7C84"/>
    <w:multiLevelType w:val="hybridMultilevel"/>
    <w:tmpl w:val="2D0C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0A0F45"/>
    <w:multiLevelType w:val="hybridMultilevel"/>
    <w:tmpl w:val="D916B59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F3907F1"/>
    <w:multiLevelType w:val="hybridMultilevel"/>
    <w:tmpl w:val="9DE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2E38"/>
    <w:multiLevelType w:val="hybridMultilevel"/>
    <w:tmpl w:val="AEA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D2F35"/>
    <w:multiLevelType w:val="hybridMultilevel"/>
    <w:tmpl w:val="87E25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D6C6C"/>
    <w:multiLevelType w:val="hybridMultilevel"/>
    <w:tmpl w:val="8AC66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1533E7"/>
    <w:multiLevelType w:val="hybridMultilevel"/>
    <w:tmpl w:val="9F40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744E7"/>
    <w:multiLevelType w:val="hybridMultilevel"/>
    <w:tmpl w:val="46128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936869">
    <w:abstractNumId w:val="25"/>
  </w:num>
  <w:num w:numId="2" w16cid:durableId="1201818493">
    <w:abstractNumId w:val="0"/>
  </w:num>
  <w:num w:numId="3" w16cid:durableId="497617054">
    <w:abstractNumId w:val="16"/>
  </w:num>
  <w:num w:numId="4" w16cid:durableId="1633946286">
    <w:abstractNumId w:val="3"/>
  </w:num>
  <w:num w:numId="5" w16cid:durableId="221334127">
    <w:abstractNumId w:val="19"/>
  </w:num>
  <w:num w:numId="6" w16cid:durableId="1072507181">
    <w:abstractNumId w:val="27"/>
  </w:num>
  <w:num w:numId="7" w16cid:durableId="1871843424">
    <w:abstractNumId w:val="0"/>
  </w:num>
  <w:num w:numId="8" w16cid:durableId="1179076348">
    <w:abstractNumId w:val="26"/>
  </w:num>
  <w:num w:numId="9" w16cid:durableId="811675655">
    <w:abstractNumId w:val="13"/>
  </w:num>
  <w:num w:numId="10" w16cid:durableId="1119449664">
    <w:abstractNumId w:val="21"/>
  </w:num>
  <w:num w:numId="11" w16cid:durableId="1986349015">
    <w:abstractNumId w:val="20"/>
  </w:num>
  <w:num w:numId="12" w16cid:durableId="830486692">
    <w:abstractNumId w:val="7"/>
  </w:num>
  <w:num w:numId="13" w16cid:durableId="745079112">
    <w:abstractNumId w:val="18"/>
  </w:num>
  <w:num w:numId="14" w16cid:durableId="1469275828">
    <w:abstractNumId w:val="6"/>
  </w:num>
  <w:num w:numId="15" w16cid:durableId="788546199">
    <w:abstractNumId w:val="23"/>
  </w:num>
  <w:num w:numId="16" w16cid:durableId="1359165881">
    <w:abstractNumId w:val="12"/>
  </w:num>
  <w:num w:numId="17" w16cid:durableId="71515271">
    <w:abstractNumId w:val="14"/>
  </w:num>
  <w:num w:numId="18" w16cid:durableId="2033720352">
    <w:abstractNumId w:val="8"/>
  </w:num>
  <w:num w:numId="19" w16cid:durableId="400251798">
    <w:abstractNumId w:val="24"/>
  </w:num>
  <w:num w:numId="20" w16cid:durableId="1152598259">
    <w:abstractNumId w:val="11"/>
  </w:num>
  <w:num w:numId="21" w16cid:durableId="1566526623">
    <w:abstractNumId w:val="9"/>
  </w:num>
  <w:num w:numId="22" w16cid:durableId="1021736806">
    <w:abstractNumId w:val="13"/>
  </w:num>
  <w:num w:numId="23" w16cid:durableId="1059669910">
    <w:abstractNumId w:val="21"/>
  </w:num>
  <w:num w:numId="24" w16cid:durableId="1738547676">
    <w:abstractNumId w:val="20"/>
  </w:num>
  <w:num w:numId="25" w16cid:durableId="1818300663">
    <w:abstractNumId w:val="1"/>
  </w:num>
  <w:num w:numId="26" w16cid:durableId="1616326523">
    <w:abstractNumId w:val="15"/>
  </w:num>
  <w:num w:numId="27" w16cid:durableId="756293845">
    <w:abstractNumId w:val="22"/>
  </w:num>
  <w:num w:numId="28" w16cid:durableId="1704018681">
    <w:abstractNumId w:val="2"/>
  </w:num>
  <w:num w:numId="29" w16cid:durableId="1581408432">
    <w:abstractNumId w:val="4"/>
  </w:num>
  <w:num w:numId="30" w16cid:durableId="505898151">
    <w:abstractNumId w:val="10"/>
  </w:num>
  <w:num w:numId="31" w16cid:durableId="2073917939">
    <w:abstractNumId w:val="17"/>
  </w:num>
  <w:num w:numId="32" w16cid:durableId="571424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7B"/>
    <w:rsid w:val="00020EC3"/>
    <w:rsid w:val="00026032"/>
    <w:rsid w:val="00034DC4"/>
    <w:rsid w:val="00037DDA"/>
    <w:rsid w:val="00045C1F"/>
    <w:rsid w:val="000557AA"/>
    <w:rsid w:val="00062F76"/>
    <w:rsid w:val="00064122"/>
    <w:rsid w:val="00094CD0"/>
    <w:rsid w:val="000B475A"/>
    <w:rsid w:val="000B5125"/>
    <w:rsid w:val="000C3539"/>
    <w:rsid w:val="000C61E5"/>
    <w:rsid w:val="000E3192"/>
    <w:rsid w:val="000F201E"/>
    <w:rsid w:val="000F49A6"/>
    <w:rsid w:val="000F7CEA"/>
    <w:rsid w:val="00100E7E"/>
    <w:rsid w:val="00107107"/>
    <w:rsid w:val="00126002"/>
    <w:rsid w:val="00127F6E"/>
    <w:rsid w:val="00130F6D"/>
    <w:rsid w:val="00134FD7"/>
    <w:rsid w:val="001429CA"/>
    <w:rsid w:val="0015118E"/>
    <w:rsid w:val="00155727"/>
    <w:rsid w:val="00161E4B"/>
    <w:rsid w:val="00164B7B"/>
    <w:rsid w:val="0017021A"/>
    <w:rsid w:val="00185E2D"/>
    <w:rsid w:val="001949D5"/>
    <w:rsid w:val="001A6F69"/>
    <w:rsid w:val="001A7ADA"/>
    <w:rsid w:val="001C1378"/>
    <w:rsid w:val="001C2582"/>
    <w:rsid w:val="001C7E20"/>
    <w:rsid w:val="001E0379"/>
    <w:rsid w:val="001E1B99"/>
    <w:rsid w:val="001E76F5"/>
    <w:rsid w:val="002033B5"/>
    <w:rsid w:val="00214661"/>
    <w:rsid w:val="0022022B"/>
    <w:rsid w:val="002252E6"/>
    <w:rsid w:val="002319AF"/>
    <w:rsid w:val="00236A75"/>
    <w:rsid w:val="00243F79"/>
    <w:rsid w:val="0024494A"/>
    <w:rsid w:val="00282364"/>
    <w:rsid w:val="00293801"/>
    <w:rsid w:val="00294FDF"/>
    <w:rsid w:val="002A3E06"/>
    <w:rsid w:val="002B61C6"/>
    <w:rsid w:val="002C074E"/>
    <w:rsid w:val="002C1EE2"/>
    <w:rsid w:val="002C26C1"/>
    <w:rsid w:val="002C3DC2"/>
    <w:rsid w:val="002F1712"/>
    <w:rsid w:val="002F72E6"/>
    <w:rsid w:val="00301C8C"/>
    <w:rsid w:val="00314890"/>
    <w:rsid w:val="00337035"/>
    <w:rsid w:val="003607B4"/>
    <w:rsid w:val="0037086A"/>
    <w:rsid w:val="0037349B"/>
    <w:rsid w:val="00381B7C"/>
    <w:rsid w:val="00385295"/>
    <w:rsid w:val="00394127"/>
    <w:rsid w:val="003B0DAB"/>
    <w:rsid w:val="003B2195"/>
    <w:rsid w:val="003D6940"/>
    <w:rsid w:val="003F48B8"/>
    <w:rsid w:val="004108B2"/>
    <w:rsid w:val="00413CCC"/>
    <w:rsid w:val="0041651E"/>
    <w:rsid w:val="0045400E"/>
    <w:rsid w:val="004720CB"/>
    <w:rsid w:val="00472AC4"/>
    <w:rsid w:val="004864A5"/>
    <w:rsid w:val="004C48FE"/>
    <w:rsid w:val="004D1D5E"/>
    <w:rsid w:val="004E0BD1"/>
    <w:rsid w:val="00522B09"/>
    <w:rsid w:val="0053292A"/>
    <w:rsid w:val="005338D0"/>
    <w:rsid w:val="00542ADE"/>
    <w:rsid w:val="00551A71"/>
    <w:rsid w:val="00563A91"/>
    <w:rsid w:val="005747B3"/>
    <w:rsid w:val="00580275"/>
    <w:rsid w:val="0058540A"/>
    <w:rsid w:val="00590A2C"/>
    <w:rsid w:val="005950FF"/>
    <w:rsid w:val="005A2B1D"/>
    <w:rsid w:val="005B3D7B"/>
    <w:rsid w:val="005E535C"/>
    <w:rsid w:val="005E5768"/>
    <w:rsid w:val="005F4B7E"/>
    <w:rsid w:val="005F6A74"/>
    <w:rsid w:val="006031EF"/>
    <w:rsid w:val="00613D70"/>
    <w:rsid w:val="00623239"/>
    <w:rsid w:val="006326E7"/>
    <w:rsid w:val="006600B6"/>
    <w:rsid w:val="00660C7A"/>
    <w:rsid w:val="00663C11"/>
    <w:rsid w:val="00665747"/>
    <w:rsid w:val="006663D6"/>
    <w:rsid w:val="0069417D"/>
    <w:rsid w:val="006C2ED1"/>
    <w:rsid w:val="006C2FB1"/>
    <w:rsid w:val="006D0496"/>
    <w:rsid w:val="006E5DB7"/>
    <w:rsid w:val="006F5082"/>
    <w:rsid w:val="006F6811"/>
    <w:rsid w:val="00722D55"/>
    <w:rsid w:val="0072487C"/>
    <w:rsid w:val="00727CA7"/>
    <w:rsid w:val="00742832"/>
    <w:rsid w:val="00744D2D"/>
    <w:rsid w:val="00752E0B"/>
    <w:rsid w:val="00775FA3"/>
    <w:rsid w:val="0078100A"/>
    <w:rsid w:val="0078631B"/>
    <w:rsid w:val="00792549"/>
    <w:rsid w:val="007A0352"/>
    <w:rsid w:val="007A31BF"/>
    <w:rsid w:val="007A636E"/>
    <w:rsid w:val="007C5595"/>
    <w:rsid w:val="007D56AC"/>
    <w:rsid w:val="007E596E"/>
    <w:rsid w:val="00814C5D"/>
    <w:rsid w:val="00825E15"/>
    <w:rsid w:val="0082834E"/>
    <w:rsid w:val="00833DF3"/>
    <w:rsid w:val="00840420"/>
    <w:rsid w:val="008421EB"/>
    <w:rsid w:val="00847B86"/>
    <w:rsid w:val="00871B6D"/>
    <w:rsid w:val="008825AB"/>
    <w:rsid w:val="00891274"/>
    <w:rsid w:val="008B4803"/>
    <w:rsid w:val="008C1D3E"/>
    <w:rsid w:val="008C3404"/>
    <w:rsid w:val="008C7543"/>
    <w:rsid w:val="008D1665"/>
    <w:rsid w:val="008D5F70"/>
    <w:rsid w:val="008F7E00"/>
    <w:rsid w:val="00917B93"/>
    <w:rsid w:val="009204F9"/>
    <w:rsid w:val="00921859"/>
    <w:rsid w:val="00923E9B"/>
    <w:rsid w:val="00933B62"/>
    <w:rsid w:val="0093458D"/>
    <w:rsid w:val="009400C5"/>
    <w:rsid w:val="00955263"/>
    <w:rsid w:val="00973A9B"/>
    <w:rsid w:val="0098731D"/>
    <w:rsid w:val="009A5706"/>
    <w:rsid w:val="009A6A92"/>
    <w:rsid w:val="009C5003"/>
    <w:rsid w:val="009D084D"/>
    <w:rsid w:val="009D2F20"/>
    <w:rsid w:val="009E4A48"/>
    <w:rsid w:val="009E7CCC"/>
    <w:rsid w:val="009F1A23"/>
    <w:rsid w:val="009F7B9A"/>
    <w:rsid w:val="00A0314D"/>
    <w:rsid w:val="00A457A0"/>
    <w:rsid w:val="00A55FCD"/>
    <w:rsid w:val="00A5700D"/>
    <w:rsid w:val="00A657D2"/>
    <w:rsid w:val="00A71D91"/>
    <w:rsid w:val="00A7363D"/>
    <w:rsid w:val="00A8292A"/>
    <w:rsid w:val="00A83A89"/>
    <w:rsid w:val="00A87DB8"/>
    <w:rsid w:val="00A934C1"/>
    <w:rsid w:val="00AC1C0E"/>
    <w:rsid w:val="00AD0A7D"/>
    <w:rsid w:val="00AD4907"/>
    <w:rsid w:val="00AE0F53"/>
    <w:rsid w:val="00AE470F"/>
    <w:rsid w:val="00B00319"/>
    <w:rsid w:val="00B06889"/>
    <w:rsid w:val="00B10851"/>
    <w:rsid w:val="00B123F0"/>
    <w:rsid w:val="00B16C06"/>
    <w:rsid w:val="00B23E80"/>
    <w:rsid w:val="00B613F3"/>
    <w:rsid w:val="00B77353"/>
    <w:rsid w:val="00BC7366"/>
    <w:rsid w:val="00BD2850"/>
    <w:rsid w:val="00BE2478"/>
    <w:rsid w:val="00C23226"/>
    <w:rsid w:val="00C24B77"/>
    <w:rsid w:val="00C32879"/>
    <w:rsid w:val="00C42F88"/>
    <w:rsid w:val="00C51C4D"/>
    <w:rsid w:val="00C52439"/>
    <w:rsid w:val="00C76488"/>
    <w:rsid w:val="00C766E7"/>
    <w:rsid w:val="00CA1D5D"/>
    <w:rsid w:val="00CD562F"/>
    <w:rsid w:val="00CD5DEA"/>
    <w:rsid w:val="00CE473B"/>
    <w:rsid w:val="00D309C6"/>
    <w:rsid w:val="00D43FC4"/>
    <w:rsid w:val="00D47C0D"/>
    <w:rsid w:val="00D63BF6"/>
    <w:rsid w:val="00D704D9"/>
    <w:rsid w:val="00D733B4"/>
    <w:rsid w:val="00D74C64"/>
    <w:rsid w:val="00D91201"/>
    <w:rsid w:val="00DA4437"/>
    <w:rsid w:val="00DA76D7"/>
    <w:rsid w:val="00DB00CA"/>
    <w:rsid w:val="00DB1EB3"/>
    <w:rsid w:val="00DB361F"/>
    <w:rsid w:val="00DB4CF8"/>
    <w:rsid w:val="00DC5DA6"/>
    <w:rsid w:val="00DC6F49"/>
    <w:rsid w:val="00DD0EBC"/>
    <w:rsid w:val="00DD3EBF"/>
    <w:rsid w:val="00DE0528"/>
    <w:rsid w:val="00DE3670"/>
    <w:rsid w:val="00DF674B"/>
    <w:rsid w:val="00DF722B"/>
    <w:rsid w:val="00E06F04"/>
    <w:rsid w:val="00E0749E"/>
    <w:rsid w:val="00E164B8"/>
    <w:rsid w:val="00E37B07"/>
    <w:rsid w:val="00E37EFD"/>
    <w:rsid w:val="00EA22B4"/>
    <w:rsid w:val="00EA7879"/>
    <w:rsid w:val="00EA79E1"/>
    <w:rsid w:val="00ED7BB4"/>
    <w:rsid w:val="00EE3247"/>
    <w:rsid w:val="00EE60B3"/>
    <w:rsid w:val="00EF4A79"/>
    <w:rsid w:val="00EF6467"/>
    <w:rsid w:val="00F071AA"/>
    <w:rsid w:val="00F22C6C"/>
    <w:rsid w:val="00F37BCB"/>
    <w:rsid w:val="00F43254"/>
    <w:rsid w:val="00F71BC9"/>
    <w:rsid w:val="00F8028C"/>
    <w:rsid w:val="00F82E4E"/>
    <w:rsid w:val="00F87180"/>
    <w:rsid w:val="00FB10E6"/>
    <w:rsid w:val="00FB1B15"/>
    <w:rsid w:val="00FB6F8B"/>
    <w:rsid w:val="00FC3C6D"/>
    <w:rsid w:val="00FC3D69"/>
    <w:rsid w:val="00FC4061"/>
    <w:rsid w:val="00FD1998"/>
    <w:rsid w:val="00FE1B51"/>
    <w:rsid w:val="00FE7AAF"/>
    <w:rsid w:val="00FF0ADB"/>
    <w:rsid w:val="00FF551A"/>
    <w:rsid w:val="02105EAC"/>
    <w:rsid w:val="0704ADB5"/>
    <w:rsid w:val="0786B435"/>
    <w:rsid w:val="07F1F125"/>
    <w:rsid w:val="0A4B9110"/>
    <w:rsid w:val="0AC73874"/>
    <w:rsid w:val="0B462BF9"/>
    <w:rsid w:val="0EE1CE44"/>
    <w:rsid w:val="0FEB28C1"/>
    <w:rsid w:val="10CA4B81"/>
    <w:rsid w:val="132CC459"/>
    <w:rsid w:val="13979DE8"/>
    <w:rsid w:val="16E24B97"/>
    <w:rsid w:val="1A33476D"/>
    <w:rsid w:val="1C47AE15"/>
    <w:rsid w:val="218A3EFD"/>
    <w:rsid w:val="22777FBB"/>
    <w:rsid w:val="22ECD86C"/>
    <w:rsid w:val="2355F400"/>
    <w:rsid w:val="23E8D138"/>
    <w:rsid w:val="24243F56"/>
    <w:rsid w:val="246E8787"/>
    <w:rsid w:val="272F1F04"/>
    <w:rsid w:val="2A467243"/>
    <w:rsid w:val="2B52733A"/>
    <w:rsid w:val="2BC4F5DB"/>
    <w:rsid w:val="2CEE439B"/>
    <w:rsid w:val="2CEECB36"/>
    <w:rsid w:val="2CFBFC23"/>
    <w:rsid w:val="30DCA7AC"/>
    <w:rsid w:val="31E761EF"/>
    <w:rsid w:val="33200637"/>
    <w:rsid w:val="35D4878E"/>
    <w:rsid w:val="37404008"/>
    <w:rsid w:val="37716C6A"/>
    <w:rsid w:val="37EB67DB"/>
    <w:rsid w:val="3D0C54EB"/>
    <w:rsid w:val="3FC5EB76"/>
    <w:rsid w:val="40A674B4"/>
    <w:rsid w:val="414A6694"/>
    <w:rsid w:val="42424515"/>
    <w:rsid w:val="476CADDA"/>
    <w:rsid w:val="4785E441"/>
    <w:rsid w:val="4B3585F3"/>
    <w:rsid w:val="4BBDBA2C"/>
    <w:rsid w:val="4BCD7899"/>
    <w:rsid w:val="4E8C758F"/>
    <w:rsid w:val="5084B919"/>
    <w:rsid w:val="5164AF3B"/>
    <w:rsid w:val="521B5A5A"/>
    <w:rsid w:val="53C6414F"/>
    <w:rsid w:val="546C54CF"/>
    <w:rsid w:val="54BF7220"/>
    <w:rsid w:val="5558B1D7"/>
    <w:rsid w:val="5588F0E5"/>
    <w:rsid w:val="57696B06"/>
    <w:rsid w:val="57C064A1"/>
    <w:rsid w:val="589D7E8E"/>
    <w:rsid w:val="5960B28A"/>
    <w:rsid w:val="5E133715"/>
    <w:rsid w:val="5FA52527"/>
    <w:rsid w:val="634E699F"/>
    <w:rsid w:val="63CB7D56"/>
    <w:rsid w:val="653C0A72"/>
    <w:rsid w:val="65B22A1B"/>
    <w:rsid w:val="65B2EB32"/>
    <w:rsid w:val="66306587"/>
    <w:rsid w:val="66E6F808"/>
    <w:rsid w:val="66EC4F24"/>
    <w:rsid w:val="6AF3EE50"/>
    <w:rsid w:val="6B5745DD"/>
    <w:rsid w:val="6B9EB3C0"/>
    <w:rsid w:val="6C6B4793"/>
    <w:rsid w:val="6C8B16FF"/>
    <w:rsid w:val="6C9EEE2D"/>
    <w:rsid w:val="6EFD6C7E"/>
    <w:rsid w:val="70A6519B"/>
    <w:rsid w:val="720F302D"/>
    <w:rsid w:val="748BBD55"/>
    <w:rsid w:val="75FF28D7"/>
    <w:rsid w:val="79F62704"/>
    <w:rsid w:val="7A54D00A"/>
    <w:rsid w:val="7A6943F0"/>
    <w:rsid w:val="7BFAAA9B"/>
    <w:rsid w:val="7C2DBC66"/>
    <w:rsid w:val="7C3DF73B"/>
    <w:rsid w:val="7C472D14"/>
    <w:rsid w:val="7DC29878"/>
    <w:rsid w:val="7FF8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720B"/>
  <w15:chartTrackingRefBased/>
  <w15:docId w15:val="{399B9695-624C-4652-AB7E-D088D540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A91"/>
  </w:style>
  <w:style w:type="paragraph" w:styleId="Heading1">
    <w:name w:val="heading 1"/>
    <w:basedOn w:val="Normal"/>
    <w:next w:val="Normal"/>
    <w:link w:val="Heading1Char"/>
    <w:uiPriority w:val="9"/>
    <w:qFormat/>
    <w:rsid w:val="006E5D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7B"/>
    <w:pPr>
      <w:spacing w:line="252" w:lineRule="auto"/>
      <w:ind w:left="720"/>
      <w:contextualSpacing/>
    </w:pPr>
    <w:rPr>
      <w:rFonts w:ascii="Calibri" w:hAnsi="Calibri" w:cs="Calibri"/>
      <w:kern w:val="0"/>
    </w:rPr>
  </w:style>
  <w:style w:type="character" w:customStyle="1" w:styleId="Heading1Char">
    <w:name w:val="Heading 1 Char"/>
    <w:basedOn w:val="DefaultParagraphFont"/>
    <w:link w:val="Heading1"/>
    <w:uiPriority w:val="9"/>
    <w:rsid w:val="006E5DB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3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A23"/>
    <w:rPr>
      <w:color w:val="0563C1"/>
      <w:u w:val="single"/>
    </w:rPr>
  </w:style>
  <w:style w:type="character" w:styleId="UnresolvedMention">
    <w:name w:val="Unresolved Mention"/>
    <w:basedOn w:val="DefaultParagraphFont"/>
    <w:uiPriority w:val="99"/>
    <w:semiHidden/>
    <w:unhideWhenUsed/>
    <w:rsid w:val="00337035"/>
    <w:rPr>
      <w:color w:val="605E5C"/>
      <w:shd w:val="clear" w:color="auto" w:fill="E1DFDD"/>
    </w:rPr>
  </w:style>
  <w:style w:type="paragraph" w:styleId="Header">
    <w:name w:val="header"/>
    <w:basedOn w:val="Normal"/>
    <w:link w:val="HeaderChar"/>
    <w:uiPriority w:val="99"/>
    <w:unhideWhenUsed/>
    <w:rsid w:val="006F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82"/>
  </w:style>
  <w:style w:type="paragraph" w:styleId="Footer">
    <w:name w:val="footer"/>
    <w:basedOn w:val="Normal"/>
    <w:link w:val="FooterChar"/>
    <w:uiPriority w:val="99"/>
    <w:unhideWhenUsed/>
    <w:rsid w:val="006F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82"/>
  </w:style>
  <w:style w:type="character" w:styleId="CommentReference">
    <w:name w:val="annotation reference"/>
    <w:basedOn w:val="DefaultParagraphFont"/>
    <w:uiPriority w:val="99"/>
    <w:semiHidden/>
    <w:unhideWhenUsed/>
    <w:rsid w:val="00214661"/>
    <w:rPr>
      <w:sz w:val="16"/>
      <w:szCs w:val="16"/>
    </w:rPr>
  </w:style>
  <w:style w:type="paragraph" w:styleId="CommentText">
    <w:name w:val="annotation text"/>
    <w:basedOn w:val="Normal"/>
    <w:link w:val="CommentTextChar"/>
    <w:uiPriority w:val="99"/>
    <w:unhideWhenUsed/>
    <w:rsid w:val="00214661"/>
    <w:pPr>
      <w:spacing w:line="240" w:lineRule="auto"/>
    </w:pPr>
    <w:rPr>
      <w:sz w:val="20"/>
      <w:szCs w:val="20"/>
    </w:rPr>
  </w:style>
  <w:style w:type="character" w:customStyle="1" w:styleId="CommentTextChar">
    <w:name w:val="Comment Text Char"/>
    <w:basedOn w:val="DefaultParagraphFont"/>
    <w:link w:val="CommentText"/>
    <w:uiPriority w:val="99"/>
    <w:rsid w:val="00214661"/>
    <w:rPr>
      <w:sz w:val="20"/>
      <w:szCs w:val="20"/>
    </w:rPr>
  </w:style>
  <w:style w:type="paragraph" w:styleId="CommentSubject">
    <w:name w:val="annotation subject"/>
    <w:basedOn w:val="CommentText"/>
    <w:next w:val="CommentText"/>
    <w:link w:val="CommentSubjectChar"/>
    <w:uiPriority w:val="99"/>
    <w:semiHidden/>
    <w:unhideWhenUsed/>
    <w:rsid w:val="00214661"/>
    <w:rPr>
      <w:b/>
      <w:bCs/>
    </w:rPr>
  </w:style>
  <w:style w:type="character" w:customStyle="1" w:styleId="CommentSubjectChar">
    <w:name w:val="Comment Subject Char"/>
    <w:basedOn w:val="CommentTextChar"/>
    <w:link w:val="CommentSubject"/>
    <w:uiPriority w:val="99"/>
    <w:semiHidden/>
    <w:rsid w:val="00214661"/>
    <w:rPr>
      <w:b/>
      <w:bCs/>
      <w:sz w:val="20"/>
      <w:szCs w:val="20"/>
    </w:rPr>
  </w:style>
  <w:style w:type="character" w:styleId="FollowedHyperlink">
    <w:name w:val="FollowedHyperlink"/>
    <w:basedOn w:val="DefaultParagraphFont"/>
    <w:uiPriority w:val="99"/>
    <w:semiHidden/>
    <w:unhideWhenUsed/>
    <w:rsid w:val="00094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2539">
      <w:bodyDiv w:val="1"/>
      <w:marLeft w:val="0"/>
      <w:marRight w:val="0"/>
      <w:marTop w:val="0"/>
      <w:marBottom w:val="0"/>
      <w:divBdr>
        <w:top w:val="none" w:sz="0" w:space="0" w:color="auto"/>
        <w:left w:val="none" w:sz="0" w:space="0" w:color="auto"/>
        <w:bottom w:val="none" w:sz="0" w:space="0" w:color="auto"/>
        <w:right w:val="none" w:sz="0" w:space="0" w:color="auto"/>
      </w:divBdr>
    </w:div>
    <w:div w:id="985470220">
      <w:bodyDiv w:val="1"/>
      <w:marLeft w:val="0"/>
      <w:marRight w:val="0"/>
      <w:marTop w:val="0"/>
      <w:marBottom w:val="0"/>
      <w:divBdr>
        <w:top w:val="none" w:sz="0" w:space="0" w:color="auto"/>
        <w:left w:val="none" w:sz="0" w:space="0" w:color="auto"/>
        <w:bottom w:val="none" w:sz="0" w:space="0" w:color="auto"/>
        <w:right w:val="none" w:sz="0" w:space="0" w:color="auto"/>
      </w:divBdr>
    </w:div>
    <w:div w:id="1017775713">
      <w:bodyDiv w:val="1"/>
      <w:marLeft w:val="0"/>
      <w:marRight w:val="0"/>
      <w:marTop w:val="0"/>
      <w:marBottom w:val="0"/>
      <w:divBdr>
        <w:top w:val="none" w:sz="0" w:space="0" w:color="auto"/>
        <w:left w:val="none" w:sz="0" w:space="0" w:color="auto"/>
        <w:bottom w:val="none" w:sz="0" w:space="0" w:color="auto"/>
        <w:right w:val="none" w:sz="0" w:space="0" w:color="auto"/>
      </w:divBdr>
    </w:div>
    <w:div w:id="1346011040">
      <w:bodyDiv w:val="1"/>
      <w:marLeft w:val="0"/>
      <w:marRight w:val="0"/>
      <w:marTop w:val="0"/>
      <w:marBottom w:val="0"/>
      <w:divBdr>
        <w:top w:val="none" w:sz="0" w:space="0" w:color="auto"/>
        <w:left w:val="none" w:sz="0" w:space="0" w:color="auto"/>
        <w:bottom w:val="none" w:sz="0" w:space="0" w:color="auto"/>
        <w:right w:val="none" w:sz="0" w:space="0" w:color="auto"/>
      </w:divBdr>
    </w:div>
    <w:div w:id="18464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state.edu/csu-system/transparency-accountability/audit-reports/Documents/faculty-assigned-time-and-additional-employment/2021/2119FacultyAssignedTimeandAdditionalEmploymentSanMarco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42AF192221246AB69E4EC2EBD693B" ma:contentTypeVersion="16" ma:contentTypeDescription="Create a new document." ma:contentTypeScope="" ma:versionID="b10acbd2033dad03739ab416742f95a0">
  <xsd:schema xmlns:xsd="http://www.w3.org/2001/XMLSchema" xmlns:xs="http://www.w3.org/2001/XMLSchema" xmlns:p="http://schemas.microsoft.com/office/2006/metadata/properties" xmlns:ns2="8224bda5-3a31-4170-a553-e70ce2891e85" xmlns:ns3="db97c631-c8fa-422d-8a7e-d8a288ab61f4" targetNamespace="http://schemas.microsoft.com/office/2006/metadata/properties" ma:root="true" ma:fieldsID="188aa2976eaacb7b9310794d679046fb" ns2:_="" ns3:_="">
    <xsd:import namespace="8224bda5-3a31-4170-a553-e70ce2891e85"/>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da5-3a31-4170-a553-e70ce2891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e55388-6d9b-4bcd-87a5-2e1349e1a605}" ma:internalName="TaxCatchAll" ma:showField="CatchAllData" ma:web="db97c631-c8fa-422d-8a7e-d8a288ab6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97c631-c8fa-422d-8a7e-d8a288ab61f4" xsi:nil="true"/>
    <lcf76f155ced4ddcb4097134ff3c332f xmlns="8224bda5-3a31-4170-a553-e70ce2891e85">
      <Terms xmlns="http://schemas.microsoft.com/office/infopath/2007/PartnerControls"/>
    </lcf76f155ced4ddcb4097134ff3c332f>
    <SharedWithUsers xmlns="db97c631-c8fa-422d-8a7e-d8a288ab61f4">
      <UserInfo>
        <DisplayName>Mary Oling-Sisay</DisplayName>
        <AccountId>3999</AccountId>
        <AccountType/>
      </UserInfo>
      <UserInfo>
        <DisplayName>Deirdre Lowell-Caldera</DisplayName>
        <AccountId>2457</AccountId>
        <AccountType/>
      </UserInfo>
      <UserInfo>
        <DisplayName>Jessica Halsey</DisplayName>
        <AccountId>2459</AccountId>
        <AccountType/>
      </UserInfo>
      <UserInfo>
        <DisplayName>Michelle Hunt</DisplayName>
        <AccountId>4010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B1E9-7A5F-47F7-BDA4-E0B149D15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4bda5-3a31-4170-a553-e70ce2891e85"/>
    <ds:schemaRef ds:uri="db97c631-c8fa-422d-8a7e-d8a288ab6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A66DC-FD2F-4EB5-BCBF-439485F6DD6E}">
  <ds:schemaRefs>
    <ds:schemaRef ds:uri="http://schemas.microsoft.com/sharepoint/v3/contenttype/forms"/>
  </ds:schemaRefs>
</ds:datastoreItem>
</file>

<file path=customXml/itemProps3.xml><?xml version="1.0" encoding="utf-8"?>
<ds:datastoreItem xmlns:ds="http://schemas.openxmlformats.org/officeDocument/2006/customXml" ds:itemID="{D15A68F7-64D5-4647-885B-3BEB55CF9171}">
  <ds:schemaRefs>
    <ds:schemaRef ds:uri="http://schemas.microsoft.com/office/2006/metadata/properties"/>
    <ds:schemaRef ds:uri="http://schemas.microsoft.com/office/infopath/2007/PartnerControls"/>
    <ds:schemaRef ds:uri="db97c631-c8fa-422d-8a7e-d8a288ab61f4"/>
    <ds:schemaRef ds:uri="8224bda5-3a31-4170-a553-e70ce2891e85"/>
  </ds:schemaRefs>
</ds:datastoreItem>
</file>

<file path=customXml/itemProps4.xml><?xml version="1.0" encoding="utf-8"?>
<ds:datastoreItem xmlns:ds="http://schemas.openxmlformats.org/officeDocument/2006/customXml" ds:itemID="{D149FE62-146D-45B9-ABBE-9D47AC0E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1462</Words>
  <Characters>8338</Characters>
  <Application>Microsoft Office Word</Application>
  <DocSecurity>0</DocSecurity>
  <Lines>69</Lines>
  <Paragraphs>19</Paragraphs>
  <ScaleCrop>false</ScaleCrop>
  <Company>California State University San Marcos</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Bhavisha Talsania</dc:creator>
  <cp:keywords/>
  <dc:description/>
  <cp:lastModifiedBy>Maria Rasimas</cp:lastModifiedBy>
  <cp:revision>2</cp:revision>
  <dcterms:created xsi:type="dcterms:W3CDTF">2023-11-28T18:33:00Z</dcterms:created>
  <dcterms:modified xsi:type="dcterms:W3CDTF">2023-11-28T18:33:00Z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0x010100F3142AF192221246AB69E4EC2EBD693B</vt:lpwstr>
  </property>
  <property fmtid="{D5CDD505-2E9C-101B-9397-08002B2CF9AE}" pid="3" name="MediaServiceImageTags">
    <vt:lpwstr/>
  </property>
</Properties>
</file>