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58" w:rsidRPr="0055010F" w:rsidRDefault="00927958" w:rsidP="00927958">
      <w:pPr>
        <w:pStyle w:val="Header"/>
        <w:tabs>
          <w:tab w:val="clear" w:pos="4320"/>
          <w:tab w:val="clear" w:pos="8640"/>
        </w:tabs>
        <w:autoSpaceDE w:val="0"/>
        <w:autoSpaceDN w:val="0"/>
        <w:adjustRightInd w:val="0"/>
        <w:spacing w:after="120"/>
        <w:ind w:left="-810"/>
        <w:rPr>
          <w:rFonts w:ascii="Times New Roman" w:hAnsi="Times New Roman" w:cs="Times New Roman"/>
          <w:sz w:val="22"/>
          <w:szCs w:val="22"/>
        </w:rPr>
      </w:pPr>
    </w:p>
    <w:p w:rsidR="00927958" w:rsidRPr="00FC6657" w:rsidRDefault="00927958" w:rsidP="00927958">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sidRPr="00FC6657">
        <w:rPr>
          <w:rFonts w:ascii="Times New Roman" w:hAnsi="Times New Roman" w:cs="Times New Roman"/>
          <w:b/>
          <w:i/>
        </w:rPr>
        <w:t>“Tips” for Completing a Successful Program Proposal</w:t>
      </w:r>
    </w:p>
    <w:p w:rsidR="00927958" w:rsidRPr="00FC6657" w:rsidRDefault="00927958" w:rsidP="00927958">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rPr>
      </w:pPr>
      <w:r>
        <w:rPr>
          <w:rFonts w:ascii="Times New Roman" w:hAnsi="Times New Roman" w:cs="Times New Roman"/>
          <w:b/>
          <w:i/>
        </w:rPr>
        <w:t xml:space="preserve">  ~ Revised October 2017</w:t>
      </w:r>
      <w:r w:rsidRPr="00FC6657">
        <w:rPr>
          <w:rFonts w:ascii="Times New Roman" w:hAnsi="Times New Roman" w:cs="Times New Roman"/>
          <w:b/>
          <w:i/>
        </w:rPr>
        <w:t>~</w:t>
      </w:r>
    </w:p>
    <w:p w:rsidR="00927958" w:rsidRPr="00FC6657" w:rsidRDefault="00927958" w:rsidP="00927958">
      <w:pPr>
        <w:rPr>
          <w:rFonts w:ascii="Times New Roman" w:hAnsi="Times New Roman" w:cs="Times New Roman"/>
        </w:rPr>
      </w:pPr>
    </w:p>
    <w:p w:rsidR="00927958" w:rsidRPr="0055010F" w:rsidRDefault="00927958" w:rsidP="00927958">
      <w:pPr>
        <w:rPr>
          <w:rFonts w:ascii="Times New Roman" w:hAnsi="Times New Roman" w:cs="Times New Roman"/>
          <w:sz w:val="22"/>
          <w:szCs w:val="22"/>
        </w:rPr>
      </w:pPr>
      <w:r w:rsidRPr="0055010F">
        <w:rPr>
          <w:rFonts w:ascii="Times New Roman" w:hAnsi="Times New Roman" w:cs="Times New Roman"/>
          <w:sz w:val="22"/>
          <w:szCs w:val="22"/>
        </w:rPr>
        <w:t>These “</w:t>
      </w:r>
      <w:r w:rsidRPr="0055010F">
        <w:rPr>
          <w:rFonts w:ascii="Times New Roman" w:hAnsi="Times New Roman" w:cs="Times New Roman"/>
          <w:b/>
          <w:sz w:val="22"/>
          <w:szCs w:val="22"/>
        </w:rPr>
        <w:t>Tips”</w:t>
      </w:r>
      <w:r w:rsidRPr="0055010F">
        <w:rPr>
          <w:rFonts w:ascii="Times New Roman" w:hAnsi="Times New Roman" w:cs="Times New Roman"/>
          <w:sz w:val="22"/>
          <w:szCs w:val="22"/>
        </w:rPr>
        <w:t xml:space="preserve"> are designed to assist campuses as they prepare proposals for both internal campus and Chancellor’s Office review and approval. They are meant to clarify areas from the CSU Degree Program Proposal Template that may need additional explanation. Following these guidelines will increase the likelihood of receiving a positive outcome.</w:t>
      </w:r>
    </w:p>
    <w:p w:rsidR="00927958" w:rsidRPr="0055010F" w:rsidRDefault="00927958" w:rsidP="00927958">
      <w:pPr>
        <w:rPr>
          <w:rFonts w:ascii="Times New Roman" w:hAnsi="Times New Roman" w:cs="Times New Roman"/>
          <w:sz w:val="22"/>
          <w:szCs w:val="22"/>
        </w:rPr>
      </w:pPr>
    </w:p>
    <w:p w:rsidR="00927958" w:rsidRPr="0055010F" w:rsidRDefault="00927958" w:rsidP="00927958">
      <w:pPr>
        <w:rPr>
          <w:rFonts w:ascii="Times New Roman" w:hAnsi="Times New Roman" w:cs="Times New Roman"/>
          <w:sz w:val="22"/>
          <w:szCs w:val="22"/>
        </w:rPr>
      </w:pPr>
      <w:r w:rsidRPr="0055010F">
        <w:rPr>
          <w:rFonts w:ascii="Times New Roman" w:hAnsi="Times New Roman" w:cs="Times New Roman"/>
          <w:sz w:val="22"/>
          <w:szCs w:val="22"/>
          <w:u w:val="single"/>
        </w:rPr>
        <w:t>All “</w:t>
      </w:r>
      <w:r w:rsidRPr="0055010F">
        <w:rPr>
          <w:rFonts w:ascii="Times New Roman" w:hAnsi="Times New Roman" w:cs="Times New Roman"/>
          <w:b/>
          <w:sz w:val="22"/>
          <w:szCs w:val="22"/>
          <w:u w:val="single"/>
        </w:rPr>
        <w:t>Tips”</w:t>
      </w:r>
      <w:r w:rsidRPr="0055010F">
        <w:rPr>
          <w:rFonts w:ascii="Times New Roman" w:hAnsi="Times New Roman" w:cs="Times New Roman"/>
          <w:sz w:val="22"/>
          <w:szCs w:val="22"/>
          <w:u w:val="single"/>
        </w:rPr>
        <w:t xml:space="preserve"> are </w:t>
      </w:r>
      <w:r w:rsidRPr="0055010F">
        <w:rPr>
          <w:rFonts w:ascii="Times New Roman" w:hAnsi="Times New Roman" w:cs="Times New Roman"/>
          <w:i/>
          <w:sz w:val="22"/>
          <w:szCs w:val="22"/>
          <w:u w:val="single"/>
        </w:rPr>
        <w:t xml:space="preserve">italicized </w:t>
      </w:r>
      <w:r w:rsidRPr="0055010F">
        <w:rPr>
          <w:rFonts w:ascii="Times New Roman" w:hAnsi="Times New Roman" w:cs="Times New Roman"/>
          <w:sz w:val="22"/>
          <w:szCs w:val="22"/>
          <w:u w:val="single"/>
        </w:rPr>
        <w:t>and directly relate to the prompt indicated</w:t>
      </w:r>
      <w:r w:rsidRPr="0055010F">
        <w:rPr>
          <w:rFonts w:ascii="Times New Roman" w:hAnsi="Times New Roman" w:cs="Times New Roman"/>
          <w:sz w:val="22"/>
          <w:szCs w:val="22"/>
        </w:rPr>
        <w:t>. Please note that some prompts in the template do not have “</w:t>
      </w:r>
      <w:r w:rsidRPr="0055010F">
        <w:rPr>
          <w:rFonts w:ascii="Times New Roman" w:hAnsi="Times New Roman" w:cs="Times New Roman"/>
          <w:b/>
          <w:sz w:val="22"/>
          <w:szCs w:val="22"/>
        </w:rPr>
        <w:t>Tips</w:t>
      </w:r>
      <w:r w:rsidRPr="0055010F">
        <w:rPr>
          <w:rFonts w:ascii="Times New Roman" w:hAnsi="Times New Roman" w:cs="Times New Roman"/>
          <w:sz w:val="22"/>
          <w:szCs w:val="22"/>
        </w:rPr>
        <w:t>” because the prompt itself is self-explanatory. However, if additional clarification is needed to complete any of the sections, please do not hesitate to contact the office of Academic Programs and Faculty Development at the Chancellor’s Office for assistance.</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istParagraph"/>
        <w:numPr>
          <w:ilvl w:val="2"/>
          <w:numId w:val="1"/>
        </w:numPr>
        <w:ind w:left="630" w:hanging="270"/>
        <w:rPr>
          <w:rFonts w:ascii="Times New Roman" w:hAnsi="Times New Roman" w:cs="Times New Roman"/>
          <w:b/>
          <w:sz w:val="22"/>
          <w:szCs w:val="22"/>
        </w:rPr>
      </w:pPr>
      <w:r w:rsidRPr="0055010F">
        <w:rPr>
          <w:rFonts w:ascii="Times New Roman" w:hAnsi="Times New Roman" w:cs="Times New Roman"/>
          <w:b/>
          <w:sz w:val="22"/>
          <w:szCs w:val="22"/>
        </w:rPr>
        <w:t xml:space="preserve"> Program Type (Please specify any from the list below that apply-delete the others)</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720"/>
        <w:rPr>
          <w:rFonts w:ascii="Times New Roman" w:hAnsi="Times New Roman" w:cs="Times New Roman"/>
          <w:i/>
          <w:sz w:val="22"/>
          <w:szCs w:val="22"/>
        </w:rPr>
      </w:pPr>
      <w:r w:rsidRPr="0055010F">
        <w:rPr>
          <w:rFonts w:ascii="Times New Roman" w:hAnsi="Times New Roman" w:cs="Times New Roman"/>
          <w:i/>
          <w:sz w:val="22"/>
          <w:szCs w:val="22"/>
        </w:rPr>
        <w:t>Please indicate all items (a-h) that apply to the program being proposed. Delete all remaining items that do not apply. For example:</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rPr>
          <w:rFonts w:ascii="Times New Roman" w:hAnsi="Times New Roman" w:cs="Times New Roman"/>
          <w:i/>
          <w:sz w:val="22"/>
          <w:szCs w:val="22"/>
        </w:rPr>
      </w:pPr>
      <w:r w:rsidRPr="0055010F">
        <w:rPr>
          <w:rFonts w:ascii="Times New Roman" w:hAnsi="Times New Roman" w:cs="Times New Roman"/>
          <w:i/>
          <w:sz w:val="22"/>
          <w:szCs w:val="22"/>
        </w:rPr>
        <w:tab/>
        <w:t>a. State-support</w:t>
      </w:r>
    </w:p>
    <w:p w:rsidR="00927958" w:rsidRPr="0055010F" w:rsidRDefault="00927958" w:rsidP="00927958">
      <w:pPr>
        <w:rPr>
          <w:rFonts w:ascii="Times New Roman" w:hAnsi="Times New Roman" w:cs="Times New Roman"/>
          <w:i/>
          <w:sz w:val="22"/>
          <w:szCs w:val="22"/>
        </w:rPr>
      </w:pPr>
      <w:r w:rsidRPr="0055010F">
        <w:rPr>
          <w:rFonts w:ascii="Times New Roman" w:hAnsi="Times New Roman" w:cs="Times New Roman"/>
          <w:i/>
          <w:sz w:val="22"/>
          <w:szCs w:val="22"/>
        </w:rPr>
        <w:tab/>
        <w:t>c. Fully face-to-face</w:t>
      </w:r>
    </w:p>
    <w:p w:rsidR="00927958" w:rsidRPr="0055010F" w:rsidRDefault="00927958" w:rsidP="00927958">
      <w:pPr>
        <w:rPr>
          <w:rFonts w:ascii="Times New Roman" w:hAnsi="Times New Roman" w:cs="Times New Roman"/>
          <w:i/>
          <w:sz w:val="22"/>
          <w:szCs w:val="22"/>
        </w:rPr>
      </w:pPr>
      <w:r w:rsidRPr="0055010F">
        <w:rPr>
          <w:rFonts w:ascii="Times New Roman" w:hAnsi="Times New Roman" w:cs="Times New Roman"/>
          <w:i/>
          <w:sz w:val="22"/>
          <w:szCs w:val="22"/>
        </w:rPr>
        <w:tab/>
        <w:t>g. New Program</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istParagraph"/>
        <w:numPr>
          <w:ilvl w:val="0"/>
          <w:numId w:val="16"/>
        </w:numPr>
        <w:ind w:left="720"/>
        <w:rPr>
          <w:rFonts w:ascii="Times New Roman" w:hAnsi="Times New Roman" w:cs="Times New Roman"/>
          <w:b/>
          <w:sz w:val="22"/>
          <w:szCs w:val="22"/>
        </w:rPr>
      </w:pPr>
      <w:r w:rsidRPr="0055010F">
        <w:rPr>
          <w:rFonts w:ascii="Times New Roman" w:hAnsi="Times New Roman" w:cs="Times New Roman"/>
          <w:b/>
          <w:sz w:val="22"/>
          <w:szCs w:val="22"/>
        </w:rPr>
        <w:t>Program Identification</w:t>
      </w:r>
    </w:p>
    <w:p w:rsidR="00927958" w:rsidRPr="0055010F" w:rsidRDefault="00927958" w:rsidP="00927958">
      <w:pPr>
        <w:rPr>
          <w:rFonts w:ascii="Times New Roman" w:hAnsi="Times New Roman" w:cs="Times New Roman"/>
          <w:b/>
          <w:sz w:val="22"/>
          <w:szCs w:val="22"/>
        </w:rPr>
      </w:pPr>
    </w:p>
    <w:p w:rsidR="00927958" w:rsidRPr="0055010F" w:rsidRDefault="00927958" w:rsidP="00927958">
      <w:pPr>
        <w:rPr>
          <w:rFonts w:ascii="Times New Roman" w:hAnsi="Times New Roman" w:cs="Times New Roman"/>
          <w:sz w:val="22"/>
          <w:szCs w:val="22"/>
        </w:rPr>
      </w:pPr>
      <w:r w:rsidRPr="0055010F">
        <w:rPr>
          <w:rFonts w:ascii="Times New Roman" w:hAnsi="Times New Roman" w:cs="Times New Roman"/>
          <w:b/>
          <w:sz w:val="22"/>
          <w:szCs w:val="22"/>
        </w:rPr>
        <w:tab/>
      </w:r>
      <w:r w:rsidRPr="0055010F">
        <w:rPr>
          <w:rFonts w:ascii="Times New Roman" w:hAnsi="Times New Roman" w:cs="Times New Roman"/>
          <w:sz w:val="22"/>
          <w:szCs w:val="22"/>
        </w:rPr>
        <w:t xml:space="preserve">All elements, a-k must be addressed. </w:t>
      </w:r>
    </w:p>
    <w:p w:rsidR="00927958" w:rsidRPr="0055010F" w:rsidRDefault="00927958" w:rsidP="00927958">
      <w:pPr>
        <w:rPr>
          <w:rFonts w:ascii="Times New Roman" w:hAnsi="Times New Roman" w:cs="Times New Roman"/>
          <w:b/>
          <w:sz w:val="22"/>
          <w:szCs w:val="22"/>
        </w:rPr>
      </w:pPr>
    </w:p>
    <w:p w:rsidR="00927958" w:rsidRPr="0055010F" w:rsidRDefault="00927958" w:rsidP="00927958">
      <w:pPr>
        <w:pStyle w:val="ListParagraph"/>
        <w:numPr>
          <w:ilvl w:val="3"/>
          <w:numId w:val="1"/>
        </w:numPr>
        <w:ind w:left="990" w:hanging="270"/>
        <w:rPr>
          <w:rFonts w:ascii="Times New Roman" w:hAnsi="Times New Roman" w:cs="Times New Roman"/>
          <w:sz w:val="22"/>
          <w:szCs w:val="22"/>
        </w:rPr>
      </w:pPr>
      <w:r w:rsidRPr="0055010F">
        <w:rPr>
          <w:rFonts w:ascii="Times New Roman" w:hAnsi="Times New Roman" w:cs="Times New Roman"/>
          <w:sz w:val="22"/>
          <w:szCs w:val="22"/>
        </w:rPr>
        <w:t>Optional: Proposed Classification of Instructional Programs and CSU Degree Program Code</w:t>
      </w:r>
      <w:r w:rsidRPr="0055010F">
        <w:rPr>
          <w:rFonts w:ascii="Times New Roman" w:hAnsi="Times New Roman" w:cs="Times New Roman"/>
          <w:sz w:val="22"/>
          <w:szCs w:val="22"/>
        </w:rPr>
        <w:tab/>
      </w:r>
    </w:p>
    <w:p w:rsidR="00927958" w:rsidRPr="0055010F" w:rsidRDefault="00927958" w:rsidP="00927958">
      <w:pPr>
        <w:pStyle w:val="ListParagraph"/>
        <w:ind w:left="1080"/>
        <w:rPr>
          <w:rFonts w:ascii="Times New Roman" w:hAnsi="Times New Roman" w:cs="Times New Roman"/>
          <w:sz w:val="22"/>
          <w:szCs w:val="22"/>
        </w:rPr>
      </w:pPr>
    </w:p>
    <w:p w:rsidR="00927958" w:rsidRPr="0055010F" w:rsidRDefault="00927958" w:rsidP="00927958">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 xml:space="preserve">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w:t>
      </w:r>
      <w:r w:rsidRPr="0055010F">
        <w:rPr>
          <w:rFonts w:ascii="Times New Roman" w:hAnsi="Times New Roman" w:cs="Times New Roman"/>
          <w:b/>
          <w:i/>
          <w:sz w:val="22"/>
          <w:szCs w:val="22"/>
          <w:u w:val="single"/>
        </w:rPr>
        <w:t xml:space="preserve">It is important to insure that program curriculum reflects the basic programmatic content as described in the CIP code definition. </w:t>
      </w:r>
      <w:r w:rsidRPr="0055010F">
        <w:rPr>
          <w:rFonts w:ascii="Times New Roman" w:hAnsi="Times New Roman" w:cs="Times New Roman"/>
          <w:i/>
          <w:sz w:val="22"/>
          <w:szCs w:val="22"/>
        </w:rPr>
        <w:t>A campus may suggest a code but the Chancellor’s Office will make the ultimate determination on the appropriate code to be used.</w:t>
      </w:r>
    </w:p>
    <w:p w:rsidR="00927958" w:rsidRPr="0055010F" w:rsidRDefault="00927958" w:rsidP="00927958">
      <w:pPr>
        <w:rPr>
          <w:rFonts w:ascii="Times New Roman" w:hAnsi="Times New Roman" w:cs="Times New Roman"/>
          <w:sz w:val="22"/>
          <w:szCs w:val="22"/>
          <w:u w:val="single"/>
        </w:rPr>
      </w:pPr>
    </w:p>
    <w:p w:rsidR="00927958" w:rsidRPr="0055010F" w:rsidRDefault="00927958" w:rsidP="00927958">
      <w:pPr>
        <w:tabs>
          <w:tab w:val="left" w:pos="720"/>
        </w:tabs>
        <w:ind w:left="360"/>
        <w:rPr>
          <w:rFonts w:ascii="Times New Roman" w:hAnsi="Times New Roman" w:cs="Times New Roman"/>
          <w:b/>
          <w:sz w:val="22"/>
          <w:szCs w:val="22"/>
        </w:rPr>
      </w:pPr>
      <w:r w:rsidRPr="0055010F">
        <w:rPr>
          <w:rFonts w:ascii="Times New Roman" w:hAnsi="Times New Roman" w:cs="Times New Roman"/>
          <w:b/>
          <w:sz w:val="22"/>
          <w:szCs w:val="22"/>
        </w:rPr>
        <w:t>3.</w:t>
      </w:r>
      <w:r w:rsidRPr="0055010F">
        <w:rPr>
          <w:rFonts w:ascii="Times New Roman" w:hAnsi="Times New Roman" w:cs="Times New Roman"/>
          <w:b/>
          <w:sz w:val="22"/>
          <w:szCs w:val="22"/>
        </w:rPr>
        <w:tab/>
        <w:t>Program Overview and Rationale</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etters"/>
        <w:numPr>
          <w:ilvl w:val="0"/>
          <w:numId w:val="30"/>
        </w:numPr>
        <w:jc w:val="left"/>
        <w:rPr>
          <w:rFonts w:ascii="Times New Roman" w:hAnsi="Times New Roman"/>
          <w:szCs w:val="22"/>
        </w:rPr>
      </w:pPr>
      <w:r w:rsidRPr="0055010F">
        <w:rPr>
          <w:rFonts w:ascii="Times New Roman" w:hAnsi="Times New Roman"/>
          <w:szCs w:val="22"/>
        </w:rPr>
        <w:t xml:space="preserve">Provide a brief descriptive overview of the program citing its purpose and strengths, fit with the institutional mission or institutional learning outcomes, and the compelling reasons for offering the program at this time. </w:t>
      </w:r>
    </w:p>
    <w:p w:rsidR="00927958" w:rsidRPr="0055010F" w:rsidRDefault="00927958" w:rsidP="00927958">
      <w:pPr>
        <w:pStyle w:val="letters"/>
        <w:ind w:left="1080" w:firstLine="0"/>
        <w:jc w:val="left"/>
        <w:rPr>
          <w:rFonts w:ascii="Times New Roman" w:hAnsi="Times New Roman"/>
          <w:szCs w:val="22"/>
        </w:rPr>
      </w:pPr>
    </w:p>
    <w:p w:rsidR="00927958" w:rsidRPr="0055010F" w:rsidRDefault="00927958" w:rsidP="00927958">
      <w:pPr>
        <w:pStyle w:val="letters"/>
        <w:ind w:left="990" w:firstLine="0"/>
        <w:jc w:val="left"/>
        <w:rPr>
          <w:rFonts w:ascii="Times New Roman" w:hAnsi="Times New Roman"/>
          <w:i/>
          <w:szCs w:val="22"/>
        </w:rPr>
      </w:pPr>
      <w:r w:rsidRPr="0055010F">
        <w:rPr>
          <w:rFonts w:ascii="Times New Roman" w:hAnsi="Times New Roman"/>
          <w:i/>
          <w:szCs w:val="22"/>
        </w:rPr>
        <w:t xml:space="preserve">The first sentence should describe the program’s purpose clearly and succinctly. For example, “This program is designed to . . .” or “The purpose of the program is to . . </w:t>
      </w:r>
      <w:r w:rsidRPr="0055010F">
        <w:rPr>
          <w:rFonts w:ascii="Times New Roman" w:hAnsi="Times New Roman"/>
          <w:i/>
          <w:szCs w:val="22"/>
        </w:rPr>
        <w:lastRenderedPageBreak/>
        <w:t xml:space="preserve">.” will help to define and describe the program’s content knowledge. Define program strengths as the compelling or unique features that will draw candidates to apply and ultimately enroll. </w:t>
      </w:r>
    </w:p>
    <w:p w:rsidR="00927958" w:rsidRPr="0055010F" w:rsidRDefault="00927958" w:rsidP="00927958">
      <w:pPr>
        <w:pStyle w:val="letters"/>
        <w:ind w:left="990" w:firstLine="0"/>
        <w:jc w:val="left"/>
        <w:rPr>
          <w:rFonts w:ascii="Times New Roman" w:hAnsi="Times New Roman"/>
          <w:i/>
          <w:szCs w:val="22"/>
        </w:rPr>
      </w:pPr>
    </w:p>
    <w:p w:rsidR="00927958" w:rsidRPr="0055010F" w:rsidRDefault="00927958" w:rsidP="00927958">
      <w:pPr>
        <w:pStyle w:val="letters"/>
        <w:ind w:left="990" w:firstLine="0"/>
        <w:jc w:val="left"/>
        <w:rPr>
          <w:rFonts w:ascii="Times New Roman" w:hAnsi="Times New Roman"/>
          <w:i/>
          <w:szCs w:val="22"/>
        </w:rPr>
      </w:pPr>
      <w:r w:rsidRPr="0055010F">
        <w:rPr>
          <w:rFonts w:ascii="Times New Roman" w:hAnsi="Times New Roman"/>
          <w:i/>
          <w:szCs w:val="22"/>
        </w:rPr>
        <w:t xml:space="preserve">The overview also requires a statement of how the program fits with the institutional mission or institutional learning outcomes. Simply stating “This programs fits with the institutional mission” is not sufficient.  Instead, state the actual mission statement or expected outcomes of the institution and describe in several sentences how the program fits, complements, augments, or extends the mission. Then, provide a justification for offering the program. The justification is critical as it forms the basis of the argument for requesting approval to offer the proposed program. </w:t>
      </w:r>
    </w:p>
    <w:p w:rsidR="00927958" w:rsidRPr="0055010F" w:rsidRDefault="00927958" w:rsidP="00927958">
      <w:pPr>
        <w:ind w:left="720"/>
        <w:rPr>
          <w:rFonts w:ascii="Times New Roman" w:hAnsi="Times New Roman" w:cs="Times New Roman"/>
          <w:sz w:val="22"/>
          <w:szCs w:val="22"/>
        </w:rPr>
      </w:pPr>
    </w:p>
    <w:p w:rsidR="00927958" w:rsidRPr="0055010F" w:rsidRDefault="00927958" w:rsidP="00927958">
      <w:pPr>
        <w:ind w:left="1080" w:hanging="360"/>
        <w:rPr>
          <w:rFonts w:ascii="Times New Roman" w:hAnsi="Times New Roman" w:cs="Times New Roman"/>
          <w:sz w:val="22"/>
          <w:szCs w:val="22"/>
        </w:rPr>
      </w:pPr>
      <w:r w:rsidRPr="0055010F">
        <w:rPr>
          <w:rFonts w:ascii="Times New Roman" w:hAnsi="Times New Roman"/>
          <w:sz w:val="22"/>
          <w:szCs w:val="22"/>
        </w:rPr>
        <w:t xml:space="preserve">b.  </w:t>
      </w:r>
      <w:r w:rsidRPr="0055010F">
        <w:rPr>
          <w:rFonts w:ascii="Times New Roman" w:hAnsi="Times New Roman" w:cs="Times New Roman"/>
          <w:sz w:val="22"/>
          <w:szCs w:val="22"/>
        </w:rPr>
        <w:t>Provide the proposed catalog description. The description should include:</w:t>
      </w:r>
    </w:p>
    <w:p w:rsidR="00927958" w:rsidRPr="0055010F" w:rsidRDefault="00927958" w:rsidP="00927958">
      <w:pPr>
        <w:ind w:left="1080" w:hanging="360"/>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sz w:val="22"/>
          <w:szCs w:val="22"/>
        </w:rPr>
      </w:pPr>
      <w:r w:rsidRPr="0055010F">
        <w:rPr>
          <w:rFonts w:ascii="Times New Roman" w:hAnsi="Times New Roman" w:cs="Times New Roman"/>
          <w:sz w:val="22"/>
          <w:szCs w:val="22"/>
        </w:rPr>
        <w:t xml:space="preserve">1.  a narrative description of the program </w:t>
      </w: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sz w:val="22"/>
          <w:szCs w:val="22"/>
        </w:rPr>
      </w:pPr>
      <w:r w:rsidRPr="0055010F">
        <w:rPr>
          <w:rFonts w:ascii="Times New Roman" w:hAnsi="Times New Roman" w:cs="Times New Roman"/>
          <w:sz w:val="22"/>
          <w:szCs w:val="22"/>
        </w:rPr>
        <w:t>2.  admission requirements</w:t>
      </w: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ind w:left="1350" w:hanging="270"/>
        <w:rPr>
          <w:rFonts w:ascii="Times New Roman" w:hAnsi="Times New Roman" w:cs="Times New Roman"/>
          <w:sz w:val="22"/>
          <w:szCs w:val="22"/>
        </w:rPr>
      </w:pPr>
      <w:r w:rsidRPr="0055010F">
        <w:rPr>
          <w:rFonts w:ascii="Times New Roman" w:hAnsi="Times New Roman" w:cs="Times New Roman"/>
          <w:sz w:val="22"/>
          <w:szCs w:val="22"/>
        </w:rPr>
        <w:t>3.  a list of all required courses for graduation including electives, specifying course  catalog numbers, course titles, prerequisites or co-requisites (ensuring there are no “hidden prerequisites” that would drive the total units required to graduate beyond the total reported in section 2e ), course unit requirements, and if applicable, any allowable units associated with demonstration of proficiency.</w:t>
      </w: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sz w:val="22"/>
          <w:szCs w:val="22"/>
        </w:rPr>
      </w:pPr>
      <w:r w:rsidRPr="0055010F">
        <w:rPr>
          <w:rFonts w:ascii="Times New Roman" w:hAnsi="Times New Roman" w:cs="Times New Roman"/>
          <w:sz w:val="22"/>
          <w:szCs w:val="22"/>
        </w:rPr>
        <w:t>4. total units required to complete the degree</w:t>
      </w: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ind w:left="1350" w:hanging="270"/>
        <w:rPr>
          <w:rFonts w:ascii="Times New Roman" w:hAnsi="Times New Roman" w:cs="Times New Roman"/>
          <w:sz w:val="22"/>
          <w:szCs w:val="22"/>
        </w:rPr>
      </w:pPr>
      <w:r w:rsidRPr="0055010F">
        <w:rPr>
          <w:rFonts w:ascii="Times New Roman" w:hAnsi="Times New Roman" w:cs="Times New Roman"/>
          <w:sz w:val="22"/>
          <w:szCs w:val="22"/>
        </w:rPr>
        <w:t xml:space="preserve">5. if a master’s degree, catalog copy describing the culminating experience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5010F">
        <w:rPr>
          <w:rFonts w:ascii="Times New Roman" w:hAnsi="Times New Roman" w:cs="Times New Roman"/>
          <w:sz w:val="22"/>
          <w:szCs w:val="22"/>
        </w:rPr>
        <w:t xml:space="preserve">requirement(s)  </w:t>
      </w:r>
    </w:p>
    <w:p w:rsidR="00927958" w:rsidRPr="0055010F" w:rsidRDefault="00927958" w:rsidP="00927958">
      <w:pPr>
        <w:pStyle w:val="letters"/>
        <w:tabs>
          <w:tab w:val="num" w:pos="1080"/>
        </w:tabs>
        <w:ind w:left="0" w:firstLine="0"/>
        <w:jc w:val="left"/>
        <w:rPr>
          <w:rFonts w:ascii="Times New Roman" w:hAnsi="Times New Roman"/>
          <w:szCs w:val="22"/>
        </w:rPr>
      </w:pPr>
    </w:p>
    <w:p w:rsidR="00927958" w:rsidRPr="0055010F" w:rsidRDefault="00927958" w:rsidP="00927958">
      <w:pPr>
        <w:ind w:left="990"/>
        <w:rPr>
          <w:rFonts w:ascii="Times New Roman" w:hAnsi="Times New Roman" w:cs="Times New Roman"/>
          <w:i/>
          <w:sz w:val="22"/>
          <w:szCs w:val="22"/>
        </w:rPr>
      </w:pPr>
      <w:r w:rsidRPr="0055010F">
        <w:rPr>
          <w:rFonts w:ascii="Times New Roman" w:hAnsi="Times New Roman" w:cs="Times New Roman"/>
          <w:i/>
          <w:sz w:val="22"/>
          <w:szCs w:val="22"/>
        </w:rPr>
        <w:t xml:space="preserve">In separate sections provide the proposed catalog description (the copy prospective candidates will view). The catalog copy should include 1) a description of the program, 2) admission requirements – avoiding vague language and requirements with multiple interpretations, and 3) a list of all required courses indicating which courses are electives and or prerequisites. In the course list, include the course number, course title, and number of units required, 4) the total number of units to complete the degree keeping in mind the 120 maximum policy for most bachelor’s degrees and the minimum of 30 units for master’s degrees. For master’s degrees, describe the type of culminating experience required. Title 5 allows three choices – thesis, project, or comprehensive examination. </w:t>
      </w:r>
    </w:p>
    <w:p w:rsidR="00927958" w:rsidRPr="0055010F" w:rsidRDefault="00927958" w:rsidP="00927958">
      <w:pPr>
        <w:ind w:left="990"/>
        <w:rPr>
          <w:rFonts w:ascii="Times New Roman" w:hAnsi="Times New Roman" w:cs="Times New Roman"/>
          <w:i/>
          <w:sz w:val="22"/>
          <w:szCs w:val="22"/>
        </w:rPr>
      </w:pPr>
    </w:p>
    <w:p w:rsidR="00927958" w:rsidRPr="0055010F" w:rsidRDefault="00927958" w:rsidP="00927958">
      <w:pPr>
        <w:ind w:left="990"/>
        <w:rPr>
          <w:rFonts w:ascii="Times New Roman" w:hAnsi="Times New Roman" w:cs="Times New Roman"/>
          <w:i/>
          <w:sz w:val="22"/>
          <w:szCs w:val="22"/>
        </w:rPr>
      </w:pPr>
      <w:r w:rsidRPr="0055010F">
        <w:rPr>
          <w:rFonts w:ascii="Times New Roman" w:hAnsi="Times New Roman" w:cs="Times New Roman"/>
          <w:i/>
          <w:sz w:val="22"/>
          <w:szCs w:val="22"/>
        </w:rPr>
        <w:t>A note about admission requirements: Criteria must be clear, succinct, and stated using unambiguous terms. For example, rather than saying “satisfactory completion,” indicate the criteria that define satisfactory completion such as “with a 2.5 GPA.”</w:t>
      </w:r>
    </w:p>
    <w:p w:rsidR="00927958" w:rsidRPr="0055010F" w:rsidRDefault="00927958" w:rsidP="00927958">
      <w:pPr>
        <w:tabs>
          <w:tab w:val="left" w:pos="900"/>
        </w:tabs>
        <w:rPr>
          <w:rFonts w:ascii="Times New Roman" w:hAnsi="Times New Roman" w:cs="Times New Roman"/>
          <w:sz w:val="22"/>
          <w:szCs w:val="22"/>
        </w:rPr>
      </w:pPr>
    </w:p>
    <w:p w:rsidR="00927958" w:rsidRPr="0055010F" w:rsidRDefault="00927958" w:rsidP="00927958">
      <w:pPr>
        <w:pStyle w:val="letters"/>
        <w:numPr>
          <w:ilvl w:val="0"/>
          <w:numId w:val="10"/>
        </w:numPr>
        <w:spacing w:after="120"/>
        <w:jc w:val="left"/>
        <w:rPr>
          <w:rFonts w:ascii="Times New Roman" w:hAnsi="Times New Roman"/>
          <w:b/>
          <w:bCs/>
          <w:szCs w:val="22"/>
        </w:rPr>
      </w:pPr>
      <w:r w:rsidRPr="0055010F">
        <w:rPr>
          <w:rFonts w:ascii="Times New Roman" w:hAnsi="Times New Roman"/>
          <w:b/>
          <w:bCs/>
          <w:szCs w:val="22"/>
        </w:rPr>
        <w:t xml:space="preserve">Curriculum </w:t>
      </w:r>
    </w:p>
    <w:p w:rsidR="00927958" w:rsidRPr="0055010F" w:rsidRDefault="00927958" w:rsidP="00927958">
      <w:pPr>
        <w:ind w:left="720"/>
        <w:rPr>
          <w:rFonts w:ascii="Times New Roman" w:hAnsi="Times New Roman" w:cs="Times New Roman"/>
          <w:sz w:val="22"/>
          <w:szCs w:val="22"/>
        </w:rPr>
      </w:pPr>
      <w:r w:rsidRPr="0055010F">
        <w:rPr>
          <w:rFonts w:ascii="Times New Roman" w:hAnsi="Times New Roman" w:cs="Times New Roman"/>
          <w:sz w:val="22"/>
          <w:szCs w:val="22"/>
        </w:rPr>
        <w:t xml:space="preserve">a.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Institutional learning outcomes (ILOs)</w:t>
      </w:r>
    </w:p>
    <w:p w:rsidR="00927958" w:rsidRPr="0055010F" w:rsidRDefault="00927958" w:rsidP="00927958">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Program learning outcomes (PLOs)</w:t>
      </w:r>
    </w:p>
    <w:p w:rsidR="00927958" w:rsidRPr="0055010F" w:rsidRDefault="00927958" w:rsidP="00927958">
      <w:pPr>
        <w:pStyle w:val="ListParagraph"/>
        <w:numPr>
          <w:ilvl w:val="0"/>
          <w:numId w:val="19"/>
        </w:numPr>
        <w:ind w:firstLine="360"/>
        <w:rPr>
          <w:rFonts w:ascii="Times New Roman" w:hAnsi="Times New Roman" w:cs="Times New Roman"/>
          <w:sz w:val="22"/>
          <w:szCs w:val="22"/>
        </w:rPr>
      </w:pPr>
      <w:r w:rsidRPr="0055010F">
        <w:rPr>
          <w:rFonts w:ascii="Times New Roman" w:hAnsi="Times New Roman" w:cs="Times New Roman"/>
          <w:sz w:val="22"/>
          <w:szCs w:val="22"/>
        </w:rPr>
        <w:t>Student learning outcomes (SLOs)</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 xml:space="preserve">List the outcomes for the 1) institution, 2) program, and for 3) </w:t>
      </w:r>
      <w:hyperlink r:id="rId7" w:history="1">
        <w:r w:rsidRPr="0055010F">
          <w:rPr>
            <w:rFonts w:ascii="Times New Roman" w:hAnsi="Times New Roman" w:cs="Times New Roman"/>
            <w:i/>
            <w:sz w:val="22"/>
            <w:szCs w:val="22"/>
          </w:rPr>
          <w:t>student learning</w:t>
        </w:r>
      </w:hyperlink>
      <w:r w:rsidRPr="0055010F">
        <w:rPr>
          <w:rFonts w:ascii="Times New Roman" w:hAnsi="Times New Roman" w:cs="Times New Roman"/>
          <w:i/>
          <w:sz w:val="22"/>
          <w:szCs w:val="22"/>
        </w:rPr>
        <w:t xml:space="preserve">.  Institutional learning outcomes (ILOs) typically highlight the general knowledge, skills, and dispositions all students are expected to have upon graduating from an institution of higher learning. Program learning outcomes (PLOs) contain the specific discipline’s knowledge, skills, and dispositions students are expected to know as program graduates. Student learning outcomes (SLOs) clearly convey the specific and measureable behaviors students must demonstrate in order to achieve the program’s outcomes. SLOs also determine the type of assessments to be used to assess if the desired the level of learning has been achieved.  </w:t>
      </w:r>
    </w:p>
    <w:p w:rsidR="00927958" w:rsidRPr="0055010F" w:rsidRDefault="00927958" w:rsidP="00927958">
      <w:pPr>
        <w:pStyle w:val="ListParagraph"/>
        <w:ind w:left="990"/>
        <w:rPr>
          <w:rFonts w:ascii="Times New Roman" w:hAnsi="Times New Roman" w:cs="Times New Roman"/>
          <w:sz w:val="22"/>
          <w:szCs w:val="22"/>
        </w:rPr>
      </w:pPr>
    </w:p>
    <w:p w:rsidR="00927958" w:rsidRPr="0055010F" w:rsidRDefault="00927958" w:rsidP="00927958">
      <w:pPr>
        <w:pStyle w:val="ListParagraph"/>
        <w:ind w:left="990"/>
        <w:rPr>
          <w:rFonts w:ascii="Times New Roman" w:hAnsi="Times New Roman" w:cs="Times New Roman"/>
          <w:sz w:val="22"/>
          <w:szCs w:val="22"/>
        </w:rPr>
      </w:pPr>
      <w:r w:rsidRPr="0055010F">
        <w:rPr>
          <w:rFonts w:ascii="Times New Roman" w:hAnsi="Times New Roman" w:cs="Times New Roman"/>
          <w:sz w:val="22"/>
          <w:szCs w:val="22"/>
        </w:rPr>
        <w:t>(WASC 2013 CFR: 1.1, 1.2, 2.3)</w:t>
      </w:r>
    </w:p>
    <w:p w:rsidR="00927958" w:rsidRPr="0055010F" w:rsidRDefault="00927958" w:rsidP="00927958">
      <w:pPr>
        <w:pStyle w:val="ListParagraph"/>
        <w:ind w:left="990"/>
        <w:rPr>
          <w:rFonts w:ascii="Times New Roman" w:hAnsi="Times New Roman" w:cs="Times New Roman"/>
          <w:sz w:val="22"/>
          <w:szCs w:val="22"/>
        </w:rPr>
      </w:pPr>
    </w:p>
    <w:p w:rsidR="00927958" w:rsidRPr="0055010F" w:rsidRDefault="00927958" w:rsidP="00927958">
      <w:pPr>
        <w:ind w:left="990"/>
        <w:rPr>
          <w:rFonts w:ascii="Times New Roman" w:hAnsi="Times New Roman" w:cs="Times New Roman"/>
          <w:i/>
          <w:sz w:val="22"/>
          <w:szCs w:val="22"/>
        </w:rPr>
      </w:pPr>
      <w:r w:rsidRPr="0055010F">
        <w:rPr>
          <w:rFonts w:ascii="Times New Roman" w:hAnsi="Times New Roman" w:cs="Times New Roman"/>
          <w:i/>
          <w:sz w:val="22"/>
          <w:szCs w:val="22"/>
          <w:u w:val="single"/>
        </w:rPr>
        <w:t>Institutional learning outcomes (ILOs)</w:t>
      </w:r>
      <w:r w:rsidRPr="0055010F">
        <w:rPr>
          <w:rFonts w:ascii="Times New Roman" w:hAnsi="Times New Roman" w:cs="Times New Roman"/>
          <w:i/>
          <w:sz w:val="22"/>
          <w:szCs w:val="22"/>
        </w:rPr>
        <w:t xml:space="preserve"> </w:t>
      </w:r>
    </w:p>
    <w:p w:rsidR="00927958" w:rsidRPr="0055010F" w:rsidRDefault="00927958" w:rsidP="00927958">
      <w:pPr>
        <w:ind w:left="990"/>
        <w:rPr>
          <w:rFonts w:ascii="Times New Roman" w:hAnsi="Times New Roman" w:cs="Times New Roman"/>
          <w:i/>
          <w:sz w:val="22"/>
          <w:szCs w:val="22"/>
        </w:rPr>
      </w:pPr>
    </w:p>
    <w:p w:rsidR="00927958" w:rsidRPr="0055010F" w:rsidRDefault="00927958" w:rsidP="00927958">
      <w:pPr>
        <w:ind w:left="990"/>
        <w:rPr>
          <w:rFonts w:ascii="Times New Roman" w:hAnsi="Times New Roman" w:cs="Times New Roman"/>
          <w:i/>
          <w:sz w:val="22"/>
          <w:szCs w:val="22"/>
        </w:rPr>
      </w:pPr>
      <w:r w:rsidRPr="0055010F">
        <w:rPr>
          <w:rFonts w:ascii="Times" w:eastAsia="Times New Roman" w:hAnsi="Times" w:cs="Times New Roman"/>
          <w:i/>
          <w:sz w:val="22"/>
          <w:szCs w:val="22"/>
        </w:rPr>
        <w:t>Overall, ILOs are the collective expression of the learning environment the university offers to any enrolled student.</w:t>
      </w:r>
      <w:r w:rsidRPr="0055010F">
        <w:rPr>
          <w:rFonts w:ascii="Times" w:eastAsia="Times New Roman" w:hAnsi="Times" w:cs="Times New Roman"/>
          <w:sz w:val="22"/>
          <w:szCs w:val="22"/>
        </w:rPr>
        <w:t xml:space="preserve"> </w:t>
      </w:r>
      <w:r w:rsidRPr="0055010F">
        <w:rPr>
          <w:rFonts w:ascii="Times New Roman" w:hAnsi="Times New Roman" w:cs="Times New Roman"/>
          <w:i/>
          <w:sz w:val="22"/>
          <w:szCs w:val="22"/>
        </w:rPr>
        <w:t xml:space="preserve">It is beneficial to examine ILOs at the beginning of the program development process to make sure program and student learning outcomes will be progressively more narrow extensions of the university outcomes.  </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institutional learning outcomes (ILOs):</w:t>
      </w:r>
    </w:p>
    <w:p w:rsidR="00927958" w:rsidRPr="0055010F" w:rsidRDefault="00927958" w:rsidP="00927958">
      <w:pPr>
        <w:ind w:left="990"/>
        <w:rPr>
          <w:rFonts w:ascii="Times New Roman" w:hAnsi="Times New Roman" w:cs="Times New Roman"/>
          <w:i/>
          <w:sz w:val="22"/>
          <w:szCs w:val="22"/>
        </w:rPr>
      </w:pPr>
    </w:p>
    <w:p w:rsidR="00927958" w:rsidRPr="0055010F" w:rsidRDefault="00927958" w:rsidP="00927958">
      <w:pPr>
        <w:ind w:left="1440"/>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Graduates of XXX University will: </w:t>
      </w:r>
    </w:p>
    <w:p w:rsidR="00927958" w:rsidRPr="0055010F" w:rsidRDefault="00927958" w:rsidP="00927958">
      <w:pPr>
        <w:ind w:left="1080"/>
        <w:rPr>
          <w:rFonts w:ascii="Times New Roman" w:eastAsia="Times New Roman" w:hAnsi="Times New Roman" w:cs="Times New Roman"/>
          <w:color w:val="333333"/>
          <w:sz w:val="22"/>
          <w:szCs w:val="22"/>
          <w:shd w:val="clear" w:color="auto" w:fill="FFFFFF"/>
        </w:rPr>
      </w:pPr>
    </w:p>
    <w:p w:rsidR="00927958" w:rsidRPr="0055010F" w:rsidRDefault="00927958" w:rsidP="00927958">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think critically and creatively and apply analytical and quantitative reasoning to address complex challenges and everyday problems; </w:t>
      </w:r>
    </w:p>
    <w:p w:rsidR="00927958" w:rsidRPr="0055010F" w:rsidRDefault="00927958" w:rsidP="00927958">
      <w:pPr>
        <w:ind w:left="1080"/>
        <w:rPr>
          <w:rFonts w:ascii="Times New Roman" w:eastAsia="Times New Roman" w:hAnsi="Times New Roman" w:cs="Times New Roman"/>
          <w:i/>
          <w:color w:val="333333"/>
          <w:sz w:val="22"/>
          <w:szCs w:val="22"/>
          <w:shd w:val="clear" w:color="auto" w:fill="FFFFFF"/>
        </w:rPr>
      </w:pPr>
    </w:p>
    <w:p w:rsidR="00927958" w:rsidRPr="0055010F" w:rsidRDefault="00927958" w:rsidP="00927958">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communicate ideas, perspectives, and values clearly and persuasively while listening openly to others; </w:t>
      </w:r>
    </w:p>
    <w:p w:rsidR="00927958" w:rsidRPr="0055010F" w:rsidRDefault="00927958" w:rsidP="00927958">
      <w:pPr>
        <w:ind w:left="1080"/>
        <w:rPr>
          <w:rFonts w:ascii="Times New Roman" w:eastAsia="Times New Roman" w:hAnsi="Times New Roman" w:cs="Times New Roman"/>
          <w:i/>
          <w:color w:val="333333"/>
          <w:sz w:val="22"/>
          <w:szCs w:val="22"/>
          <w:shd w:val="clear" w:color="auto" w:fill="FFFFFF"/>
        </w:rPr>
      </w:pPr>
    </w:p>
    <w:p w:rsidR="00927958" w:rsidRPr="0055010F" w:rsidRDefault="00927958" w:rsidP="00927958">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apply knowledge of diversity and multicultural competencies to promote equity and social justice in our communities; </w:t>
      </w:r>
    </w:p>
    <w:p w:rsidR="00927958" w:rsidRPr="0055010F" w:rsidRDefault="00927958" w:rsidP="00927958">
      <w:pPr>
        <w:ind w:left="1080"/>
        <w:rPr>
          <w:rFonts w:ascii="Times New Roman" w:eastAsia="Times New Roman" w:hAnsi="Times New Roman" w:cs="Times New Roman"/>
          <w:i/>
          <w:color w:val="333333"/>
          <w:sz w:val="22"/>
          <w:szCs w:val="22"/>
          <w:shd w:val="clear" w:color="auto" w:fill="FFFFFF"/>
        </w:rPr>
      </w:pPr>
    </w:p>
    <w:p w:rsidR="00927958" w:rsidRPr="0055010F" w:rsidRDefault="00927958" w:rsidP="00927958">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work collaboratively and respectfully as members and leaders of diverse teams and communities; </w:t>
      </w:r>
    </w:p>
    <w:p w:rsidR="00927958" w:rsidRPr="0055010F" w:rsidRDefault="00927958" w:rsidP="00927958">
      <w:pPr>
        <w:ind w:left="1080"/>
        <w:rPr>
          <w:rFonts w:ascii="Times New Roman" w:eastAsia="Times New Roman" w:hAnsi="Times New Roman" w:cs="Times New Roman"/>
          <w:i/>
          <w:color w:val="333333"/>
          <w:sz w:val="22"/>
          <w:szCs w:val="22"/>
          <w:shd w:val="clear" w:color="auto" w:fill="FFFFFF"/>
        </w:rPr>
      </w:pPr>
    </w:p>
    <w:p w:rsidR="00927958" w:rsidRPr="0055010F" w:rsidRDefault="00927958" w:rsidP="00927958">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 xml:space="preserve">act responsibly and sustainably at local, national, and global levels; </w:t>
      </w:r>
    </w:p>
    <w:p w:rsidR="00927958" w:rsidRPr="0055010F" w:rsidRDefault="00927958" w:rsidP="00927958">
      <w:pPr>
        <w:ind w:left="1080"/>
        <w:rPr>
          <w:rFonts w:ascii="Times New Roman" w:eastAsia="Times New Roman" w:hAnsi="Times New Roman" w:cs="Times New Roman"/>
          <w:i/>
          <w:color w:val="333333"/>
          <w:sz w:val="22"/>
          <w:szCs w:val="22"/>
          <w:shd w:val="clear" w:color="auto" w:fill="FFFFFF"/>
        </w:rPr>
      </w:pPr>
    </w:p>
    <w:p w:rsidR="00927958" w:rsidRPr="0055010F" w:rsidRDefault="00927958" w:rsidP="00927958">
      <w:pPr>
        <w:pStyle w:val="ListParagraph"/>
        <w:numPr>
          <w:ilvl w:val="0"/>
          <w:numId w:val="14"/>
        </w:numPr>
        <w:rPr>
          <w:rFonts w:ascii="Times New Roman" w:eastAsia="Times New Roman" w:hAnsi="Times New Roman" w:cs="Times New Roman"/>
          <w:i/>
          <w:color w:val="333333"/>
          <w:sz w:val="22"/>
          <w:szCs w:val="22"/>
          <w:shd w:val="clear" w:color="auto" w:fill="FFFFFF"/>
        </w:rPr>
      </w:pPr>
      <w:r w:rsidRPr="0055010F">
        <w:rPr>
          <w:rFonts w:ascii="Times New Roman" w:eastAsia="Times New Roman" w:hAnsi="Times New Roman" w:cs="Times New Roman"/>
          <w:i/>
          <w:color w:val="333333"/>
          <w:sz w:val="22"/>
          <w:szCs w:val="22"/>
          <w:shd w:val="clear" w:color="auto" w:fill="FFFFFF"/>
        </w:rPr>
        <w:t>demonstrate expertise and integration of ideas, methods, theory and practice in a specialized discipline of study.</w:t>
      </w:r>
    </w:p>
    <w:p w:rsidR="00927958" w:rsidRPr="0055010F" w:rsidRDefault="00927958" w:rsidP="00927958">
      <w:pPr>
        <w:rPr>
          <w:rFonts w:ascii="Times New Roman" w:eastAsia="Times New Roman" w:hAnsi="Times New Roman" w:cs="Times New Roman"/>
          <w:i/>
          <w:color w:val="333333"/>
          <w:sz w:val="22"/>
          <w:szCs w:val="22"/>
          <w:shd w:val="clear" w:color="auto" w:fill="FFFFFF"/>
        </w:rPr>
      </w:pPr>
    </w:p>
    <w:p w:rsidR="00927958" w:rsidRPr="0055010F" w:rsidRDefault="00927958" w:rsidP="00927958">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Program learning outcomes (PLOs)</w:t>
      </w:r>
      <w:r w:rsidRPr="0055010F">
        <w:rPr>
          <w:rFonts w:ascii="Times New Roman" w:hAnsi="Times New Roman" w:cs="Times New Roman"/>
          <w:b/>
          <w:i/>
          <w:sz w:val="22"/>
          <w:szCs w:val="22"/>
        </w:rPr>
        <w:t xml:space="preserve"> </w:t>
      </w:r>
    </w:p>
    <w:p w:rsidR="00927958" w:rsidRPr="0055010F" w:rsidRDefault="00927958" w:rsidP="00927958">
      <w:pPr>
        <w:ind w:left="1080"/>
        <w:rPr>
          <w:rFonts w:ascii="Times New Roman" w:hAnsi="Times New Roman" w:cs="Times New Roman"/>
          <w:i/>
          <w:sz w:val="22"/>
          <w:szCs w:val="22"/>
        </w:rPr>
      </w:pP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PLOs reflect the core themes and discipline content areas of the major and should be natural outgrowths of the university ILOs. Program outcomes are best written with a strong focus on describing the characteristics of an ideal program graduate within the specific discipline. Five or six program outcomes tend to be both adequate and manageable.</w:t>
      </w:r>
    </w:p>
    <w:p w:rsidR="00927958" w:rsidRPr="0055010F" w:rsidRDefault="00927958" w:rsidP="00927958">
      <w:pPr>
        <w:rPr>
          <w:rFonts w:ascii="Times New Roman" w:hAnsi="Times New Roman" w:cs="Times New Roman"/>
          <w:sz w:val="22"/>
          <w:szCs w:val="22"/>
          <w:u w:val="single"/>
        </w:rPr>
      </w:pPr>
    </w:p>
    <w:p w:rsidR="00927958" w:rsidRPr="0055010F" w:rsidRDefault="00927958" w:rsidP="00927958">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u w:val="single"/>
        </w:rPr>
        <w:t>Examples of program learning outcomes (PLOs)</w:t>
      </w:r>
      <w:r w:rsidRPr="0055010F">
        <w:rPr>
          <w:rFonts w:ascii="Times New Roman" w:hAnsi="Times New Roman" w:cs="Times New Roman"/>
          <w:color w:val="000000"/>
          <w:sz w:val="22"/>
          <w:szCs w:val="22"/>
        </w:rPr>
        <w:t xml:space="preserve">: </w:t>
      </w:r>
    </w:p>
    <w:p w:rsidR="00927958" w:rsidRPr="0055010F" w:rsidRDefault="00927958" w:rsidP="00927958">
      <w:pPr>
        <w:ind w:left="1440"/>
        <w:rPr>
          <w:rFonts w:ascii="Times New Roman" w:hAnsi="Times New Roman" w:cs="Times New Roman"/>
          <w:color w:val="000000"/>
          <w:sz w:val="22"/>
          <w:szCs w:val="22"/>
        </w:rPr>
      </w:pPr>
      <w:r w:rsidRPr="0055010F">
        <w:rPr>
          <w:rFonts w:ascii="Times New Roman" w:hAnsi="Times New Roman" w:cs="Times New Roman"/>
          <w:i/>
          <w:color w:val="000000"/>
          <w:sz w:val="22"/>
          <w:szCs w:val="22"/>
        </w:rPr>
        <w:lastRenderedPageBreak/>
        <w:t>Biological Science</w:t>
      </w:r>
      <w:r w:rsidRPr="0055010F">
        <w:rPr>
          <w:rFonts w:ascii="Times New Roman" w:hAnsi="Times New Roman" w:cs="Times New Roman"/>
          <w:color w:val="000000"/>
          <w:sz w:val="22"/>
          <w:szCs w:val="22"/>
        </w:rPr>
        <w:t xml:space="preserve"> program graduates will:</w:t>
      </w:r>
    </w:p>
    <w:p w:rsidR="00927958" w:rsidRPr="0055010F" w:rsidRDefault="00927958" w:rsidP="00927958">
      <w:pPr>
        <w:ind w:left="1440"/>
        <w:rPr>
          <w:rFonts w:ascii="Times New Roman" w:hAnsi="Times New Roman" w:cs="Times New Roman"/>
          <w:color w:val="000000"/>
          <w:sz w:val="22"/>
          <w:szCs w:val="22"/>
        </w:rPr>
      </w:pPr>
    </w:p>
    <w:p w:rsidR="00927958" w:rsidRPr="0055010F" w:rsidRDefault="00927958" w:rsidP="00927958">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apply a rich body of relevant biological sciences knowledge and information to solve complex scientific problems and challenges</w:t>
      </w:r>
    </w:p>
    <w:p w:rsidR="00927958" w:rsidRPr="0055010F" w:rsidRDefault="00927958" w:rsidP="00927958">
      <w:pPr>
        <w:pStyle w:val="ListParagraph"/>
        <w:ind w:left="1080"/>
        <w:rPr>
          <w:rFonts w:ascii="Times New Roman" w:hAnsi="Times New Roman" w:cs="Times New Roman"/>
          <w:color w:val="000000"/>
          <w:sz w:val="22"/>
          <w:szCs w:val="22"/>
        </w:rPr>
      </w:pPr>
    </w:p>
    <w:p w:rsidR="00927958" w:rsidRPr="0055010F" w:rsidRDefault="00927958" w:rsidP="00927958">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 xml:space="preserve">integrate the scientific method in field, lab, or research settings through critical analysis, problem solving, and collaborative communication techniques </w:t>
      </w:r>
    </w:p>
    <w:p w:rsidR="00927958" w:rsidRPr="0055010F" w:rsidRDefault="00927958" w:rsidP="00927958">
      <w:pPr>
        <w:ind w:left="1080"/>
        <w:rPr>
          <w:rFonts w:ascii="Times New Roman" w:hAnsi="Times New Roman" w:cs="Times New Roman"/>
          <w:color w:val="000000"/>
          <w:sz w:val="22"/>
          <w:szCs w:val="22"/>
        </w:rPr>
      </w:pPr>
    </w:p>
    <w:p w:rsidR="00927958" w:rsidRPr="0055010F" w:rsidRDefault="00927958" w:rsidP="00927958">
      <w:pPr>
        <w:pStyle w:val="ListParagraph"/>
        <w:numPr>
          <w:ilvl w:val="0"/>
          <w:numId w:val="31"/>
        </w:numPr>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advocate for biological sciences equity and social justice in diverse and multicultural local, national and global contexts</w:t>
      </w:r>
    </w:p>
    <w:p w:rsidR="00927958" w:rsidRPr="0055010F" w:rsidRDefault="00927958" w:rsidP="00927958">
      <w:pPr>
        <w:ind w:firstLine="720"/>
        <w:rPr>
          <w:rFonts w:ascii="Times New Roman" w:hAnsi="Times New Roman" w:cs="Times New Roman"/>
          <w:color w:val="000000"/>
          <w:sz w:val="22"/>
          <w:szCs w:val="22"/>
        </w:rPr>
      </w:pPr>
    </w:p>
    <w:p w:rsidR="00927958" w:rsidRPr="0055010F" w:rsidRDefault="00927958" w:rsidP="00927958">
      <w:pPr>
        <w:ind w:firstLine="720"/>
        <w:rPr>
          <w:rFonts w:ascii="Times New Roman" w:hAnsi="Times New Roman" w:cs="Times New Roman"/>
          <w:i/>
          <w:sz w:val="22"/>
          <w:szCs w:val="22"/>
        </w:rPr>
      </w:pPr>
      <w:r w:rsidRPr="0055010F">
        <w:rPr>
          <w:rFonts w:ascii="Times New Roman" w:hAnsi="Times New Roman" w:cs="Times New Roman"/>
          <w:i/>
          <w:sz w:val="22"/>
          <w:szCs w:val="22"/>
          <w:u w:val="single"/>
        </w:rPr>
        <w:t>Student learning outcomes</w:t>
      </w:r>
      <w:r w:rsidRPr="0055010F">
        <w:rPr>
          <w:rFonts w:ascii="Times New Roman" w:hAnsi="Times New Roman" w:cs="Times New Roman"/>
          <w:i/>
          <w:sz w:val="22"/>
          <w:szCs w:val="22"/>
        </w:rPr>
        <w:t xml:space="preserve"> (SLOs)</w:t>
      </w: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 </w:t>
      </w: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 xml:space="preserve">Student learning outcomes clearly state the specific and </w:t>
      </w:r>
      <w:r w:rsidRPr="0055010F">
        <w:rPr>
          <w:rFonts w:ascii="Times New Roman" w:hAnsi="Times New Roman" w:cs="Times New Roman"/>
          <w:i/>
          <w:sz w:val="22"/>
          <w:szCs w:val="22"/>
          <w:u w:val="single"/>
        </w:rPr>
        <w:t>measureable</w:t>
      </w:r>
      <w:r w:rsidRPr="0055010F">
        <w:rPr>
          <w:rFonts w:ascii="Times New Roman" w:hAnsi="Times New Roman" w:cs="Times New Roman"/>
          <w:i/>
          <w:sz w:val="22"/>
          <w:szCs w:val="22"/>
        </w:rPr>
        <w:t xml:space="preserve"> behaviors students will display to verify learning has occurred. Key characteristics of student learning outcomes include 1) clarity, 2) specificity, (this means they are worded with active verbs stating observable behaviors) and, 3) measurability. Every </w:t>
      </w:r>
      <w:r w:rsidRPr="0055010F">
        <w:rPr>
          <w:rFonts w:ascii="Times New Roman" w:hAnsi="Times New Roman" w:cs="Times New Roman"/>
          <w:i/>
          <w:sz w:val="22"/>
          <w:szCs w:val="22"/>
          <w:u w:val="single"/>
        </w:rPr>
        <w:t>student learning outcome</w:t>
      </w:r>
      <w:r w:rsidRPr="0055010F">
        <w:rPr>
          <w:rFonts w:ascii="Times New Roman" w:hAnsi="Times New Roman" w:cs="Times New Roman"/>
          <w:i/>
          <w:sz w:val="22"/>
          <w:szCs w:val="22"/>
        </w:rPr>
        <w:t xml:space="preserve"> should be directly aligned with and related to one or more </w:t>
      </w:r>
      <w:r w:rsidRPr="0055010F">
        <w:rPr>
          <w:rFonts w:ascii="Times New Roman" w:hAnsi="Times New Roman" w:cs="Times New Roman"/>
          <w:i/>
          <w:sz w:val="22"/>
          <w:szCs w:val="22"/>
          <w:u w:val="single"/>
        </w:rPr>
        <w:t>program learning outcomes</w:t>
      </w:r>
      <w:r w:rsidRPr="0055010F">
        <w:rPr>
          <w:rFonts w:ascii="Times New Roman" w:hAnsi="Times New Roman" w:cs="Times New Roman"/>
          <w:i/>
          <w:sz w:val="22"/>
          <w:szCs w:val="22"/>
        </w:rPr>
        <w:t>. SLOs should be limited in number (eight or less) to maintain manageability. An SLO (or a combination of two SLOs) should be assessed with only one assignment (oftentimes called a signature assignment) and in only one course.</w:t>
      </w: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i/>
          <w:color w:val="000000"/>
          <w:sz w:val="22"/>
          <w:szCs w:val="22"/>
        </w:rPr>
      </w:pPr>
      <w:r w:rsidRPr="0055010F">
        <w:rPr>
          <w:rFonts w:ascii="Times New Roman" w:hAnsi="Times New Roman" w:cs="Times New Roman"/>
          <w:i/>
          <w:color w:val="000000"/>
          <w:sz w:val="22"/>
          <w:szCs w:val="22"/>
          <w:u w:val="single"/>
        </w:rPr>
        <w:t>Constructing Student Learning Outcomes (SLOs)</w:t>
      </w:r>
      <w:r w:rsidRPr="0055010F">
        <w:rPr>
          <w:rFonts w:ascii="Times New Roman" w:hAnsi="Times New Roman" w:cs="Times New Roman"/>
          <w:i/>
          <w:color w:val="000000"/>
          <w:sz w:val="22"/>
          <w:szCs w:val="22"/>
        </w:rPr>
        <w:t>:  Bloom’s Taxonomy of Educational Objectives is an extremely useful tool for creating meaningful student learning outcomes. Effective programs utilize all six levels of the taxonomy with the majority of cognitive outcomes focused on levels 4, 5, and 6 for both undergraduate and graduate programs. For graduate programs, it is especially important to have a higher concentration of outcomes constructed at the top three levels.</w:t>
      </w:r>
    </w:p>
    <w:tbl>
      <w:tblPr>
        <w:tblW w:w="0" w:type="auto"/>
        <w:tblInd w:w="1440" w:type="dxa"/>
        <w:tblLook w:val="04A0" w:firstRow="1" w:lastRow="0" w:firstColumn="1" w:lastColumn="0" w:noHBand="0" w:noVBand="1"/>
      </w:tblPr>
      <w:tblGrid>
        <w:gridCol w:w="7200"/>
      </w:tblGrid>
      <w:tr w:rsidR="00927958" w:rsidRPr="0055010F" w:rsidTr="00E715B5">
        <w:tc>
          <w:tcPr>
            <w:tcW w:w="8136"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Bloom’s Taxonomy Levels (lowest to highest levels of learning)</w:t>
                  </w:r>
                </w:p>
              </w:tc>
            </w:tr>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1. Knowledge:  To know and remember</w:t>
                  </w:r>
                </w:p>
              </w:tc>
            </w:tr>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2. Comprehension: To understand, interpret, and compare</w:t>
                  </w:r>
                </w:p>
              </w:tc>
            </w:tr>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3. Application: To apply knowledge</w:t>
                  </w:r>
                </w:p>
              </w:tc>
            </w:tr>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4. Analysis: To identify parts and relationships</w:t>
                  </w:r>
                </w:p>
              </w:tc>
            </w:tr>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5. Synthesis: To create something new from parts</w:t>
                  </w:r>
                </w:p>
              </w:tc>
            </w:tr>
            <w:tr w:rsidR="00927958" w:rsidRPr="0055010F" w:rsidTr="00E715B5">
              <w:tc>
                <w:tcPr>
                  <w:tcW w:w="6470" w:type="dxa"/>
                </w:tcPr>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6. Evaluation: To judge and assess quality</w:t>
                  </w:r>
                </w:p>
              </w:tc>
            </w:tr>
          </w:tbl>
          <w:p w:rsidR="00927958" w:rsidRPr="0055010F" w:rsidRDefault="00927958" w:rsidP="00E7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tc>
      </w:tr>
    </w:tbl>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sz w:val="22"/>
          <w:szCs w:val="22"/>
        </w:rPr>
      </w:pPr>
    </w:p>
    <w:p w:rsidR="00927958" w:rsidRPr="0055010F" w:rsidRDefault="00927958" w:rsidP="0092795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22"/>
          <w:szCs w:val="22"/>
          <w:u w:val="single"/>
        </w:rPr>
      </w:pPr>
      <w:r w:rsidRPr="0055010F">
        <w:rPr>
          <w:rFonts w:ascii="Times New Roman" w:hAnsi="Times New Roman" w:cs="Times New Roman"/>
          <w:i/>
          <w:sz w:val="22"/>
          <w:szCs w:val="22"/>
          <w:u w:val="single"/>
        </w:rPr>
        <w:t>Examples of Student Learning Outcomes (SLOs):</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tabs>
          <w:tab w:val="left" w:pos="1440"/>
          <w:tab w:val="left" w:pos="1620"/>
        </w:tabs>
        <w:ind w:left="720" w:firstLine="720"/>
        <w:rPr>
          <w:rFonts w:ascii="Times New Roman" w:hAnsi="Times New Roman" w:cs="Times New Roman"/>
          <w:i/>
          <w:sz w:val="22"/>
          <w:szCs w:val="22"/>
        </w:rPr>
      </w:pPr>
      <w:r w:rsidRPr="0055010F">
        <w:rPr>
          <w:rFonts w:ascii="Times New Roman" w:hAnsi="Times New Roman" w:cs="Times New Roman"/>
          <w:b/>
          <w:i/>
          <w:sz w:val="22"/>
          <w:szCs w:val="22"/>
        </w:rPr>
        <w:t>Physical and Biological Sciences:</w:t>
      </w:r>
    </w:p>
    <w:p w:rsidR="00927958" w:rsidRPr="0055010F" w:rsidRDefault="00927958" w:rsidP="00927958">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Using at least three large sets of scientific data related to specific areas of scientific interest (e.g., cell, behavioral, molecular biology, genetics, etc.), students will analyze and synthesize the data to solve a scientific problem.</w:t>
      </w:r>
    </w:p>
    <w:p w:rsidR="00927958" w:rsidRPr="0055010F" w:rsidRDefault="00927958" w:rsidP="00927958">
      <w:pPr>
        <w:pStyle w:val="ListParagraph"/>
        <w:numPr>
          <w:ilvl w:val="0"/>
          <w:numId w:val="23"/>
        </w:numPr>
        <w:rPr>
          <w:rFonts w:ascii="Times New Roman" w:hAnsi="Times New Roman" w:cs="Times New Roman"/>
          <w:i/>
          <w:sz w:val="22"/>
          <w:szCs w:val="22"/>
        </w:rPr>
      </w:pPr>
      <w:r w:rsidRPr="0055010F">
        <w:rPr>
          <w:rFonts w:ascii="Times New Roman" w:hAnsi="Times New Roman" w:cs="Times New Roman"/>
          <w:i/>
          <w:sz w:val="22"/>
          <w:szCs w:val="22"/>
        </w:rPr>
        <w:t>Students will design and conduct a scientific experiment using all steps in the scientific method and report the findings.</w:t>
      </w:r>
    </w:p>
    <w:p w:rsidR="00927958" w:rsidRPr="0055010F" w:rsidRDefault="00927958" w:rsidP="00927958">
      <w:pPr>
        <w:pStyle w:val="ListParagraph"/>
        <w:numPr>
          <w:ilvl w:val="0"/>
          <w:numId w:val="23"/>
        </w:numPr>
        <w:rPr>
          <w:rFonts w:ascii="Times New Roman" w:hAnsi="Times New Roman" w:cs="Times New Roman"/>
          <w:sz w:val="22"/>
          <w:szCs w:val="22"/>
        </w:rPr>
      </w:pPr>
      <w:r w:rsidRPr="0055010F">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merits in a debate format.</w:t>
      </w: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lastRenderedPageBreak/>
        <w:t>Languages and Literature:</w:t>
      </w:r>
    </w:p>
    <w:p w:rsidR="00927958" w:rsidRPr="0055010F" w:rsidRDefault="00927958" w:rsidP="00927958">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Using critical terms and appropriate methodology, students will complete a written literary analysis following the conventions of standard written English.</w:t>
      </w:r>
    </w:p>
    <w:p w:rsidR="00927958" w:rsidRPr="0055010F" w:rsidRDefault="00927958" w:rsidP="00927958">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make an oral presentation according to established criteria for pronunciation, vocabulary, and language fluency.</w:t>
      </w:r>
    </w:p>
    <w:p w:rsidR="00927958" w:rsidRPr="0055010F" w:rsidRDefault="00927958" w:rsidP="00927958">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French students will accurately read and translate multiple French text passages.</w:t>
      </w: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Mathematics:</w:t>
      </w:r>
    </w:p>
    <w:p w:rsidR="00927958" w:rsidRPr="0055010F" w:rsidRDefault="00927958" w:rsidP="0092795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apply algorithmic techniques to solve problems and obtain valid solutions.</w:t>
      </w:r>
    </w:p>
    <w:p w:rsidR="00927958" w:rsidRPr="0055010F" w:rsidRDefault="00927958" w:rsidP="0092795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and judge the reasonableness of obtained solutions and defend their position.</w:t>
      </w: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Humanities and Fine Arts:</w:t>
      </w:r>
    </w:p>
    <w:p w:rsidR="00927958" w:rsidRPr="0055010F" w:rsidRDefault="00927958" w:rsidP="0092795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Using various industry standard protocols, students will analyze and critique works of art and visual objects and render conclusions. </w:t>
      </w:r>
    </w:p>
    <w:p w:rsidR="00927958" w:rsidRPr="0055010F" w:rsidRDefault="00927958" w:rsidP="0092795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identify musical elements, take them down at dictation, and perform them by sight.</w:t>
      </w:r>
    </w:p>
    <w:p w:rsidR="00927958" w:rsidRPr="0055010F" w:rsidRDefault="00927958" w:rsidP="0092795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55010F">
        <w:rPr>
          <w:rFonts w:ascii="Times New Roman" w:hAnsi="Times New Roman" w:cs="Times New Roman"/>
          <w:i/>
          <w:iCs/>
          <w:color w:val="000000"/>
          <w:sz w:val="22"/>
          <w:szCs w:val="22"/>
        </w:rPr>
        <w:t>Students will communicate both orally and verbally about music of all genres and styles in a clear and articulate manner</w:t>
      </w:r>
      <w:r w:rsidRPr="0055010F">
        <w:rPr>
          <w:rFonts w:ascii="Cambria" w:hAnsi="Cambria" w:cs="Times New Roman"/>
          <w:i/>
          <w:iCs/>
          <w:color w:val="000000"/>
          <w:sz w:val="22"/>
          <w:szCs w:val="22"/>
        </w:rPr>
        <w:t>.</w:t>
      </w: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55010F">
        <w:rPr>
          <w:rFonts w:ascii="Times New Roman" w:hAnsi="Times New Roman" w:cs="Times New Roman"/>
          <w:b/>
          <w:bCs/>
          <w:i/>
          <w:color w:val="000000"/>
          <w:sz w:val="22"/>
          <w:szCs w:val="22"/>
        </w:rPr>
        <w:t>Social Sciences:</w:t>
      </w:r>
    </w:p>
    <w:p w:rsidR="00927958" w:rsidRPr="0055010F" w:rsidRDefault="00927958" w:rsidP="00927958">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test hypotheses and draw correct inferences using both quantitative and qualitative analysis.</w:t>
      </w:r>
    </w:p>
    <w:p w:rsidR="00927958" w:rsidRPr="0055010F" w:rsidRDefault="00927958" w:rsidP="00927958">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evaluate theory and critique research within the discipline and defend their positions.</w:t>
      </w:r>
    </w:p>
    <w:p w:rsidR="00927958" w:rsidRPr="0055010F" w:rsidRDefault="00927958" w:rsidP="00927958">
      <w:pPr>
        <w:pStyle w:val="ListParagraph"/>
        <w:ind w:left="1350"/>
        <w:rPr>
          <w:rFonts w:ascii="Times New Roman" w:hAnsi="Times New Roman" w:cs="Times New Roman"/>
          <w:b/>
          <w:i/>
          <w:sz w:val="22"/>
          <w:szCs w:val="22"/>
        </w:rPr>
      </w:pPr>
      <w:r w:rsidRPr="0055010F">
        <w:rPr>
          <w:rFonts w:ascii="Times New Roman" w:hAnsi="Times New Roman" w:cs="Times New Roman"/>
          <w:b/>
          <w:i/>
          <w:sz w:val="22"/>
          <w:szCs w:val="22"/>
        </w:rPr>
        <w:t>Business</w:t>
      </w:r>
    </w:p>
    <w:p w:rsidR="00927958" w:rsidRPr="0055010F" w:rsidRDefault="00927958" w:rsidP="00927958">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Students will work in groups and display professional business standards dispositions as part of an effective team. </w:t>
      </w:r>
    </w:p>
    <w:p w:rsidR="00927958" w:rsidRPr="0055010F" w:rsidRDefault="00927958" w:rsidP="00927958">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Students will recognize and accurately diagnose accounting problems.</w:t>
      </w:r>
    </w:p>
    <w:p w:rsidR="00927958" w:rsidRPr="0055010F" w:rsidRDefault="00927958" w:rsidP="0092795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sz w:val="22"/>
          <w:szCs w:val="22"/>
        </w:rPr>
      </w:pPr>
      <w:r w:rsidRPr="0055010F">
        <w:rPr>
          <w:rFonts w:ascii="Times New Roman" w:hAnsi="Times New Roman" w:cs="Times New Roman"/>
          <w:i/>
          <w:iCs/>
          <w:color w:val="000000"/>
          <w:sz w:val="22"/>
          <w:szCs w:val="22"/>
        </w:rPr>
        <w:t xml:space="preserve">(Sample student learning outcomes </w:t>
      </w:r>
      <w:r w:rsidRPr="0055010F">
        <w:rPr>
          <w:rFonts w:ascii="Times New Roman" w:hAnsi="Times New Roman" w:cs="Times New Roman"/>
          <w:bCs/>
          <w:i/>
          <w:color w:val="000000"/>
          <w:sz w:val="22"/>
          <w:szCs w:val="22"/>
        </w:rPr>
        <w:t>are adapted and augmented from the Stanford University assessment support website and Fresno City College Student Learning Outcome Handbook).</w:t>
      </w:r>
      <w:r w:rsidRPr="0055010F">
        <w:rPr>
          <w:rFonts w:ascii="Times New Roman" w:hAnsi="Times New Roman" w:cs="Times New Roman"/>
          <w:i/>
          <w:iCs/>
          <w:color w:val="000000"/>
          <w:sz w:val="22"/>
          <w:szCs w:val="22"/>
        </w:rPr>
        <w:t xml:space="preserve"> </w:t>
      </w:r>
      <w:hyperlink r:id="rId8" w:history="1">
        <w:r w:rsidRPr="0055010F">
          <w:rPr>
            <w:rStyle w:val="Hyperlink"/>
            <w:rFonts w:ascii="Times New Roman" w:eastAsia="Times New Roman" w:hAnsi="Times New Roman" w:cs="Times New Roman"/>
            <w:i/>
            <w:sz w:val="22"/>
            <w:szCs w:val="22"/>
          </w:rPr>
          <w:t>www.stanford.edu/dept/pres-provost/irds/assessment/downloads/CLO.pdf</w:t>
        </w:r>
      </w:hyperlink>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p>
    <w:p w:rsidR="00927958" w:rsidRPr="0055010F" w:rsidRDefault="00927958" w:rsidP="0092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55010F">
        <w:rPr>
          <w:rFonts w:ascii="Times New Roman" w:hAnsi="Times New Roman" w:cs="Times New Roman"/>
          <w:i/>
          <w:color w:val="000000"/>
          <w:sz w:val="22"/>
          <w:szCs w:val="22"/>
        </w:rPr>
        <w:t>The table below provides some examples of verbs to consider when constructing student learning outcomes at each level of Bloom’s Taxonomy.</w:t>
      </w:r>
    </w:p>
    <w:p w:rsidR="00927958" w:rsidRPr="0055010F" w:rsidRDefault="00927958" w:rsidP="00927958">
      <w:pPr>
        <w:rPr>
          <w:rFonts w:ascii="Times New Roman" w:hAnsi="Times New Roman" w:cs="Times New Roman"/>
          <w:i/>
          <w:color w:val="000000"/>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778"/>
      </w:tblGrid>
      <w:tr w:rsidR="00927958" w:rsidRPr="0055010F" w:rsidTr="00E715B5">
        <w:tc>
          <w:tcPr>
            <w:tcW w:w="7416" w:type="dxa"/>
            <w:gridSpan w:val="2"/>
          </w:tcPr>
          <w:p w:rsidR="00927958" w:rsidRPr="0055010F" w:rsidRDefault="00927958" w:rsidP="00E715B5">
            <w:pPr>
              <w:pStyle w:val="ListParagraph"/>
              <w:ind w:left="0"/>
              <w:rPr>
                <w:rFonts w:ascii="Times New Roman" w:hAnsi="Times New Roman" w:cs="Times New Roman"/>
                <w:b/>
                <w:i/>
                <w:sz w:val="22"/>
                <w:szCs w:val="22"/>
              </w:rPr>
            </w:pPr>
            <w:r w:rsidRPr="0055010F">
              <w:rPr>
                <w:rFonts w:ascii="Times New Roman" w:hAnsi="Times New Roman" w:cs="Times New Roman"/>
                <w:b/>
                <w:i/>
                <w:sz w:val="22"/>
                <w:szCs w:val="22"/>
              </w:rPr>
              <w:t>Sample action verbs at each level of Bloom’s Taxonomy to assist in creating observable and assessable program Student Learning Outcomes</w:t>
            </w:r>
          </w:p>
        </w:tc>
      </w:tr>
      <w:tr w:rsidR="00927958" w:rsidRPr="0055010F" w:rsidTr="00E715B5">
        <w:tc>
          <w:tcPr>
            <w:tcW w:w="163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Knowledge</w:t>
            </w:r>
          </w:p>
        </w:tc>
        <w:tc>
          <w:tcPr>
            <w:tcW w:w="577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define, describe, identify, outline, select</w:t>
            </w:r>
          </w:p>
        </w:tc>
      </w:tr>
      <w:tr w:rsidR="00927958" w:rsidRPr="0055010F" w:rsidTr="00E715B5">
        <w:tc>
          <w:tcPr>
            <w:tcW w:w="163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Comprehension</w:t>
            </w:r>
          </w:p>
        </w:tc>
        <w:tc>
          <w:tcPr>
            <w:tcW w:w="577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classify, discuss, distinguish, estimate, infer, summarize</w:t>
            </w:r>
          </w:p>
        </w:tc>
      </w:tr>
      <w:tr w:rsidR="00927958" w:rsidRPr="0055010F" w:rsidTr="00E715B5">
        <w:tc>
          <w:tcPr>
            <w:tcW w:w="163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Application</w:t>
            </w:r>
          </w:p>
        </w:tc>
        <w:tc>
          <w:tcPr>
            <w:tcW w:w="577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apply, compute, illustrate, interpret, prepare, solve, write</w:t>
            </w:r>
          </w:p>
        </w:tc>
      </w:tr>
      <w:tr w:rsidR="00927958" w:rsidRPr="0055010F" w:rsidTr="00E715B5">
        <w:tc>
          <w:tcPr>
            <w:tcW w:w="163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Analysis</w:t>
            </w:r>
          </w:p>
        </w:tc>
        <w:tc>
          <w:tcPr>
            <w:tcW w:w="577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analyze, compare, contrast, criticize, differentiate, model</w:t>
            </w:r>
          </w:p>
        </w:tc>
      </w:tr>
      <w:tr w:rsidR="00927958" w:rsidRPr="0055010F" w:rsidTr="00E715B5">
        <w:tc>
          <w:tcPr>
            <w:tcW w:w="163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Synthesis</w:t>
            </w:r>
          </w:p>
        </w:tc>
        <w:tc>
          <w:tcPr>
            <w:tcW w:w="577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categorize, construct, design, generalize, reconstruct, synthesize</w:t>
            </w:r>
          </w:p>
        </w:tc>
      </w:tr>
      <w:tr w:rsidR="00927958" w:rsidRPr="0055010F" w:rsidTr="00E715B5">
        <w:tc>
          <w:tcPr>
            <w:tcW w:w="163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Evaluation</w:t>
            </w:r>
          </w:p>
        </w:tc>
        <w:tc>
          <w:tcPr>
            <w:tcW w:w="5778" w:type="dxa"/>
          </w:tcPr>
          <w:p w:rsidR="00927958" w:rsidRPr="0055010F" w:rsidRDefault="00927958" w:rsidP="00E715B5">
            <w:pPr>
              <w:pStyle w:val="ListParagraph"/>
              <w:ind w:left="0"/>
              <w:rPr>
                <w:rFonts w:ascii="Times New Roman" w:hAnsi="Times New Roman" w:cs="Times New Roman"/>
                <w:i/>
                <w:sz w:val="22"/>
                <w:szCs w:val="22"/>
              </w:rPr>
            </w:pPr>
            <w:r w:rsidRPr="0055010F">
              <w:rPr>
                <w:rFonts w:ascii="Times New Roman" w:hAnsi="Times New Roman" w:cs="Times New Roman"/>
                <w:i/>
                <w:sz w:val="22"/>
                <w:szCs w:val="22"/>
              </w:rPr>
              <w:t>appraise, argue, defend, evaluate, judge, justify, interpret, support</w:t>
            </w:r>
          </w:p>
        </w:tc>
      </w:tr>
    </w:tbl>
    <w:p w:rsidR="00927958" w:rsidRPr="0055010F" w:rsidRDefault="00927958" w:rsidP="00927958">
      <w:pPr>
        <w:rPr>
          <w:rFonts w:ascii="Times New Roman" w:hAnsi="Times New Roman" w:cs="Times New Roman"/>
          <w:i/>
          <w:sz w:val="22"/>
          <w:szCs w:val="22"/>
        </w:rPr>
      </w:pPr>
    </w:p>
    <w:p w:rsidR="00927958" w:rsidRPr="0055010F" w:rsidRDefault="00927958" w:rsidP="00927958">
      <w:pPr>
        <w:ind w:left="1350"/>
        <w:rPr>
          <w:rFonts w:ascii="Times New Roman" w:hAnsi="Times New Roman" w:cs="Times New Roman"/>
          <w:i/>
          <w:sz w:val="22"/>
          <w:szCs w:val="22"/>
        </w:rPr>
      </w:pPr>
      <w:r w:rsidRPr="0055010F">
        <w:rPr>
          <w:rFonts w:ascii="Times New Roman" w:hAnsi="Times New Roman" w:cs="Times New Roman"/>
          <w:i/>
          <w:sz w:val="22"/>
          <w:szCs w:val="22"/>
        </w:rPr>
        <w:t xml:space="preserve">The verbs listed above represent just a fraction of those contained at each level. </w:t>
      </w:r>
    </w:p>
    <w:p w:rsidR="00927958" w:rsidRPr="0055010F" w:rsidRDefault="00927958" w:rsidP="00927958">
      <w:pPr>
        <w:ind w:left="1350"/>
        <w:rPr>
          <w:rFonts w:ascii="Times New Roman" w:hAnsi="Times New Roman" w:cs="Times New Roman"/>
          <w:i/>
          <w:sz w:val="22"/>
          <w:szCs w:val="22"/>
        </w:rPr>
      </w:pPr>
    </w:p>
    <w:p w:rsidR="00927958" w:rsidRPr="0055010F" w:rsidRDefault="00927958" w:rsidP="00927958">
      <w:pPr>
        <w:ind w:left="1350"/>
        <w:rPr>
          <w:rFonts w:ascii="Times New Roman" w:hAnsi="Times New Roman" w:cs="Times New Roman"/>
          <w:i/>
          <w:sz w:val="22"/>
          <w:szCs w:val="22"/>
        </w:rPr>
      </w:pPr>
      <w:r w:rsidRPr="0055010F">
        <w:rPr>
          <w:rFonts w:ascii="Times New Roman" w:hAnsi="Times New Roman" w:cs="Times New Roman"/>
          <w:i/>
          <w:sz w:val="22"/>
          <w:szCs w:val="22"/>
        </w:rPr>
        <w:t>Additional suggested resources:</w:t>
      </w:r>
    </w:p>
    <w:p w:rsidR="00927958" w:rsidRPr="0055010F" w:rsidRDefault="00927958" w:rsidP="00927958">
      <w:pPr>
        <w:ind w:left="1890" w:hanging="540"/>
        <w:rPr>
          <w:rFonts w:ascii="Times New Roman" w:hAnsi="Times New Roman" w:cs="Times New Roman"/>
          <w:i/>
          <w:sz w:val="22"/>
          <w:szCs w:val="22"/>
        </w:rPr>
      </w:pPr>
    </w:p>
    <w:p w:rsidR="00927958" w:rsidRPr="0055010F" w:rsidRDefault="00927958" w:rsidP="00927958">
      <w:pPr>
        <w:ind w:left="1890" w:hanging="540"/>
        <w:rPr>
          <w:rFonts w:ascii="Times New Roman" w:hAnsi="Times New Roman" w:cs="Times New Roman"/>
          <w:sz w:val="22"/>
          <w:szCs w:val="22"/>
        </w:rPr>
      </w:pPr>
      <w:r w:rsidRPr="0055010F">
        <w:rPr>
          <w:rFonts w:ascii="Times New Roman" w:hAnsi="Times New Roman" w:cs="Times New Roman"/>
          <w:sz w:val="22"/>
          <w:szCs w:val="22"/>
        </w:rPr>
        <w:t xml:space="preserve">Anderson, L.W., Krathwohl, D. R., Airasian, P. W., Cruikshank, K. A., Mayer, R. E., Pintrich, P. R., Raths J., &amp; Wittrock, M. C. (2001). </w:t>
      </w:r>
      <w:r w:rsidRPr="0055010F">
        <w:rPr>
          <w:rFonts w:ascii="Times New Roman" w:hAnsi="Times New Roman" w:cs="Times New Roman"/>
          <w:i/>
          <w:sz w:val="22"/>
          <w:szCs w:val="22"/>
        </w:rPr>
        <w:t>A taxonomy for learning, teaching, and assessing: A revision of bloom’s taxonomy of educational objectives.</w:t>
      </w:r>
      <w:r w:rsidRPr="0055010F">
        <w:rPr>
          <w:rFonts w:ascii="Times New Roman" w:hAnsi="Times New Roman" w:cs="Times New Roman"/>
          <w:sz w:val="22"/>
          <w:szCs w:val="22"/>
        </w:rPr>
        <w:t xml:space="preserve"> New York: Longman.</w:t>
      </w:r>
    </w:p>
    <w:p w:rsidR="00927958" w:rsidRPr="0055010F" w:rsidRDefault="00927958" w:rsidP="00927958">
      <w:pPr>
        <w:ind w:left="1890" w:hanging="540"/>
        <w:rPr>
          <w:rFonts w:ascii="Times New Roman" w:hAnsi="Times New Roman" w:cs="Times New Roman"/>
          <w:i/>
          <w:sz w:val="22"/>
          <w:szCs w:val="22"/>
        </w:rPr>
      </w:pPr>
      <w:r w:rsidRPr="0055010F">
        <w:rPr>
          <w:rFonts w:ascii="Times New Roman" w:hAnsi="Times New Roman" w:cs="Times New Roman"/>
          <w:sz w:val="22"/>
          <w:szCs w:val="22"/>
        </w:rPr>
        <w:t>Bloom, B. S. (1984).</w:t>
      </w:r>
      <w:r w:rsidRPr="0055010F">
        <w:rPr>
          <w:rFonts w:ascii="Times New Roman" w:hAnsi="Times New Roman" w:cs="Times New Roman"/>
          <w:i/>
          <w:sz w:val="22"/>
          <w:szCs w:val="22"/>
        </w:rPr>
        <w:t xml:space="preserve">  Taxonomy of educational objectives book 1: Cognitive domain.  </w:t>
      </w:r>
      <w:r w:rsidRPr="0055010F">
        <w:rPr>
          <w:rFonts w:ascii="Times New Roman" w:hAnsi="Times New Roman" w:cs="Times New Roman"/>
          <w:sz w:val="22"/>
          <w:szCs w:val="22"/>
        </w:rPr>
        <w:t>Boston, MA:  Addison-Wesley</w:t>
      </w:r>
      <w:r w:rsidRPr="0055010F">
        <w:rPr>
          <w:rFonts w:ascii="Times New Roman" w:hAnsi="Times New Roman" w:cs="Times New Roman"/>
          <w:i/>
          <w:sz w:val="22"/>
          <w:szCs w:val="22"/>
        </w:rPr>
        <w:t xml:space="preserve">. </w:t>
      </w:r>
    </w:p>
    <w:p w:rsidR="00927958" w:rsidRPr="0055010F" w:rsidRDefault="00927958" w:rsidP="00927958">
      <w:pPr>
        <w:ind w:left="1890" w:hanging="540"/>
        <w:rPr>
          <w:rFonts w:ascii="Times New Roman" w:hAnsi="Times New Roman" w:cs="Times New Roman"/>
          <w:sz w:val="22"/>
          <w:szCs w:val="22"/>
        </w:rPr>
      </w:pPr>
      <w:r w:rsidRPr="0055010F">
        <w:rPr>
          <w:rFonts w:ascii="Times New Roman" w:hAnsi="Times New Roman" w:cs="Times New Roman"/>
          <w:sz w:val="22"/>
          <w:szCs w:val="22"/>
        </w:rPr>
        <w:t>Davis, J. R., &amp; Arend, B. D. (2013). </w:t>
      </w:r>
      <w:r w:rsidRPr="0055010F">
        <w:rPr>
          <w:rFonts w:ascii="Times New Roman" w:hAnsi="Times New Roman" w:cs="Times New Roman"/>
          <w:i/>
          <w:sz w:val="22"/>
          <w:szCs w:val="22"/>
        </w:rPr>
        <w:t>Seven ways of learning: A resource for more purposeful, effective, and enjoyable college teaching.</w:t>
      </w:r>
      <w:r w:rsidRPr="0055010F">
        <w:rPr>
          <w:rFonts w:ascii="Times New Roman" w:hAnsi="Times New Roman" w:cs="Times New Roman"/>
          <w:sz w:val="22"/>
          <w:szCs w:val="22"/>
        </w:rPr>
        <w:t> Sterling, VA: Stylus Publishing.</w:t>
      </w:r>
    </w:p>
    <w:p w:rsidR="00927958" w:rsidRPr="0055010F" w:rsidRDefault="00927958" w:rsidP="00927958">
      <w:pPr>
        <w:ind w:left="1890" w:hanging="540"/>
        <w:rPr>
          <w:rFonts w:ascii="Times New Roman" w:hAnsi="Times New Roman" w:cs="Times New Roman"/>
          <w:sz w:val="22"/>
          <w:szCs w:val="22"/>
        </w:rPr>
      </w:pPr>
      <w:r w:rsidRPr="0055010F">
        <w:rPr>
          <w:rFonts w:ascii="Times New Roman" w:hAnsi="Times New Roman" w:cs="Times New Roman"/>
          <w:sz w:val="22"/>
          <w:szCs w:val="22"/>
        </w:rPr>
        <w:t>Fink, L. D. (2003). </w:t>
      </w:r>
      <w:r w:rsidRPr="0055010F">
        <w:rPr>
          <w:rFonts w:ascii="Times New Roman" w:hAnsi="Times New Roman" w:cs="Times New Roman"/>
          <w:i/>
          <w:sz w:val="22"/>
          <w:szCs w:val="22"/>
        </w:rPr>
        <w:t>Creating significant learning experiences: An integrated approach to Designing College Courses</w:t>
      </w:r>
      <w:r w:rsidRPr="0055010F">
        <w:rPr>
          <w:rFonts w:ascii="Times New Roman" w:hAnsi="Times New Roman" w:cs="Times New Roman"/>
          <w:sz w:val="22"/>
          <w:szCs w:val="22"/>
        </w:rPr>
        <w:t>. San Francisco: Jossey-Bass.</w:t>
      </w:r>
    </w:p>
    <w:p w:rsidR="00927958" w:rsidRPr="0055010F" w:rsidRDefault="00927958" w:rsidP="00927958">
      <w:pPr>
        <w:ind w:left="1890" w:hanging="540"/>
        <w:rPr>
          <w:rFonts w:ascii="Times New Roman" w:hAnsi="Times New Roman" w:cs="Times New Roman"/>
          <w:i/>
          <w:sz w:val="22"/>
          <w:szCs w:val="22"/>
        </w:rPr>
      </w:pPr>
      <w:r w:rsidRPr="0055010F">
        <w:rPr>
          <w:rFonts w:ascii="Times New Roman" w:hAnsi="Times New Roman" w:cs="Times New Roman"/>
          <w:sz w:val="22"/>
          <w:szCs w:val="22"/>
        </w:rPr>
        <w:t>Marzano, R. J. &amp; Kendall, J. S. (2006).</w:t>
      </w:r>
      <w:r w:rsidRPr="0055010F">
        <w:rPr>
          <w:rFonts w:ascii="Times New Roman" w:hAnsi="Times New Roman" w:cs="Times New Roman"/>
          <w:i/>
          <w:sz w:val="22"/>
          <w:szCs w:val="22"/>
        </w:rPr>
        <w:t xml:space="preserve">  The new taxonomy of educational objectives. </w:t>
      </w:r>
      <w:r w:rsidRPr="0055010F">
        <w:rPr>
          <w:rFonts w:ascii="Times New Roman" w:hAnsi="Times New Roman" w:cs="Times New Roman"/>
          <w:sz w:val="22"/>
          <w:szCs w:val="22"/>
        </w:rPr>
        <w:t>Thousand Oaks, CA: Corwin Press</w:t>
      </w:r>
      <w:r w:rsidRPr="0055010F">
        <w:rPr>
          <w:rFonts w:ascii="Times New Roman" w:hAnsi="Times New Roman" w:cs="Times New Roman"/>
          <w:i/>
          <w:sz w:val="22"/>
          <w:szCs w:val="22"/>
        </w:rPr>
        <w:t>.</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ind w:left="720"/>
        <w:rPr>
          <w:rFonts w:ascii="Times New Roman" w:hAnsi="Times New Roman" w:cs="Times New Roman"/>
          <w:sz w:val="22"/>
          <w:szCs w:val="22"/>
        </w:rPr>
      </w:pPr>
      <w:r w:rsidRPr="0055010F">
        <w:rPr>
          <w:rFonts w:ascii="Times New Roman" w:hAnsi="Times New Roman" w:cs="Times New Roman"/>
          <w:sz w:val="22"/>
          <w:szCs w:val="22"/>
        </w:rPr>
        <w:t>WASC 2013 definition of “outcome”:</w:t>
      </w:r>
    </w:p>
    <w:p w:rsidR="00927958" w:rsidRPr="0055010F" w:rsidRDefault="00927958" w:rsidP="00927958">
      <w:pPr>
        <w:ind w:left="720"/>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sz w:val="22"/>
          <w:szCs w:val="22"/>
        </w:rPr>
      </w:pPr>
      <w:r w:rsidRPr="0055010F">
        <w:rPr>
          <w:rFonts w:ascii="Times New Roman" w:hAnsi="Times New Roman" w:cs="Times New Roman"/>
          <w:sz w:val="22"/>
          <w:szCs w:val="22"/>
        </w:rPr>
        <w:t>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institutional mission and goals (WASC, 2013, Handbook of Accreditation, p. 51).</w:t>
      </w:r>
    </w:p>
    <w:p w:rsidR="00927958" w:rsidRPr="0055010F" w:rsidRDefault="00927958" w:rsidP="00927958">
      <w:pPr>
        <w:ind w:left="720"/>
        <w:rPr>
          <w:rFonts w:ascii="Times New Roman" w:hAnsi="Times New Roman" w:cs="Times New Roman"/>
          <w:sz w:val="22"/>
          <w:szCs w:val="22"/>
        </w:rPr>
      </w:pPr>
    </w:p>
    <w:p w:rsidR="00927958" w:rsidRPr="0055010F" w:rsidRDefault="00927958" w:rsidP="00927958">
      <w:pPr>
        <w:ind w:left="720"/>
        <w:rPr>
          <w:rFonts w:ascii="Times New Roman" w:hAnsi="Times New Roman" w:cs="Times New Roman"/>
          <w:sz w:val="22"/>
          <w:szCs w:val="22"/>
        </w:rPr>
      </w:pPr>
      <w:r w:rsidRPr="0055010F">
        <w:rPr>
          <w:rFonts w:ascii="Times New Roman" w:hAnsi="Times New Roman" w:cs="Times New Roman"/>
          <w:sz w:val="22"/>
          <w:szCs w:val="22"/>
        </w:rPr>
        <w:t>Connecting the outcomes:</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jc w:val="center"/>
        <w:rPr>
          <w:rFonts w:ascii="Times New Roman" w:hAnsi="Times New Roman" w:cs="Times New Roman"/>
          <w:b/>
          <w:i/>
          <w:sz w:val="22"/>
          <w:szCs w:val="22"/>
        </w:rPr>
      </w:pPr>
      <w:r w:rsidRPr="0055010F">
        <w:rPr>
          <w:rFonts w:ascii="Times New Roman" w:hAnsi="Times New Roman" w:cs="Times New Roman"/>
          <w:b/>
          <w:i/>
          <w:sz w:val="22"/>
          <w:szCs w:val="22"/>
        </w:rPr>
        <w:t>Sample outcomes for a Bachelor of Science degree in Biological Science</w:t>
      </w:r>
    </w:p>
    <w:tbl>
      <w:tblPr>
        <w:tblStyle w:val="TableGrid"/>
        <w:tblW w:w="9198" w:type="dxa"/>
        <w:tblLook w:val="04A0" w:firstRow="1" w:lastRow="0" w:firstColumn="1" w:lastColumn="0" w:noHBand="0" w:noVBand="1"/>
      </w:tblPr>
      <w:tblGrid>
        <w:gridCol w:w="2988"/>
        <w:gridCol w:w="2880"/>
        <w:gridCol w:w="3330"/>
      </w:tblGrid>
      <w:tr w:rsidR="00927958" w:rsidRPr="0055010F" w:rsidTr="00E715B5">
        <w:tc>
          <w:tcPr>
            <w:tcW w:w="2988"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ILO – Institutional Learning Outcome</w:t>
            </w:r>
          </w:p>
        </w:tc>
        <w:tc>
          <w:tcPr>
            <w:tcW w:w="288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PLO – Program Learning Outcome</w:t>
            </w:r>
          </w:p>
        </w:tc>
        <w:tc>
          <w:tcPr>
            <w:tcW w:w="33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 Student Learning Outcome</w:t>
            </w:r>
          </w:p>
        </w:tc>
      </w:tr>
      <w:tr w:rsidR="00927958" w:rsidRPr="0055010F" w:rsidTr="00E715B5">
        <w:tc>
          <w:tcPr>
            <w:tcW w:w="2988" w:type="dxa"/>
          </w:tcPr>
          <w:p w:rsidR="00927958" w:rsidRPr="0055010F" w:rsidRDefault="00927958" w:rsidP="00E715B5">
            <w:pPr>
              <w:rPr>
                <w:rFonts w:ascii="Times New Roman" w:hAnsi="Times New Roman" w:cs="Times New Roman"/>
                <w:i/>
                <w:sz w:val="22"/>
                <w:szCs w:val="22"/>
              </w:rPr>
            </w:pPr>
            <w:r w:rsidRPr="0055010F">
              <w:rPr>
                <w:rFonts w:ascii="Times New Roman" w:eastAsia="Times New Roman" w:hAnsi="Times New Roman" w:cs="Times New Roman"/>
                <w:i/>
                <w:color w:val="333333"/>
                <w:sz w:val="22"/>
                <w:szCs w:val="22"/>
                <w:shd w:val="clear" w:color="auto" w:fill="FFFFFF"/>
              </w:rPr>
              <w:t xml:space="preserve">Graduates will think critically and creatively and apply </w:t>
            </w:r>
            <w:r w:rsidRPr="0055010F">
              <w:rPr>
                <w:rFonts w:ascii="Times New Roman" w:eastAsia="Times New Roman" w:hAnsi="Times New Roman" w:cs="Times New Roman"/>
                <w:i/>
                <w:color w:val="333333"/>
                <w:sz w:val="22"/>
                <w:szCs w:val="22"/>
                <w:highlight w:val="yellow"/>
                <w:shd w:val="clear" w:color="auto" w:fill="FFFFFF"/>
              </w:rPr>
              <w:t>analytical and quantitative</w:t>
            </w:r>
            <w:r w:rsidRPr="0055010F">
              <w:rPr>
                <w:rFonts w:ascii="Times New Roman" w:eastAsia="Times New Roman" w:hAnsi="Times New Roman" w:cs="Times New Roman"/>
                <w:i/>
                <w:color w:val="333333"/>
                <w:sz w:val="22"/>
                <w:szCs w:val="22"/>
                <w:shd w:val="clear" w:color="auto" w:fill="FFFFFF"/>
              </w:rPr>
              <w:t xml:space="preserve"> reasoning </w:t>
            </w:r>
            <w:r w:rsidRPr="0055010F">
              <w:rPr>
                <w:rFonts w:ascii="Times New Roman" w:eastAsia="Times New Roman" w:hAnsi="Times New Roman" w:cs="Times New Roman"/>
                <w:i/>
                <w:color w:val="333333"/>
                <w:sz w:val="22"/>
                <w:szCs w:val="22"/>
                <w:highlight w:val="yellow"/>
                <w:shd w:val="clear" w:color="auto" w:fill="FFFFFF"/>
              </w:rPr>
              <w:t>to complex  problems.</w:t>
            </w:r>
          </w:p>
        </w:tc>
        <w:tc>
          <w:tcPr>
            <w:tcW w:w="288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color w:val="000000"/>
                <w:sz w:val="22"/>
                <w:szCs w:val="22"/>
              </w:rPr>
              <w:t xml:space="preserve">Graduates will </w:t>
            </w:r>
            <w:r w:rsidRPr="0055010F">
              <w:rPr>
                <w:rFonts w:ascii="Times New Roman" w:hAnsi="Times New Roman" w:cs="Times New Roman"/>
                <w:i/>
                <w:color w:val="000000"/>
                <w:sz w:val="22"/>
                <w:szCs w:val="22"/>
                <w:highlight w:val="yellow"/>
              </w:rPr>
              <w:t>solve</w:t>
            </w:r>
            <w:r w:rsidRPr="0055010F">
              <w:rPr>
                <w:rFonts w:ascii="Times New Roman" w:hAnsi="Times New Roman" w:cs="Times New Roman"/>
                <w:i/>
                <w:color w:val="000000"/>
                <w:sz w:val="22"/>
                <w:szCs w:val="22"/>
              </w:rPr>
              <w:t xml:space="preserve"> </w:t>
            </w:r>
            <w:r w:rsidRPr="0055010F">
              <w:rPr>
                <w:rFonts w:ascii="Times New Roman" w:hAnsi="Times New Roman" w:cs="Times New Roman"/>
                <w:i/>
                <w:color w:val="000000"/>
                <w:sz w:val="22"/>
                <w:szCs w:val="22"/>
                <w:highlight w:val="yellow"/>
              </w:rPr>
              <w:t>complex</w:t>
            </w:r>
            <w:r w:rsidRPr="0055010F">
              <w:rPr>
                <w:rFonts w:ascii="Times New Roman" w:hAnsi="Times New Roman" w:cs="Times New Roman"/>
                <w:i/>
                <w:color w:val="000000"/>
                <w:sz w:val="22"/>
                <w:szCs w:val="22"/>
              </w:rPr>
              <w:t xml:space="preserve"> biological science </w:t>
            </w:r>
            <w:r w:rsidRPr="0055010F">
              <w:rPr>
                <w:rFonts w:ascii="Times New Roman" w:hAnsi="Times New Roman" w:cs="Times New Roman"/>
                <w:i/>
                <w:color w:val="000000"/>
                <w:sz w:val="22"/>
                <w:szCs w:val="22"/>
                <w:highlight w:val="yellow"/>
              </w:rPr>
              <w:t>problems</w:t>
            </w:r>
            <w:r w:rsidRPr="0055010F">
              <w:rPr>
                <w:rFonts w:ascii="Times New Roman" w:hAnsi="Times New Roman" w:cs="Times New Roman"/>
                <w:i/>
                <w:color w:val="000000"/>
                <w:sz w:val="22"/>
                <w:szCs w:val="22"/>
              </w:rPr>
              <w:t>.</w:t>
            </w:r>
          </w:p>
        </w:tc>
        <w:tc>
          <w:tcPr>
            <w:tcW w:w="33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ml:space="preserve">Using biological science </w:t>
            </w:r>
            <w:r w:rsidRPr="0055010F">
              <w:rPr>
                <w:rFonts w:ascii="Times New Roman" w:hAnsi="Times New Roman" w:cs="Times New Roman"/>
                <w:i/>
                <w:sz w:val="22"/>
                <w:szCs w:val="22"/>
                <w:highlight w:val="yellow"/>
              </w:rPr>
              <w:t>data sets</w:t>
            </w:r>
            <w:r w:rsidRPr="0055010F">
              <w:rPr>
                <w:rFonts w:ascii="Times New Roman" w:hAnsi="Times New Roman" w:cs="Times New Roman"/>
                <w:i/>
                <w:sz w:val="22"/>
                <w:szCs w:val="22"/>
              </w:rPr>
              <w:t xml:space="preserve">, students will </w:t>
            </w:r>
            <w:r w:rsidRPr="0055010F">
              <w:rPr>
                <w:rFonts w:ascii="Times New Roman" w:hAnsi="Times New Roman" w:cs="Times New Roman"/>
                <w:i/>
                <w:sz w:val="22"/>
                <w:szCs w:val="22"/>
                <w:highlight w:val="yellow"/>
              </w:rPr>
              <w:t>analyze</w:t>
            </w:r>
            <w:r w:rsidRPr="0055010F">
              <w:rPr>
                <w:rFonts w:ascii="Times New Roman" w:hAnsi="Times New Roman" w:cs="Times New Roman"/>
                <w:i/>
                <w:sz w:val="22"/>
                <w:szCs w:val="22"/>
              </w:rPr>
              <w:t xml:space="preserve"> and synthesize the data to </w:t>
            </w:r>
            <w:r w:rsidRPr="0055010F">
              <w:rPr>
                <w:rFonts w:ascii="Times New Roman" w:hAnsi="Times New Roman" w:cs="Times New Roman"/>
                <w:i/>
                <w:sz w:val="22"/>
                <w:szCs w:val="22"/>
                <w:highlight w:val="yellow"/>
              </w:rPr>
              <w:t>solve</w:t>
            </w:r>
            <w:r w:rsidRPr="0055010F">
              <w:rPr>
                <w:rFonts w:ascii="Times New Roman" w:hAnsi="Times New Roman" w:cs="Times New Roman"/>
                <w:i/>
                <w:sz w:val="22"/>
                <w:szCs w:val="22"/>
              </w:rPr>
              <w:t xml:space="preserve"> a scientific </w:t>
            </w:r>
            <w:r w:rsidRPr="0055010F">
              <w:rPr>
                <w:rFonts w:ascii="Times New Roman" w:hAnsi="Times New Roman" w:cs="Times New Roman"/>
                <w:i/>
                <w:sz w:val="22"/>
                <w:szCs w:val="22"/>
                <w:highlight w:val="yellow"/>
              </w:rPr>
              <w:t>problem</w:t>
            </w:r>
            <w:r w:rsidRPr="0055010F">
              <w:rPr>
                <w:rFonts w:ascii="Times New Roman" w:hAnsi="Times New Roman" w:cs="Times New Roman"/>
                <w:i/>
                <w:sz w:val="22"/>
                <w:szCs w:val="22"/>
              </w:rPr>
              <w:t xml:space="preserve"> in their interest area.</w:t>
            </w:r>
          </w:p>
          <w:p w:rsidR="00927958" w:rsidRPr="0055010F" w:rsidRDefault="00927958" w:rsidP="00E715B5">
            <w:pPr>
              <w:rPr>
                <w:rFonts w:ascii="Times New Roman" w:hAnsi="Times New Roman" w:cs="Times New Roman"/>
                <w:i/>
                <w:sz w:val="22"/>
                <w:szCs w:val="22"/>
              </w:rPr>
            </w:pPr>
          </w:p>
          <w:p w:rsidR="00927958" w:rsidRPr="0055010F" w:rsidRDefault="00927958" w:rsidP="00E715B5">
            <w:pPr>
              <w:rPr>
                <w:rFonts w:ascii="Times New Roman" w:hAnsi="Times New Roman" w:cs="Times New Roman"/>
                <w:i/>
                <w:sz w:val="22"/>
                <w:szCs w:val="22"/>
              </w:rPr>
            </w:pPr>
          </w:p>
        </w:tc>
      </w:tr>
    </w:tbl>
    <w:p w:rsidR="00927958" w:rsidRPr="0055010F" w:rsidRDefault="00927958" w:rsidP="00927958">
      <w:pPr>
        <w:rPr>
          <w:rFonts w:ascii="Times New Roman" w:hAnsi="Times New Roman" w:cs="Times New Roman"/>
          <w:i/>
          <w:sz w:val="22"/>
          <w:szCs w:val="22"/>
        </w:rPr>
      </w:pPr>
    </w:p>
    <w:p w:rsidR="00927958" w:rsidRPr="0055010F" w:rsidRDefault="00927958" w:rsidP="00927958">
      <w:pPr>
        <w:rPr>
          <w:rFonts w:ascii="Times New Roman" w:eastAsia="Times New Roman" w:hAnsi="Times New Roman" w:cs="Times New Roman"/>
          <w:i/>
          <w:iCs/>
          <w:sz w:val="22"/>
          <w:szCs w:val="22"/>
        </w:rPr>
      </w:pPr>
      <w:r w:rsidRPr="0055010F">
        <w:rPr>
          <w:rFonts w:ascii="Times New Roman" w:eastAsia="Times New Roman" w:hAnsi="Times New Roman" w:cs="Times New Roman"/>
          <w:i/>
          <w:iCs/>
          <w:sz w:val="22"/>
          <w:szCs w:val="22"/>
        </w:rPr>
        <w:t xml:space="preserve">The ILO is quite global. The PLO funnels the learning down to the specific discipline. The SLO outcome data will verify if the PLO and the ILO have been achieved. Note the connectivity (highlighted in yellow) between the ILO, PLO and SLO above. The relationship between the outcomes is significant as it demonstrates connectivity between outcome levels. </w:t>
      </w:r>
    </w:p>
    <w:p w:rsidR="00927958" w:rsidRPr="0055010F" w:rsidRDefault="00927958" w:rsidP="00927958">
      <w:pPr>
        <w:rPr>
          <w:rStyle w:val="HTMLCite"/>
          <w:rFonts w:ascii="Times New Roman" w:eastAsia="Times New Roman" w:hAnsi="Times New Roman" w:cs="Times New Roman"/>
          <w:sz w:val="22"/>
          <w:szCs w:val="22"/>
        </w:rPr>
      </w:pPr>
    </w:p>
    <w:p w:rsidR="00927958" w:rsidRPr="0055010F" w:rsidRDefault="00927958" w:rsidP="00927958">
      <w:pPr>
        <w:ind w:left="720"/>
        <w:rPr>
          <w:rFonts w:ascii="Times New Roman" w:hAnsi="Times New Roman" w:cs="Times New Roman"/>
          <w:sz w:val="22"/>
          <w:szCs w:val="22"/>
        </w:rPr>
      </w:pPr>
      <w:r w:rsidRPr="0055010F">
        <w:rPr>
          <w:rFonts w:ascii="Times New Roman" w:hAnsi="Times New Roman" w:cs="Times New Roman"/>
          <w:sz w:val="22"/>
          <w:szCs w:val="22"/>
        </w:rPr>
        <w:t xml:space="preserve">b. </w:t>
      </w:r>
      <w:r w:rsidRPr="0055010F">
        <w:rPr>
          <w:rFonts w:ascii="Times New Roman" w:hAnsi="Times New Roman" w:cs="Times New Roman"/>
          <w:sz w:val="22"/>
          <w:szCs w:val="22"/>
          <w:u w:val="single"/>
        </w:rPr>
        <w:t>These program proposal elements are required</w:t>
      </w:r>
      <w:r w:rsidRPr="0055010F">
        <w:rPr>
          <w:rFonts w:ascii="Times New Roman" w:hAnsi="Times New Roman" w:cs="Times New Roman"/>
          <w:sz w:val="22"/>
          <w:szCs w:val="22"/>
        </w:rPr>
        <w:t>:</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t>Comprehensive program assessment plan addressing all assessment elements</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istParagraph"/>
        <w:numPr>
          <w:ilvl w:val="0"/>
          <w:numId w:val="13"/>
        </w:numPr>
        <w:ind w:left="1440"/>
        <w:rPr>
          <w:rFonts w:ascii="Times New Roman" w:hAnsi="Times New Roman" w:cs="Times New Roman"/>
          <w:sz w:val="22"/>
          <w:szCs w:val="22"/>
        </w:rPr>
      </w:pPr>
      <w:r w:rsidRPr="0055010F">
        <w:rPr>
          <w:rFonts w:ascii="Times New Roman" w:hAnsi="Times New Roman" w:cs="Times New Roman"/>
          <w:sz w:val="22"/>
          <w:szCs w:val="22"/>
        </w:rPr>
        <w:lastRenderedPageBreak/>
        <w:t>Curriculum map matrix indicating where student learning outcomes are introduced (I), developed (D), and mastered (M)</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The Comprehensive Program Assessment Plan</w:t>
      </w:r>
    </w:p>
    <w:p w:rsidR="00927958" w:rsidRPr="0055010F" w:rsidRDefault="00927958" w:rsidP="00927958">
      <w:pPr>
        <w:ind w:left="360"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(Please use the assessment plan template)</w:t>
      </w:r>
    </w:p>
    <w:p w:rsidR="00927958" w:rsidRPr="0055010F" w:rsidRDefault="00927958" w:rsidP="00927958">
      <w:pPr>
        <w:rPr>
          <w:rFonts w:ascii="Times New Roman" w:hAnsi="Times New Roman" w:cs="Times New Roman"/>
          <w:i/>
          <w:sz w:val="22"/>
          <w:szCs w:val="22"/>
          <w:u w:val="single"/>
        </w:rPr>
      </w:pP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The comprehensive assessment plan displays all elements of the assessment cycle. Assessment elements are coordinated to match many accreditation agency assessment requirements, e.g., WSCUC, ABET, NASM and many others. Please see Appendix A for an example of a completed comprehensive program assessment plan.</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ind w:left="1440"/>
        <w:rPr>
          <w:rFonts w:ascii="Times New Roman" w:hAnsi="Times New Roman" w:cs="Times New Roman"/>
          <w:i/>
          <w:sz w:val="22"/>
          <w:szCs w:val="22"/>
        </w:rPr>
      </w:pPr>
      <w:r w:rsidRPr="0055010F">
        <w:rPr>
          <w:rFonts w:ascii="Times New Roman" w:hAnsi="Times New Roman" w:cs="Times New Roman"/>
          <w:i/>
          <w:sz w:val="22"/>
          <w:szCs w:val="22"/>
        </w:rPr>
        <w:t>The comprehensive assessment plan should identify:</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710" w:hanging="210"/>
        <w:rPr>
          <w:rFonts w:ascii="Times New Roman" w:hAnsi="Times New Roman" w:cs="Times New Roman"/>
          <w:i/>
          <w:sz w:val="22"/>
          <w:szCs w:val="22"/>
        </w:rPr>
      </w:pPr>
      <w:r w:rsidRPr="0055010F">
        <w:rPr>
          <w:rFonts w:ascii="Times New Roman" w:hAnsi="Times New Roman" w:cs="Times New Roman"/>
          <w:i/>
          <w:sz w:val="22"/>
          <w:szCs w:val="22"/>
        </w:rPr>
        <w:t>a. Institutional learning outcomes: institutional learning outcomes (ILOs) typically highlight the general knowledge, skills, and dispositions all students are expected to have upon graduating from an institution of higher learning.</w:t>
      </w:r>
    </w:p>
    <w:p w:rsidR="00927958" w:rsidRPr="0055010F" w:rsidRDefault="00927958" w:rsidP="00927958">
      <w:pPr>
        <w:pStyle w:val="ListParagraph"/>
        <w:ind w:left="186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 b. Program learning outcomes: program learning outcomes (PLOs) highlight the specific discipline’s knowledge, skills, and dispositions students are expected to know as program graduates. </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c.  Student learning outcomes: student learning outcomes (SLOs) clearly convey the specific and measureable behaviors students will demonstrate in order to achieve the program’s outcomes.</w:t>
      </w:r>
    </w:p>
    <w:p w:rsidR="00927958" w:rsidRPr="0055010F" w:rsidRDefault="00927958" w:rsidP="00927958">
      <w:pPr>
        <w:ind w:left="1710" w:hanging="27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d.  The course(s) where each student learning outcome is assessed: specific courses in the major can be designated as SLO assessment courses. Not all courses in a major will be designated as an SLO assessment course.</w:t>
      </w:r>
    </w:p>
    <w:p w:rsidR="00927958" w:rsidRPr="0055010F" w:rsidRDefault="00927958" w:rsidP="00927958">
      <w:pPr>
        <w:ind w:left="1440"/>
        <w:rPr>
          <w:rFonts w:ascii="Times New Roman" w:hAnsi="Times New Roman" w:cs="Times New Roman"/>
          <w:i/>
          <w:color w:val="000000"/>
          <w:sz w:val="22"/>
          <w:szCs w:val="22"/>
        </w:rPr>
      </w:pPr>
    </w:p>
    <w:p w:rsidR="00927958" w:rsidRPr="0055010F" w:rsidRDefault="00927958" w:rsidP="00927958">
      <w:pPr>
        <w:ind w:left="1710" w:hanging="270"/>
        <w:rPr>
          <w:rFonts w:ascii="Times New Roman" w:hAnsi="Times New Roman" w:cs="Times New Roman"/>
          <w:i/>
          <w:sz w:val="22"/>
          <w:szCs w:val="22"/>
          <w:u w:val="single"/>
        </w:rPr>
      </w:pPr>
      <w:r w:rsidRPr="0055010F">
        <w:rPr>
          <w:rFonts w:ascii="Times New Roman" w:hAnsi="Times New Roman" w:cs="Times New Roman"/>
          <w:i/>
          <w:sz w:val="22"/>
          <w:szCs w:val="22"/>
        </w:rPr>
        <w:t xml:space="preserve">e.  An assessment activity (also called signature assignment): a reliable and valid assignment that directly measures the stated behavior in the SLO. Examples include (but not limited to):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 </w:t>
      </w:r>
      <w:r w:rsidRPr="0055010F">
        <w:rPr>
          <w:rFonts w:ascii="Times New Roman" w:hAnsi="Times New Roman" w:cs="Times New Roman"/>
          <w:i/>
          <w:sz w:val="22"/>
          <w:szCs w:val="22"/>
          <w:u w:val="single"/>
        </w:rPr>
        <w:t>Only one assessment activity is needed to assess an SLO. It is possible that one major assessment will assess between one and three SLOs.</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f.  Assessment tool: an instrument used to score or evaluate the assessment  activity. Examples include: rubrics (that produce scores based on established criteria), observational checklists, observational narratives, video or audio recording with written analysis, rating scales.</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g. Assessment schedule: the timeline for administering the assessments and collecting the data. Examples include staggering SLO assessments over a five-year period. </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h. How the assessment data and findings will be quantitatively or qualitatively reported: examples of ways to report assessment data include the number/percentage of those scoring at or above 4.0 on a 5.0 point scale on </w:t>
      </w:r>
      <w:r w:rsidRPr="0055010F">
        <w:rPr>
          <w:rFonts w:ascii="Times New Roman" w:hAnsi="Times New Roman" w:cs="Times New Roman"/>
          <w:i/>
          <w:sz w:val="22"/>
          <w:szCs w:val="22"/>
        </w:rPr>
        <w:lastRenderedPageBreak/>
        <w:t xml:space="preserve">the assessment used to measure mastery of a specific SLO; number or percentage of students scoring at the highly proficient level; instructor observational narrative that includes analysis and findings to qualitatively show trends and patterns; mean scores of all who exhibited desired traits or behaviors on an observational checklist.  </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 xml:space="preserve">i.  Who will collect, analyze, and interpret student learning outcome data: possibilities include a faculty committee, college or university assessment office personnel, assessment coordinator or college administrator who assumes data collection, analysis and interpretation responsibilities. </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1620" w:hanging="180"/>
        <w:rPr>
          <w:rFonts w:ascii="Times New Roman" w:hAnsi="Times New Roman" w:cs="Times New Roman"/>
          <w:i/>
          <w:sz w:val="22"/>
          <w:szCs w:val="22"/>
        </w:rPr>
      </w:pPr>
      <w:r w:rsidRPr="0055010F">
        <w:rPr>
          <w:rFonts w:ascii="Times New Roman" w:hAnsi="Times New Roman" w:cs="Times New Roman"/>
          <w:i/>
          <w:sz w:val="22"/>
          <w:szCs w:val="22"/>
        </w:rPr>
        <w:t xml:space="preserve">j.  Program data/findings dissemination schedule: the frequency data will be disseminated to identified stakeholders. </w:t>
      </w:r>
    </w:p>
    <w:p w:rsidR="00927958" w:rsidRPr="0055010F" w:rsidRDefault="00927958" w:rsidP="00927958">
      <w:pPr>
        <w:ind w:left="1440"/>
        <w:rPr>
          <w:rFonts w:ascii="Times New Roman" w:hAnsi="Times New Roman" w:cs="Times New Roman"/>
          <w:i/>
          <w:sz w:val="22"/>
          <w:szCs w:val="22"/>
        </w:rPr>
      </w:pPr>
      <w:r w:rsidRPr="0055010F">
        <w:rPr>
          <w:rFonts w:ascii="Times New Roman" w:hAnsi="Times New Roman" w:cs="Times New Roman"/>
          <w:i/>
          <w:sz w:val="22"/>
          <w:szCs w:val="22"/>
        </w:rPr>
        <w:t xml:space="preserve"> </w:t>
      </w:r>
    </w:p>
    <w:p w:rsidR="00927958" w:rsidRPr="0055010F" w:rsidRDefault="00927958" w:rsidP="00927958">
      <w:pPr>
        <w:ind w:left="1710" w:hanging="270"/>
        <w:rPr>
          <w:rFonts w:ascii="Times New Roman" w:hAnsi="Times New Roman" w:cs="Times New Roman"/>
          <w:i/>
          <w:sz w:val="22"/>
          <w:szCs w:val="22"/>
        </w:rPr>
      </w:pPr>
      <w:r w:rsidRPr="0055010F">
        <w:rPr>
          <w:rFonts w:ascii="Times New Roman" w:hAnsi="Times New Roman" w:cs="Times New Roman"/>
          <w:i/>
          <w:sz w:val="22"/>
          <w:szCs w:val="22"/>
        </w:rPr>
        <w:t>k.  Anticipated strategies on how outcome data will be used to “close the loop”: how data will be used to respond to issues or areas of concern. Examples include revising a) syllabi, b) SLOs, c) assessment assignments, d) teaching methods, e) program curriculum</w:t>
      </w:r>
    </w:p>
    <w:p w:rsidR="00927958" w:rsidRPr="0055010F" w:rsidRDefault="00927958" w:rsidP="00927958">
      <w:pPr>
        <w:ind w:left="1440"/>
        <w:rPr>
          <w:rFonts w:ascii="Times New Roman" w:hAnsi="Times New Roman" w:cs="Times New Roman"/>
          <w:i/>
          <w:sz w:val="22"/>
          <w:szCs w:val="22"/>
        </w:rPr>
      </w:pPr>
    </w:p>
    <w:p w:rsidR="00927958" w:rsidRPr="0055010F" w:rsidRDefault="00927958" w:rsidP="00927958">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The basic template below provides a sequential and developmental picture of every component in the assessment plan. Graphically displaying ILOs, PLOs and SLOs show the unifying thread between all outcome levels. </w:t>
      </w:r>
    </w:p>
    <w:p w:rsidR="00927958" w:rsidRDefault="00927958" w:rsidP="00927958">
      <w:pPr>
        <w:ind w:left="720"/>
        <w:rPr>
          <w:rFonts w:ascii="Times New Roman" w:hAnsi="Times New Roman" w:cs="Times New Roman"/>
          <w:i/>
          <w:sz w:val="22"/>
          <w:szCs w:val="22"/>
        </w:rPr>
      </w:pPr>
    </w:p>
    <w:p w:rsidR="00927958" w:rsidRPr="0055010F" w:rsidRDefault="00927958" w:rsidP="00927958">
      <w:pPr>
        <w:ind w:left="720"/>
        <w:rPr>
          <w:rFonts w:ascii="Times New Roman" w:hAnsi="Times New Roman" w:cs="Times New Roman"/>
          <w:i/>
          <w:sz w:val="22"/>
          <w:szCs w:val="22"/>
        </w:rPr>
      </w:pPr>
    </w:p>
    <w:p w:rsidR="00927958" w:rsidRPr="0055010F" w:rsidRDefault="00927958" w:rsidP="00927958">
      <w:pPr>
        <w:jc w:val="center"/>
        <w:rPr>
          <w:rFonts w:ascii="Times New Roman" w:hAnsi="Times New Roman" w:cs="Times New Roman"/>
          <w:i/>
          <w:sz w:val="22"/>
          <w:szCs w:val="22"/>
        </w:rPr>
      </w:pPr>
      <w:r w:rsidRPr="0055010F">
        <w:rPr>
          <w:rFonts w:ascii="Times New Roman" w:hAnsi="Times New Roman" w:cs="Times New Roman"/>
          <w:i/>
          <w:sz w:val="22"/>
          <w:szCs w:val="22"/>
        </w:rPr>
        <w:t>Sample Template: Comprehensive Program Assessment Plan</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720"/>
        <w:gridCol w:w="990"/>
        <w:gridCol w:w="1260"/>
        <w:gridCol w:w="1170"/>
        <w:gridCol w:w="1260"/>
        <w:gridCol w:w="1350"/>
        <w:gridCol w:w="990"/>
        <w:gridCol w:w="990"/>
        <w:gridCol w:w="990"/>
      </w:tblGrid>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a</w:t>
            </w:r>
          </w:p>
        </w:tc>
        <w:tc>
          <w:tcPr>
            <w:tcW w:w="72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b</w:t>
            </w:r>
          </w:p>
        </w:tc>
        <w:tc>
          <w:tcPr>
            <w:tcW w:w="72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w:t>
            </w:r>
          </w:p>
        </w:tc>
        <w:tc>
          <w:tcPr>
            <w:tcW w:w="99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d</w:t>
            </w:r>
          </w:p>
        </w:tc>
        <w:tc>
          <w:tcPr>
            <w:tcW w:w="126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e</w:t>
            </w:r>
          </w:p>
        </w:tc>
        <w:tc>
          <w:tcPr>
            <w:tcW w:w="117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f</w:t>
            </w:r>
          </w:p>
        </w:tc>
        <w:tc>
          <w:tcPr>
            <w:tcW w:w="126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g</w:t>
            </w:r>
          </w:p>
        </w:tc>
        <w:tc>
          <w:tcPr>
            <w:tcW w:w="135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h</w:t>
            </w:r>
          </w:p>
        </w:tc>
        <w:tc>
          <w:tcPr>
            <w:tcW w:w="99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i</w:t>
            </w:r>
          </w:p>
        </w:tc>
        <w:tc>
          <w:tcPr>
            <w:tcW w:w="99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j</w:t>
            </w:r>
          </w:p>
        </w:tc>
        <w:tc>
          <w:tcPr>
            <w:tcW w:w="99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k</w:t>
            </w:r>
          </w:p>
        </w:tc>
      </w:tr>
      <w:tr w:rsidR="00927958" w:rsidRPr="0055010F" w:rsidTr="00E715B5">
        <w:tc>
          <w:tcPr>
            <w:tcW w:w="63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ILOs</w:t>
            </w:r>
          </w:p>
        </w:tc>
        <w:tc>
          <w:tcPr>
            <w:tcW w:w="72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PLOs</w:t>
            </w:r>
          </w:p>
        </w:tc>
        <w:tc>
          <w:tcPr>
            <w:tcW w:w="72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SLOs</w:t>
            </w:r>
          </w:p>
        </w:tc>
        <w:tc>
          <w:tcPr>
            <w:tcW w:w="99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Course</w:t>
            </w:r>
          </w:p>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where each SLO is assessed</w:t>
            </w:r>
          </w:p>
        </w:tc>
        <w:tc>
          <w:tcPr>
            <w:tcW w:w="126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Assessment activity</w:t>
            </w:r>
          </w:p>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(signature</w:t>
            </w:r>
          </w:p>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assignment) used to measure each SLO</w:t>
            </w:r>
          </w:p>
        </w:tc>
        <w:tc>
          <w:tcPr>
            <w:tcW w:w="117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Assessment tool used to measure outcome success</w:t>
            </w:r>
          </w:p>
        </w:tc>
        <w:tc>
          <w:tcPr>
            <w:tcW w:w="126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Assessment schedule – how often SLOs will be assessed</w:t>
            </w:r>
          </w:p>
        </w:tc>
        <w:tc>
          <w:tcPr>
            <w:tcW w:w="135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How assessment data will be reported as evidence SLO performance criteria have been met</w:t>
            </w:r>
          </w:p>
        </w:tc>
        <w:tc>
          <w:tcPr>
            <w:tcW w:w="99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Desig</w:t>
            </w:r>
            <w:r>
              <w:rPr>
                <w:rFonts w:ascii="Times New Roman" w:hAnsi="Times New Roman" w:cs="Times New Roman"/>
                <w:i/>
                <w:sz w:val="20"/>
                <w:szCs w:val="20"/>
              </w:rPr>
              <w:t>-</w:t>
            </w:r>
            <w:r w:rsidRPr="004D0A3E">
              <w:rPr>
                <w:rFonts w:ascii="Times New Roman" w:hAnsi="Times New Roman" w:cs="Times New Roman"/>
                <w:i/>
                <w:sz w:val="20"/>
                <w:szCs w:val="20"/>
              </w:rPr>
              <w:t>nated person</w:t>
            </w:r>
            <w:r>
              <w:rPr>
                <w:rFonts w:ascii="Times New Roman" w:hAnsi="Times New Roman" w:cs="Times New Roman"/>
                <w:i/>
                <w:sz w:val="20"/>
                <w:szCs w:val="20"/>
              </w:rPr>
              <w:t>-</w:t>
            </w:r>
            <w:r w:rsidRPr="004D0A3E">
              <w:rPr>
                <w:rFonts w:ascii="Times New Roman" w:hAnsi="Times New Roman" w:cs="Times New Roman"/>
                <w:i/>
                <w:sz w:val="20"/>
                <w:szCs w:val="20"/>
              </w:rPr>
              <w:t xml:space="preserve">nel to collect, analyze, and interpret student learning outcome data for the program </w:t>
            </w:r>
          </w:p>
        </w:tc>
        <w:tc>
          <w:tcPr>
            <w:tcW w:w="990" w:type="dxa"/>
          </w:tcPr>
          <w:p w:rsidR="00927958" w:rsidRPr="004D0A3E" w:rsidRDefault="00927958" w:rsidP="00E715B5">
            <w:pPr>
              <w:rPr>
                <w:rFonts w:ascii="Times New Roman" w:hAnsi="Times New Roman" w:cs="Times New Roman"/>
                <w:i/>
                <w:sz w:val="20"/>
                <w:szCs w:val="20"/>
              </w:rPr>
            </w:pPr>
            <w:r w:rsidRPr="004D0A3E">
              <w:rPr>
                <w:rFonts w:ascii="Times New Roman" w:hAnsi="Times New Roman" w:cs="Times New Roman"/>
                <w:i/>
                <w:sz w:val="20"/>
                <w:szCs w:val="20"/>
              </w:rPr>
              <w:t>Student learning outcome data dissemi</w:t>
            </w:r>
            <w:r>
              <w:rPr>
                <w:rFonts w:ascii="Times New Roman" w:hAnsi="Times New Roman" w:cs="Times New Roman"/>
                <w:i/>
                <w:sz w:val="20"/>
                <w:szCs w:val="20"/>
              </w:rPr>
              <w:t>-</w:t>
            </w:r>
            <w:r w:rsidRPr="004D0A3E">
              <w:rPr>
                <w:rFonts w:ascii="Times New Roman" w:hAnsi="Times New Roman" w:cs="Times New Roman"/>
                <w:i/>
                <w:sz w:val="20"/>
                <w:szCs w:val="20"/>
              </w:rPr>
              <w:t>nation schedule</w:t>
            </w:r>
          </w:p>
        </w:tc>
        <w:tc>
          <w:tcPr>
            <w:tcW w:w="990" w:type="dxa"/>
          </w:tcPr>
          <w:p w:rsidR="00927958" w:rsidRPr="004D0A3E" w:rsidRDefault="00927958" w:rsidP="00E715B5">
            <w:pPr>
              <w:ind w:left="-18"/>
              <w:rPr>
                <w:rFonts w:ascii="Times New Roman" w:hAnsi="Times New Roman" w:cs="Times New Roman"/>
                <w:i/>
                <w:sz w:val="20"/>
                <w:szCs w:val="20"/>
              </w:rPr>
            </w:pPr>
            <w:r w:rsidRPr="004D0A3E">
              <w:rPr>
                <w:rFonts w:ascii="Times New Roman" w:hAnsi="Times New Roman" w:cs="Times New Roman"/>
                <w:i/>
                <w:sz w:val="20"/>
                <w:szCs w:val="20"/>
              </w:rPr>
              <w:t>Closing the loop strategies</w:t>
            </w: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63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72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260" w:type="dxa"/>
          </w:tcPr>
          <w:p w:rsidR="00927958" w:rsidRPr="0055010F" w:rsidRDefault="00927958" w:rsidP="00E715B5">
            <w:pPr>
              <w:rPr>
                <w:rFonts w:ascii="Times New Roman" w:hAnsi="Times New Roman" w:cs="Times New Roman"/>
                <w:i/>
                <w:sz w:val="22"/>
                <w:szCs w:val="22"/>
              </w:rPr>
            </w:pPr>
          </w:p>
        </w:tc>
        <w:tc>
          <w:tcPr>
            <w:tcW w:w="135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c>
          <w:tcPr>
            <w:tcW w:w="990" w:type="dxa"/>
          </w:tcPr>
          <w:p w:rsidR="00927958" w:rsidRPr="0055010F" w:rsidRDefault="00927958" w:rsidP="00E715B5">
            <w:pPr>
              <w:rPr>
                <w:rFonts w:ascii="Times New Roman" w:hAnsi="Times New Roman" w:cs="Times New Roman"/>
                <w:i/>
                <w:sz w:val="22"/>
                <w:szCs w:val="22"/>
              </w:rPr>
            </w:pPr>
          </w:p>
        </w:tc>
      </w:tr>
    </w:tbl>
    <w:p w:rsidR="00927958" w:rsidRPr="0055010F" w:rsidRDefault="00927958" w:rsidP="00927958">
      <w:pPr>
        <w:ind w:left="720"/>
        <w:rPr>
          <w:rFonts w:ascii="Times New Roman" w:hAnsi="Times New Roman" w:cs="Times New Roman"/>
          <w:i/>
          <w:sz w:val="22"/>
          <w:szCs w:val="22"/>
        </w:rPr>
      </w:pPr>
    </w:p>
    <w:p w:rsidR="00927958" w:rsidRPr="0055010F" w:rsidRDefault="00927958" w:rsidP="00927958">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It is expected that assessments will be refined or changed as a program develops and matures. In graduate degree programs, if an assessment to measure a SLO occurs </w:t>
      </w:r>
      <w:r w:rsidRPr="0055010F">
        <w:rPr>
          <w:rFonts w:ascii="Times New Roman" w:hAnsi="Times New Roman" w:cs="Times New Roman"/>
          <w:i/>
          <w:sz w:val="22"/>
          <w:szCs w:val="22"/>
        </w:rPr>
        <w:lastRenderedPageBreak/>
        <w:t xml:space="preserve">outside of a course setting, (such as a comprehensive exam, exam through an outside accrediting agency, or a thesis or project), please indicate.  </w:t>
      </w:r>
    </w:p>
    <w:p w:rsidR="00927958" w:rsidRPr="0055010F" w:rsidRDefault="00927958" w:rsidP="00927958">
      <w:pPr>
        <w:ind w:left="720"/>
        <w:rPr>
          <w:rFonts w:ascii="Times New Roman" w:hAnsi="Times New Roman" w:cs="Times New Roman"/>
          <w:i/>
          <w:sz w:val="22"/>
          <w:szCs w:val="22"/>
        </w:rPr>
      </w:pPr>
    </w:p>
    <w:p w:rsidR="00927958" w:rsidRPr="0055010F" w:rsidRDefault="00927958" w:rsidP="00927958">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Comprehensive Program Assessment Plan template can be found at: </w:t>
      </w:r>
    </w:p>
    <w:p w:rsidR="00927958" w:rsidRPr="0055010F" w:rsidRDefault="00927958" w:rsidP="00927958">
      <w:pPr>
        <w:rPr>
          <w:rFonts w:ascii="Times New Roman" w:hAnsi="Times New Roman" w:cs="Times New Roman"/>
          <w:i/>
          <w:sz w:val="22"/>
          <w:szCs w:val="22"/>
        </w:rPr>
      </w:pPr>
      <w:r w:rsidRPr="0055010F">
        <w:rPr>
          <w:rFonts w:ascii="Times New Roman" w:hAnsi="Times New Roman" w:cs="Times New Roman"/>
          <w:i/>
          <w:sz w:val="22"/>
          <w:szCs w:val="22"/>
        </w:rPr>
        <w:tab/>
      </w:r>
      <w:hyperlink r:id="rId9" w:history="1">
        <w:r w:rsidRPr="0055010F">
          <w:rPr>
            <w:rStyle w:val="Hyperlink"/>
            <w:rFonts w:ascii="Times New Roman" w:hAnsi="Times New Roman" w:cs="Times New Roman"/>
            <w:i/>
            <w:sz w:val="22"/>
            <w:szCs w:val="22"/>
          </w:rPr>
          <w:t>http://www.calstate.edu/app/program_dev.shtml</w:t>
        </w:r>
      </w:hyperlink>
    </w:p>
    <w:p w:rsidR="00927958" w:rsidRPr="0055010F" w:rsidRDefault="00927958" w:rsidP="00927958">
      <w:pPr>
        <w:rPr>
          <w:rFonts w:ascii="Times New Roman" w:hAnsi="Times New Roman" w:cs="Times New Roman"/>
          <w:i/>
          <w:sz w:val="22"/>
          <w:szCs w:val="22"/>
        </w:rPr>
      </w:pPr>
    </w:p>
    <w:p w:rsidR="00927958" w:rsidRPr="0055010F" w:rsidRDefault="00927958" w:rsidP="00927958">
      <w:pPr>
        <w:ind w:firstLine="720"/>
        <w:rPr>
          <w:rFonts w:ascii="Times New Roman" w:hAnsi="Times New Roman" w:cs="Times New Roman"/>
          <w:i/>
          <w:sz w:val="22"/>
          <w:szCs w:val="22"/>
          <w:u w:val="single"/>
        </w:rPr>
      </w:pPr>
      <w:r w:rsidRPr="0055010F">
        <w:rPr>
          <w:rFonts w:ascii="Times New Roman" w:hAnsi="Times New Roman" w:cs="Times New Roman"/>
          <w:i/>
          <w:sz w:val="22"/>
          <w:szCs w:val="22"/>
          <w:u w:val="single"/>
        </w:rPr>
        <w:t>Curriculum Map Matrix</w:t>
      </w:r>
    </w:p>
    <w:p w:rsidR="00927958" w:rsidRPr="0055010F" w:rsidRDefault="00927958" w:rsidP="00927958">
      <w:pPr>
        <w:rPr>
          <w:rFonts w:ascii="Times New Roman" w:hAnsi="Times New Roman" w:cs="Times New Roman"/>
          <w:i/>
          <w:sz w:val="22"/>
          <w:szCs w:val="22"/>
          <w:u w:val="single"/>
        </w:rPr>
      </w:pP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The curriculum map matrix identifies the observable and measureable student learning outcomes (SLOs), the courses where they are found, and where content is “introduced (I),” “developed (D),” and “mastered (M).” The map insures that all student learning outcomes are represented across the curriculum at the appropriate times.</w:t>
      </w:r>
      <w:r w:rsidRPr="0055010F">
        <w:rPr>
          <w:rFonts w:ascii="Times New Roman" w:hAnsi="Times New Roman" w:cs="Times New Roman"/>
          <w:sz w:val="22"/>
          <w:szCs w:val="22"/>
        </w:rPr>
        <w:t xml:space="preserve"> </w:t>
      </w:r>
      <w:r w:rsidRPr="0055010F">
        <w:rPr>
          <w:rFonts w:ascii="Times New Roman" w:hAnsi="Times New Roman" w:cs="Times New Roman"/>
          <w:i/>
          <w:sz w:val="22"/>
          <w:szCs w:val="22"/>
        </w:rPr>
        <w:t>Please see Appendix B for an example.</w:t>
      </w:r>
    </w:p>
    <w:p w:rsidR="00927958" w:rsidRPr="0055010F" w:rsidRDefault="00927958" w:rsidP="00927958">
      <w:pPr>
        <w:ind w:left="1080"/>
        <w:rPr>
          <w:rFonts w:ascii="Times New Roman" w:hAnsi="Times New Roman" w:cs="Times New Roman"/>
          <w:sz w:val="22"/>
          <w:szCs w:val="22"/>
        </w:rPr>
      </w:pPr>
    </w:p>
    <w:p w:rsidR="00927958" w:rsidRDefault="00927958" w:rsidP="00927958">
      <w:pPr>
        <w:ind w:left="1080"/>
        <w:rPr>
          <w:rFonts w:ascii="Times New Roman" w:hAnsi="Times New Roman" w:cs="Times New Roman"/>
          <w:sz w:val="22"/>
          <w:szCs w:val="22"/>
        </w:rPr>
      </w:pPr>
      <w:r w:rsidRPr="0055010F">
        <w:rPr>
          <w:rFonts w:ascii="Times New Roman" w:hAnsi="Times New Roman" w:cs="Times New Roman"/>
          <w:sz w:val="22"/>
          <w:szCs w:val="22"/>
        </w:rPr>
        <w:t>(WASC 2013 CFR: 2.4, 2.5, 2.6, 2.7)</w:t>
      </w:r>
    </w:p>
    <w:p w:rsidR="00927958" w:rsidRDefault="00927958" w:rsidP="00927958">
      <w:pPr>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jc w:val="center"/>
        <w:rPr>
          <w:rFonts w:ascii="Times New Roman" w:hAnsi="Times New Roman" w:cs="Times New Roman"/>
          <w:i/>
          <w:sz w:val="22"/>
          <w:szCs w:val="22"/>
          <w:u w:val="single"/>
        </w:rPr>
      </w:pPr>
      <w:r w:rsidRPr="0055010F">
        <w:rPr>
          <w:rFonts w:ascii="Times New Roman" w:hAnsi="Times New Roman" w:cs="Times New Roman"/>
          <w:b/>
          <w:i/>
          <w:sz w:val="22"/>
          <w:szCs w:val="22"/>
        </w:rPr>
        <w:t>Curriculum Map Matrix (Sample Template)</w:t>
      </w:r>
    </w:p>
    <w:p w:rsidR="00927958" w:rsidRPr="0055010F" w:rsidRDefault="00927958" w:rsidP="00927958">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                          (Where are SLOs Introduced, Developed, and Mastered)?</w:t>
      </w:r>
    </w:p>
    <w:p w:rsidR="00927958" w:rsidRPr="0055010F" w:rsidRDefault="00927958" w:rsidP="00927958">
      <w:pPr>
        <w:rPr>
          <w:rFonts w:ascii="Times New Roman" w:hAnsi="Times New Roman" w:cs="Times New Roman"/>
          <w:i/>
          <w:sz w:val="22"/>
          <w:szCs w:val="2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080"/>
        <w:gridCol w:w="1080"/>
        <w:gridCol w:w="1080"/>
        <w:gridCol w:w="1080"/>
        <w:gridCol w:w="1170"/>
        <w:gridCol w:w="1170"/>
      </w:tblGrid>
      <w:tr w:rsidR="00927958" w:rsidRPr="0055010F" w:rsidTr="00E715B5">
        <w:tc>
          <w:tcPr>
            <w:tcW w:w="1530" w:type="dxa"/>
          </w:tcPr>
          <w:p w:rsidR="00927958" w:rsidRPr="0055010F" w:rsidRDefault="00927958" w:rsidP="00E715B5">
            <w:pPr>
              <w:ind w:left="-108" w:right="-510"/>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COURSE</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XXX:</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COURSE</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XXX:</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Title</w:t>
            </w:r>
          </w:p>
        </w:tc>
        <w:tc>
          <w:tcPr>
            <w:tcW w:w="108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COURSE</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08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ml:space="preserve">COURSE </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08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COURSE</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ml:space="preserve"># XXX: Title </w:t>
            </w:r>
          </w:p>
        </w:tc>
        <w:tc>
          <w:tcPr>
            <w:tcW w:w="117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COURSE</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XXX: Title</w:t>
            </w:r>
          </w:p>
        </w:tc>
        <w:tc>
          <w:tcPr>
            <w:tcW w:w="117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COURSE</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 XXX:</w:t>
            </w:r>
          </w:p>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Title</w:t>
            </w:r>
          </w:p>
        </w:tc>
      </w:tr>
      <w:tr w:rsidR="00927958" w:rsidRPr="0055010F" w:rsidTr="00E715B5">
        <w:tc>
          <w:tcPr>
            <w:tcW w:w="1530" w:type="dxa"/>
          </w:tcPr>
          <w:p w:rsidR="00927958" w:rsidRPr="0055010F" w:rsidRDefault="00927958" w:rsidP="00E715B5">
            <w:pPr>
              <w:ind w:left="24"/>
              <w:rPr>
                <w:rFonts w:ascii="Times New Roman" w:hAnsi="Times New Roman" w:cs="Times New Roman"/>
                <w:i/>
                <w:sz w:val="22"/>
                <w:szCs w:val="22"/>
              </w:rPr>
            </w:pPr>
            <w:r w:rsidRPr="0055010F">
              <w:rPr>
                <w:rFonts w:ascii="Times New Roman" w:hAnsi="Times New Roman" w:cs="Times New Roman"/>
                <w:i/>
                <w:sz w:val="22"/>
                <w:szCs w:val="22"/>
              </w:rPr>
              <w:t>SLO 1: (write SLO here)</w:t>
            </w:r>
          </w:p>
        </w:tc>
        <w:tc>
          <w:tcPr>
            <w:tcW w:w="1170" w:type="dxa"/>
          </w:tcPr>
          <w:p w:rsidR="00927958" w:rsidRPr="0055010F" w:rsidRDefault="00927958" w:rsidP="00E715B5">
            <w:pPr>
              <w:ind w:left="-786"/>
              <w:rPr>
                <w:rFonts w:ascii="Times New Roman" w:hAnsi="Times New Roman" w:cs="Times New Roman"/>
                <w:i/>
                <w:sz w:val="22"/>
                <w:szCs w:val="22"/>
              </w:rPr>
            </w:pPr>
          </w:p>
        </w:tc>
        <w:tc>
          <w:tcPr>
            <w:tcW w:w="1080" w:type="dxa"/>
          </w:tcPr>
          <w:p w:rsidR="00927958" w:rsidRPr="0055010F" w:rsidRDefault="00927958" w:rsidP="00E715B5">
            <w:pPr>
              <w:ind w:left="-786"/>
              <w:rPr>
                <w:rFonts w:ascii="Times New Roman" w:hAnsi="Times New Roman" w:cs="Times New Roman"/>
                <w:i/>
                <w:sz w:val="22"/>
                <w:szCs w:val="22"/>
              </w:rPr>
            </w:pPr>
          </w:p>
        </w:tc>
        <w:tc>
          <w:tcPr>
            <w:tcW w:w="1080" w:type="dxa"/>
          </w:tcPr>
          <w:p w:rsidR="00927958" w:rsidRPr="0055010F" w:rsidRDefault="00927958" w:rsidP="00E715B5">
            <w:pPr>
              <w:ind w:left="-786"/>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15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2: (write SLO here)</w:t>
            </w:r>
          </w:p>
        </w:tc>
        <w:tc>
          <w:tcPr>
            <w:tcW w:w="117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15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3: (write SLO here)</w:t>
            </w:r>
          </w:p>
        </w:tc>
        <w:tc>
          <w:tcPr>
            <w:tcW w:w="117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15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4: (write SLO here)</w:t>
            </w:r>
          </w:p>
        </w:tc>
        <w:tc>
          <w:tcPr>
            <w:tcW w:w="117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15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5: (write SLO here)</w:t>
            </w:r>
          </w:p>
        </w:tc>
        <w:tc>
          <w:tcPr>
            <w:tcW w:w="117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15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6: (write SLO here)</w:t>
            </w:r>
          </w:p>
        </w:tc>
        <w:tc>
          <w:tcPr>
            <w:tcW w:w="117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r w:rsidR="00927958" w:rsidRPr="0055010F" w:rsidTr="00E715B5">
        <w:tc>
          <w:tcPr>
            <w:tcW w:w="1530" w:type="dxa"/>
          </w:tcPr>
          <w:p w:rsidR="00927958" w:rsidRPr="0055010F" w:rsidRDefault="00927958" w:rsidP="00E715B5">
            <w:pPr>
              <w:rPr>
                <w:rFonts w:ascii="Times New Roman" w:hAnsi="Times New Roman" w:cs="Times New Roman"/>
                <w:i/>
                <w:sz w:val="22"/>
                <w:szCs w:val="22"/>
              </w:rPr>
            </w:pPr>
            <w:r w:rsidRPr="0055010F">
              <w:rPr>
                <w:rFonts w:ascii="Times New Roman" w:hAnsi="Times New Roman" w:cs="Times New Roman"/>
                <w:i/>
                <w:sz w:val="22"/>
                <w:szCs w:val="22"/>
              </w:rPr>
              <w:t>SLO 7: (write SLO here)</w:t>
            </w:r>
          </w:p>
        </w:tc>
        <w:tc>
          <w:tcPr>
            <w:tcW w:w="117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08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c>
          <w:tcPr>
            <w:tcW w:w="1170" w:type="dxa"/>
          </w:tcPr>
          <w:p w:rsidR="00927958" w:rsidRPr="0055010F" w:rsidRDefault="00927958" w:rsidP="00E715B5">
            <w:pPr>
              <w:rPr>
                <w:rFonts w:ascii="Times New Roman" w:hAnsi="Times New Roman" w:cs="Times New Roman"/>
                <w:i/>
                <w:sz w:val="22"/>
                <w:szCs w:val="22"/>
              </w:rPr>
            </w:pPr>
          </w:p>
        </w:tc>
      </w:tr>
    </w:tbl>
    <w:p w:rsidR="00927958" w:rsidRPr="0055010F" w:rsidRDefault="00927958" w:rsidP="00927958">
      <w:pPr>
        <w:ind w:left="720"/>
        <w:rPr>
          <w:rFonts w:ascii="Times New Roman" w:hAnsi="Times New Roman" w:cs="Times New Roman"/>
          <w:i/>
          <w:sz w:val="22"/>
          <w:szCs w:val="22"/>
        </w:rPr>
      </w:pPr>
    </w:p>
    <w:p w:rsidR="00927958" w:rsidRPr="0055010F" w:rsidRDefault="00927958" w:rsidP="00927958">
      <w:pPr>
        <w:rPr>
          <w:rFonts w:ascii="Times New Roman" w:hAnsi="Times New Roman" w:cs="Times New Roman"/>
          <w:i/>
          <w:sz w:val="22"/>
          <w:szCs w:val="22"/>
        </w:rPr>
      </w:pPr>
    </w:p>
    <w:p w:rsidR="00927958" w:rsidRPr="0055010F" w:rsidRDefault="00927958" w:rsidP="00927958">
      <w:pPr>
        <w:ind w:left="720"/>
        <w:rPr>
          <w:rFonts w:ascii="Times New Roman" w:hAnsi="Times New Roman" w:cs="Times New Roman"/>
          <w:i/>
          <w:sz w:val="22"/>
          <w:szCs w:val="22"/>
        </w:rPr>
      </w:pPr>
      <w:r w:rsidRPr="0055010F">
        <w:rPr>
          <w:rFonts w:ascii="Times New Roman" w:hAnsi="Times New Roman" w:cs="Times New Roman"/>
          <w:i/>
          <w:sz w:val="22"/>
          <w:szCs w:val="22"/>
        </w:rPr>
        <w:t xml:space="preserve">Place an I, D, or M in each cell above to indicate where the program content related to each SLO is introduced (I), developed (D), and/or mastered (M). SLO content may be delivered in more than just six courses as indicated in the above table. </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rPr>
          <w:rFonts w:ascii="Times New Roman" w:hAnsi="Times New Roman" w:cs="Times New Roman"/>
          <w:i/>
          <w:sz w:val="22"/>
          <w:szCs w:val="22"/>
        </w:rPr>
      </w:pPr>
      <w:r w:rsidRPr="0055010F">
        <w:rPr>
          <w:rFonts w:ascii="Times New Roman" w:hAnsi="Times New Roman" w:cs="Times New Roman"/>
          <w:i/>
          <w:sz w:val="22"/>
          <w:szCs w:val="22"/>
        </w:rPr>
        <w:tab/>
        <w:t>The curriculum matrix template can be found at:</w:t>
      </w:r>
    </w:p>
    <w:p w:rsidR="00927958" w:rsidRPr="0055010F" w:rsidRDefault="00927958" w:rsidP="00927958">
      <w:pPr>
        <w:rPr>
          <w:rFonts w:ascii="Times New Roman" w:hAnsi="Times New Roman" w:cs="Times New Roman"/>
          <w:i/>
          <w:sz w:val="22"/>
          <w:szCs w:val="22"/>
        </w:rPr>
      </w:pPr>
      <w:r w:rsidRPr="0055010F">
        <w:rPr>
          <w:rFonts w:ascii="Times New Roman" w:hAnsi="Times New Roman" w:cs="Times New Roman"/>
          <w:i/>
          <w:sz w:val="22"/>
          <w:szCs w:val="22"/>
        </w:rPr>
        <w:tab/>
      </w:r>
      <w:hyperlink r:id="rId10" w:history="1">
        <w:r w:rsidRPr="0055010F">
          <w:rPr>
            <w:rStyle w:val="Hyperlink"/>
            <w:rFonts w:ascii="Times New Roman" w:hAnsi="Times New Roman" w:cs="Times New Roman"/>
            <w:i/>
            <w:sz w:val="22"/>
            <w:szCs w:val="22"/>
          </w:rPr>
          <w:t>http://www.calstate.edu/app/program_dev.shtml</w:t>
        </w:r>
      </w:hyperlink>
    </w:p>
    <w:p w:rsidR="00927958" w:rsidRPr="0055010F" w:rsidRDefault="00927958" w:rsidP="00927958">
      <w:pPr>
        <w:jc w:val="center"/>
        <w:rPr>
          <w:rFonts w:ascii="Times New Roman" w:hAnsi="Times New Roman" w:cs="Times New Roman"/>
          <w:sz w:val="22"/>
          <w:szCs w:val="22"/>
        </w:rPr>
      </w:pPr>
      <w:r w:rsidRPr="0055010F">
        <w:rPr>
          <w:rFonts w:ascii="Times New Roman" w:hAnsi="Times New Roman" w:cs="Times New Roman"/>
          <w:b/>
          <w:i/>
          <w:sz w:val="22"/>
          <w:szCs w:val="22"/>
        </w:rPr>
        <w:t xml:space="preserve"> </w:t>
      </w:r>
    </w:p>
    <w:p w:rsidR="00927958" w:rsidRPr="0055010F" w:rsidRDefault="00927958" w:rsidP="00927958">
      <w:pPr>
        <w:tabs>
          <w:tab w:val="left" w:pos="720"/>
        </w:tabs>
        <w:ind w:left="720"/>
        <w:rPr>
          <w:rFonts w:ascii="Times New Roman" w:hAnsi="Times New Roman" w:cs="Times New Roman"/>
          <w:sz w:val="22"/>
          <w:szCs w:val="22"/>
        </w:rPr>
      </w:pPr>
      <w:r w:rsidRPr="0055010F">
        <w:rPr>
          <w:rFonts w:ascii="Times New Roman" w:hAnsi="Times New Roman" w:cs="Times New Roman"/>
          <w:sz w:val="22"/>
          <w:szCs w:val="22"/>
        </w:rPr>
        <w:t>c.   Indicate total number of units required for graduation.</w:t>
      </w:r>
    </w:p>
    <w:p w:rsidR="00927958" w:rsidRPr="0055010F" w:rsidRDefault="00927958" w:rsidP="00927958">
      <w:pPr>
        <w:pStyle w:val="ListParagraph"/>
        <w:ind w:left="1080"/>
        <w:rPr>
          <w:rFonts w:ascii="Times New Roman" w:hAnsi="Times New Roman" w:cs="Times New Roman"/>
          <w:sz w:val="22"/>
          <w:szCs w:val="22"/>
        </w:rPr>
      </w:pPr>
    </w:p>
    <w:p w:rsidR="00927958" w:rsidRPr="0055010F" w:rsidRDefault="00927958" w:rsidP="00927958">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lastRenderedPageBreak/>
        <w:t>Please indicate the total number of units required for graduation from the program and indicate whether they are semester or quarter units. The total should include all prerequisites.</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1080" w:hanging="360"/>
        <w:rPr>
          <w:rFonts w:ascii="Times New Roman" w:hAnsi="Times New Roman" w:cs="Times New Roman"/>
          <w:sz w:val="22"/>
          <w:szCs w:val="22"/>
        </w:rPr>
      </w:pPr>
      <w:r w:rsidRPr="0055010F">
        <w:rPr>
          <w:rFonts w:ascii="Times New Roman" w:hAnsi="Times New Roman" w:cs="Times New Roman"/>
          <w:sz w:val="22"/>
          <w:szCs w:val="22"/>
        </w:rPr>
        <w:t>d.   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rsidR="00927958" w:rsidRPr="0055010F" w:rsidRDefault="00927958" w:rsidP="00927958">
      <w:pPr>
        <w:rPr>
          <w:rFonts w:ascii="Times New Roman" w:hAnsi="Times New Roman" w:cs="Times New Roman"/>
          <w:sz w:val="22"/>
          <w:szCs w:val="22"/>
        </w:rPr>
      </w:pPr>
    </w:p>
    <w:p w:rsidR="00927958" w:rsidRPr="0055010F" w:rsidRDefault="00927958" w:rsidP="00927958">
      <w:pPr>
        <w:pStyle w:val="ListParagraph"/>
        <w:ind w:left="1080"/>
        <w:rPr>
          <w:rFonts w:ascii="Times New Roman" w:hAnsi="Times New Roman" w:cs="Times New Roman"/>
          <w:i/>
          <w:sz w:val="22"/>
          <w:szCs w:val="22"/>
        </w:rPr>
      </w:pPr>
      <w:r w:rsidRPr="0055010F">
        <w:rPr>
          <w:rFonts w:ascii="Times New Roman" w:hAnsi="Times New Roman" w:cs="Times New Roman"/>
          <w:i/>
          <w:sz w:val="22"/>
          <w:szCs w:val="22"/>
        </w:rPr>
        <w:t>Every attempt should be made to design the curriculum efficiently to meet the Title 5 requirement limiting program units to 120/180. This could involve program learning outcome revisions, extensive curriculum content analysis, combining and streamlining course content, or a re-examination of and realignment with accreditation agency required outcomes, for example.</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1080" w:hanging="360"/>
        <w:rPr>
          <w:rFonts w:ascii="Times New Roman" w:hAnsi="Times New Roman" w:cs="Times New Roman"/>
          <w:sz w:val="22"/>
          <w:szCs w:val="22"/>
        </w:rPr>
      </w:pPr>
      <w:r w:rsidRPr="0055010F">
        <w:rPr>
          <w:rFonts w:ascii="Times New Roman" w:hAnsi="Times New Roman" w:cs="Times New Roman"/>
          <w:sz w:val="22"/>
          <w:szCs w:val="22"/>
        </w:rPr>
        <w:t>e.   If any formal options, concentrations, or special emphases are planned under the proposed major, identify and list the required courses. Optional:  You may propose a CSU degree program code and CIP code for each concentration that you would like to report separately from the major program.</w:t>
      </w:r>
    </w:p>
    <w:p w:rsidR="00927958" w:rsidRPr="0055010F" w:rsidRDefault="00927958" w:rsidP="00927958">
      <w:pPr>
        <w:ind w:left="1080"/>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a subprogram (an option, concentration, or special emphasis), as noted in </w:t>
      </w:r>
      <w:hyperlink r:id="rId11" w:history="1">
        <w:r w:rsidRPr="0055010F">
          <w:rPr>
            <w:rStyle w:val="Hyperlink"/>
            <w:rFonts w:ascii="Times New Roman" w:hAnsi="Times New Roman" w:cs="Times New Roman"/>
            <w:bCs/>
            <w:i/>
            <w:sz w:val="22"/>
            <w:szCs w:val="22"/>
          </w:rPr>
          <w:t>Executive Order 1071</w:t>
        </w:r>
      </w:hyperlink>
      <w:r w:rsidRPr="0055010F">
        <w:rPr>
          <w:rFonts w:ascii="Times New Roman" w:hAnsi="Times New Roman" w:cs="Times New Roman"/>
          <w:bCs/>
          <w:i/>
          <w:sz w:val="22"/>
          <w:szCs w:val="22"/>
        </w:rPr>
        <w:t>. An option, concentration, or special emphasis must constitute less than one half of the units required in the major core to insure that the program’s core curriculum reflects the content of the CIP code.</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f.  List any new courses that are: (1) needed to initiate the program and (2) needed during the first two years after implementation. Include proposed catalog descriptions for new courses. For graduate program proposals, identify whether each new course would be at the graduate-level or undergraduate-level.</w:t>
      </w:r>
    </w:p>
    <w:p w:rsidR="00927958" w:rsidRPr="0055010F" w:rsidRDefault="00927958" w:rsidP="00927958">
      <w:pPr>
        <w:tabs>
          <w:tab w:val="left" w:pos="900"/>
        </w:tabs>
        <w:ind w:left="990" w:hanging="270"/>
        <w:rPr>
          <w:rFonts w:ascii="Times New Roman" w:hAnsi="Times New Roman" w:cs="Times New Roman"/>
          <w:sz w:val="22"/>
          <w:szCs w:val="22"/>
        </w:rPr>
      </w:pPr>
    </w:p>
    <w:p w:rsidR="00927958" w:rsidRPr="0055010F" w:rsidRDefault="00927958" w:rsidP="00927958">
      <w:pPr>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Only a list of the new courses and the proposed catalog descriptions are required for this section.</w:t>
      </w:r>
    </w:p>
    <w:p w:rsidR="00927958" w:rsidRPr="0055010F" w:rsidRDefault="00927958" w:rsidP="00927958">
      <w:pPr>
        <w:tabs>
          <w:tab w:val="left" w:pos="900"/>
        </w:tabs>
        <w:ind w:left="1080"/>
        <w:rPr>
          <w:rFonts w:ascii="Times New Roman" w:hAnsi="Times New Roman" w:cs="Times New Roman"/>
          <w:i/>
          <w:sz w:val="22"/>
          <w:szCs w:val="22"/>
        </w:rPr>
      </w:pPr>
    </w:p>
    <w:p w:rsidR="00927958" w:rsidRPr="0055010F" w:rsidRDefault="00927958" w:rsidP="00927958">
      <w:pPr>
        <w:pStyle w:val="ListParagraph"/>
        <w:ind w:left="1080"/>
        <w:rPr>
          <w:rFonts w:ascii="Times New Roman" w:hAnsi="Times New Roman" w:cs="Times New Roman"/>
          <w:sz w:val="22"/>
          <w:szCs w:val="22"/>
        </w:rPr>
      </w:pPr>
      <w:r w:rsidRPr="0055010F">
        <w:rPr>
          <w:rFonts w:ascii="Times New Roman" w:hAnsi="Times New Roman" w:cs="Times New Roman"/>
          <w:sz w:val="22"/>
          <w:szCs w:val="22"/>
        </w:rPr>
        <w:t>(WASC 2013 CFR: 2.1, 2.2)</w:t>
      </w:r>
    </w:p>
    <w:p w:rsidR="00927958" w:rsidRPr="0055010F" w:rsidRDefault="00927958" w:rsidP="00927958">
      <w:pPr>
        <w:tabs>
          <w:tab w:val="left" w:pos="900"/>
        </w:tabs>
        <w:rPr>
          <w:rFonts w:ascii="Times New Roman" w:hAnsi="Times New Roman" w:cs="Times New Roman"/>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g.  Attach a proposed course-offering plan for the first three years of program implementation, indicating likely faculty teaching assignments.</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sz w:val="22"/>
          <w:szCs w:val="22"/>
        </w:rPr>
      </w:pPr>
      <w:r w:rsidRPr="0055010F">
        <w:rPr>
          <w:rFonts w:ascii="Times New Roman" w:hAnsi="Times New Roman" w:cs="Times New Roman"/>
          <w:sz w:val="22"/>
          <w:szCs w:val="22"/>
        </w:rPr>
        <w:t>(WASC 2013 CFR: 2.2b)</w:t>
      </w:r>
    </w:p>
    <w:p w:rsidR="00927958" w:rsidRPr="0055010F" w:rsidRDefault="00927958" w:rsidP="00927958">
      <w:pPr>
        <w:pStyle w:val="ListParagraph"/>
        <w:tabs>
          <w:tab w:val="left" w:pos="900"/>
        </w:tabs>
        <w:rPr>
          <w:rFonts w:ascii="Times New Roman" w:hAnsi="Times New Roman" w:cs="Times New Roman"/>
          <w:i/>
          <w:sz w:val="22"/>
          <w:szCs w:val="22"/>
        </w:rPr>
      </w:pPr>
    </w:p>
    <w:p w:rsidR="00927958" w:rsidRPr="0055010F" w:rsidRDefault="00927958" w:rsidP="00927958">
      <w:pPr>
        <w:pStyle w:val="ListParagraph"/>
        <w:tabs>
          <w:tab w:val="left" w:pos="900"/>
        </w:tabs>
        <w:ind w:left="1080"/>
        <w:rPr>
          <w:rFonts w:ascii="Times New Roman" w:hAnsi="Times New Roman" w:cs="Times New Roman"/>
          <w:i/>
          <w:sz w:val="22"/>
          <w:szCs w:val="22"/>
        </w:rPr>
      </w:pPr>
      <w:r w:rsidRPr="0055010F">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rsidR="00927958" w:rsidRPr="0055010F" w:rsidRDefault="00927958" w:rsidP="00927958">
      <w:pPr>
        <w:rPr>
          <w:rFonts w:ascii="Times New Roman" w:hAnsi="Times New Roman" w:cs="Times New Roman"/>
          <w:i/>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h. For master’s degree proposals, include evid</w:t>
      </w:r>
      <w:r>
        <w:rPr>
          <w:rFonts w:ascii="Times New Roman" w:hAnsi="Times New Roman" w:cs="Times New Roman"/>
          <w:sz w:val="22"/>
          <w:szCs w:val="22"/>
        </w:rPr>
        <w:t>ence that program requirements</w:t>
      </w:r>
      <w:r w:rsidRPr="0055010F">
        <w:rPr>
          <w:rFonts w:ascii="Times New Roman" w:hAnsi="Times New Roman" w:cs="Times New Roman"/>
          <w:sz w:val="22"/>
          <w:szCs w:val="22"/>
        </w:rPr>
        <w:t xml:space="preserve"> conform to the minimum requirements for the culminating experience, as specified in Section 40510 of Title 5 of the California Code of Regulations.</w:t>
      </w:r>
    </w:p>
    <w:p w:rsidR="00927958" w:rsidRPr="0055010F" w:rsidRDefault="00927958" w:rsidP="00927958">
      <w:pPr>
        <w:pStyle w:val="ListParagraph"/>
        <w:tabs>
          <w:tab w:val="left" w:pos="900"/>
        </w:tabs>
        <w:rPr>
          <w:rFonts w:ascii="Times New Roman" w:hAnsi="Times New Roman" w:cs="Times New Roman"/>
          <w:sz w:val="22"/>
          <w:szCs w:val="22"/>
        </w:rPr>
      </w:pPr>
      <w:r w:rsidRPr="0055010F">
        <w:rPr>
          <w:rFonts w:ascii="Times New Roman" w:hAnsi="Times New Roman" w:cs="Times New Roman"/>
          <w:sz w:val="22"/>
          <w:szCs w:val="22"/>
        </w:rPr>
        <w:lastRenderedPageBreak/>
        <w:tab/>
      </w:r>
    </w:p>
    <w:p w:rsidR="00927958" w:rsidRPr="0055010F" w:rsidRDefault="00927958" w:rsidP="00927958">
      <w:pPr>
        <w:pStyle w:val="ListParagraph"/>
        <w:tabs>
          <w:tab w:val="left" w:pos="900"/>
        </w:tabs>
        <w:ind w:left="990"/>
        <w:rPr>
          <w:rFonts w:ascii="Times New Roman" w:hAnsi="Times New Roman" w:cs="Times New Roman"/>
          <w:i/>
          <w:sz w:val="22"/>
          <w:szCs w:val="22"/>
        </w:rPr>
      </w:pPr>
      <w:r w:rsidRPr="0055010F">
        <w:rPr>
          <w:rFonts w:ascii="Times New Roman" w:hAnsi="Times New Roman" w:cs="Times New Roman"/>
          <w:i/>
          <w:sz w:val="22"/>
          <w:szCs w:val="22"/>
        </w:rPr>
        <w:t>Title 5 states that all master’s degree programs must have a culminating experience.  Programs can include any one of the following three options: 1) a thesis, 2) a project, or 3) comprehensive examination. Be sure to indicate which type of culminating experience will be required. If a thesis or project, sufficient narrative should address the research skills required to meet the culminating experience requirements.</w:t>
      </w:r>
    </w:p>
    <w:p w:rsidR="00927958" w:rsidRPr="0055010F" w:rsidRDefault="00927958" w:rsidP="00927958">
      <w:pPr>
        <w:tabs>
          <w:tab w:val="left" w:pos="900"/>
        </w:tabs>
        <w:rPr>
          <w:rFonts w:ascii="Times New Roman" w:hAnsi="Times New Roman" w:cs="Times New Roman"/>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i.  For master’s degree proposals, cite the corresponding bachelor’s program and specify whether it is (a) subject to accreditation and (b) currently accredited.</w:t>
      </w:r>
    </w:p>
    <w:p w:rsidR="00927958" w:rsidRPr="0055010F" w:rsidRDefault="00927958" w:rsidP="00927958">
      <w:pPr>
        <w:pStyle w:val="ListParagraph"/>
        <w:ind w:left="1080"/>
        <w:rPr>
          <w:rFonts w:ascii="Times New Roman" w:hAnsi="Times New Roman" w:cs="Times New Roman"/>
          <w:sz w:val="22"/>
          <w:szCs w:val="22"/>
        </w:rPr>
      </w:pPr>
    </w:p>
    <w:p w:rsidR="00927958" w:rsidRPr="0055010F" w:rsidRDefault="00927958" w:rsidP="00927958">
      <w:pPr>
        <w:pStyle w:val="ListParagraph"/>
        <w:ind w:left="990"/>
        <w:rPr>
          <w:rFonts w:ascii="Times New Roman" w:hAnsi="Times New Roman" w:cs="Times New Roman"/>
          <w:i/>
          <w:sz w:val="22"/>
          <w:szCs w:val="22"/>
        </w:rPr>
      </w:pPr>
      <w:r w:rsidRPr="0055010F">
        <w:rPr>
          <w:rFonts w:ascii="Times New Roman" w:hAnsi="Times New Roman" w:cs="Times New Roman"/>
          <w:i/>
          <w:sz w:val="22"/>
          <w:szCs w:val="22"/>
        </w:rPr>
        <w:t>Not all master’s degrees will have a corresponding bachelor’s degree program. If that is the case, please indicate.</w:t>
      </w:r>
    </w:p>
    <w:p w:rsidR="00927958" w:rsidRPr="0055010F" w:rsidRDefault="00927958" w:rsidP="00927958">
      <w:pPr>
        <w:ind w:left="990" w:hanging="270"/>
        <w:rPr>
          <w:rFonts w:ascii="Times New Roman" w:hAnsi="Times New Roman" w:cs="Times New Roman"/>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ab/>
        <w:t>(WASC 2013 CFR: 2.2b)</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j. For graduate degree programs, specify admission criteria, including any prerequisite coursework.</w:t>
      </w:r>
    </w:p>
    <w:p w:rsidR="00927958" w:rsidRPr="0055010F" w:rsidRDefault="00927958" w:rsidP="00927958">
      <w:pPr>
        <w:ind w:left="720"/>
        <w:rPr>
          <w:rFonts w:ascii="Times New Roman" w:hAnsi="Times New Roman" w:cs="Times New Roman"/>
          <w:sz w:val="22"/>
          <w:szCs w:val="22"/>
        </w:rPr>
      </w:pPr>
    </w:p>
    <w:p w:rsidR="00927958" w:rsidRPr="0055010F" w:rsidRDefault="00927958" w:rsidP="00927958">
      <w:pPr>
        <w:ind w:left="990"/>
        <w:rPr>
          <w:rFonts w:ascii="Times New Roman" w:hAnsi="Times New Roman" w:cs="Times New Roman"/>
          <w:i/>
          <w:sz w:val="22"/>
          <w:szCs w:val="22"/>
        </w:rPr>
      </w:pPr>
      <w:r w:rsidRPr="0055010F">
        <w:rPr>
          <w:rFonts w:ascii="Times New Roman" w:hAnsi="Times New Roman" w:cs="Times New Roman"/>
          <w:i/>
          <w:sz w:val="22"/>
          <w:szCs w:val="22"/>
        </w:rPr>
        <w:t>List all admission criteria to the program as well as any prerequisites that must be completed before formal acceptance into the program. The criteria should match the catalog description in 3b above.</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k. For graduate degree programs, specify criteria for student continuation in the program.</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990"/>
        <w:rPr>
          <w:rFonts w:ascii="Times New Roman" w:hAnsi="Times New Roman" w:cs="Times New Roman"/>
          <w:i/>
          <w:sz w:val="22"/>
          <w:szCs w:val="22"/>
        </w:rPr>
      </w:pPr>
      <w:r w:rsidRPr="0055010F">
        <w:rPr>
          <w:rFonts w:ascii="Times New Roman" w:hAnsi="Times New Roman" w:cs="Times New Roman"/>
          <w:i/>
          <w:sz w:val="22"/>
          <w:szCs w:val="22"/>
        </w:rPr>
        <w:t>Describe the academic criteria that must be met in order for a student to remain in the program.</w:t>
      </w:r>
    </w:p>
    <w:p w:rsidR="00927958" w:rsidRPr="0055010F" w:rsidRDefault="00927958" w:rsidP="00927958">
      <w:pPr>
        <w:ind w:left="720"/>
        <w:rPr>
          <w:rFonts w:ascii="Times New Roman" w:hAnsi="Times New Roman" w:cs="Times New Roman"/>
          <w:sz w:val="22"/>
          <w:szCs w:val="22"/>
        </w:rPr>
      </w:pPr>
    </w:p>
    <w:p w:rsidR="00927958" w:rsidRPr="0055010F" w:rsidRDefault="00927958" w:rsidP="00927958">
      <w:pPr>
        <w:ind w:left="990" w:hanging="270"/>
        <w:rPr>
          <w:rFonts w:ascii="Times New Roman" w:hAnsi="Times New Roman" w:cs="Times New Roman"/>
          <w:sz w:val="22"/>
          <w:szCs w:val="22"/>
        </w:rPr>
      </w:pPr>
      <w:r w:rsidRPr="0055010F">
        <w:rPr>
          <w:rFonts w:ascii="Times New Roman" w:hAnsi="Times New Roman" w:cs="Times New Roman"/>
          <w:sz w:val="22"/>
          <w:szCs w:val="22"/>
        </w:rPr>
        <w:t>l.  For undergraduate programs, specify planned provisions for articulation of the proposed major with community college programs.</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Provide specific examples of community college programs contacted or those where articulation agreements have been explored or adopted.</w:t>
      </w:r>
    </w:p>
    <w:p w:rsidR="00927958" w:rsidRPr="0055010F" w:rsidRDefault="00927958" w:rsidP="00927958">
      <w:pPr>
        <w:rPr>
          <w:rFonts w:ascii="Times New Roman" w:hAnsi="Times New Roman" w:cs="Times New Roman"/>
          <w:sz w:val="22"/>
          <w:szCs w:val="22"/>
        </w:rPr>
      </w:pPr>
    </w:p>
    <w:p w:rsidR="00927958" w:rsidRPr="0055010F" w:rsidRDefault="00927958" w:rsidP="00927958">
      <w:pPr>
        <w:ind w:left="720"/>
        <w:rPr>
          <w:rFonts w:ascii="Times New Roman" w:hAnsi="Times New Roman" w:cs="Times New Roman"/>
          <w:sz w:val="22"/>
          <w:szCs w:val="22"/>
        </w:rPr>
      </w:pPr>
      <w:r w:rsidRPr="0055010F">
        <w:rPr>
          <w:rFonts w:ascii="Times New Roman" w:hAnsi="Times New Roman" w:cs="Times New Roman"/>
          <w:sz w:val="22"/>
          <w:szCs w:val="22"/>
        </w:rPr>
        <w:t>m. Provide advising “roadmaps” that have been developed for the major.</w:t>
      </w:r>
    </w:p>
    <w:p w:rsidR="00927958" w:rsidRPr="0055010F" w:rsidRDefault="00927958" w:rsidP="00927958">
      <w:pPr>
        <w:ind w:left="720"/>
        <w:rPr>
          <w:rFonts w:ascii="Times New Roman" w:hAnsi="Times New Roman" w:cs="Times New Roman"/>
          <w:sz w:val="22"/>
          <w:szCs w:val="22"/>
        </w:rPr>
      </w:pPr>
      <w:r w:rsidRPr="0055010F">
        <w:rPr>
          <w:rFonts w:ascii="Times New Roman" w:hAnsi="Times New Roman" w:cs="Times New Roman"/>
          <w:sz w:val="22"/>
          <w:szCs w:val="22"/>
        </w:rPr>
        <w:tab/>
      </w:r>
    </w:p>
    <w:p w:rsidR="00927958" w:rsidRPr="0055010F" w:rsidRDefault="00927958" w:rsidP="00927958">
      <w:pPr>
        <w:ind w:left="1080"/>
        <w:rPr>
          <w:rFonts w:ascii="Times New Roman" w:hAnsi="Times New Roman" w:cs="Times New Roman"/>
          <w:i/>
          <w:sz w:val="22"/>
          <w:szCs w:val="22"/>
        </w:rPr>
      </w:pPr>
      <w:r w:rsidRPr="0055010F">
        <w:rPr>
          <w:rFonts w:ascii="Times New Roman" w:hAnsi="Times New Roman" w:cs="Times New Roman"/>
          <w:i/>
          <w:sz w:val="22"/>
          <w:szCs w:val="22"/>
        </w:rPr>
        <w:t>For this section, a table or chart providing several options for students to follow that include which classes to take and when to take them for all years while enrolled in the program is helpful.  This will assist students to stay on track to graduate in a timely manner.</w:t>
      </w:r>
    </w:p>
    <w:p w:rsidR="00927958" w:rsidRPr="00FC6657" w:rsidRDefault="00927958" w:rsidP="00927958">
      <w:pPr>
        <w:ind w:left="1080"/>
        <w:rPr>
          <w:rFonts w:ascii="Times New Roman" w:hAnsi="Times New Roman" w:cs="Times New Roman"/>
          <w:i/>
        </w:rPr>
      </w:pPr>
      <w:r w:rsidRPr="0055010F">
        <w:rPr>
          <w:rFonts w:ascii="Times New Roman" w:hAnsi="Times New Roman" w:cs="Times New Roman"/>
          <w:i/>
          <w:sz w:val="22"/>
          <w:szCs w:val="22"/>
        </w:rPr>
        <w:br w:type="page"/>
      </w:r>
      <w:r w:rsidRPr="00FC6657">
        <w:rPr>
          <w:rFonts w:ascii="Times New Roman" w:hAnsi="Times New Roman" w:cs="Times New Roman"/>
          <w:i/>
        </w:rPr>
        <w:lastRenderedPageBreak/>
        <w:t>Example:</w:t>
      </w:r>
    </w:p>
    <w:p w:rsidR="00927958" w:rsidRPr="00FC6657" w:rsidRDefault="00927958" w:rsidP="00927958">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927958" w:rsidRPr="00FC6657" w:rsidTr="00E715B5">
        <w:tc>
          <w:tcPr>
            <w:tcW w:w="7416" w:type="dxa"/>
            <w:gridSpan w:val="6"/>
          </w:tcPr>
          <w:p w:rsidR="00927958" w:rsidRPr="00FC6657" w:rsidRDefault="00927958" w:rsidP="00E715B5">
            <w:pPr>
              <w:tabs>
                <w:tab w:val="left" w:pos="900"/>
              </w:tabs>
              <w:rPr>
                <w:rFonts w:ascii="Times New Roman" w:hAnsi="Times New Roman" w:cs="Times New Roman"/>
                <w:b/>
                <w:i/>
              </w:rPr>
            </w:pPr>
            <w:r w:rsidRPr="00FC6657">
              <w:rPr>
                <w:rFonts w:ascii="Times New Roman" w:hAnsi="Times New Roman" w:cs="Times New Roman"/>
                <w:b/>
                <w:i/>
              </w:rPr>
              <w:t>Program Name - Advising Roadmap  - Recommended Course Sequence</w:t>
            </w:r>
          </w:p>
        </w:tc>
      </w:tr>
      <w:tr w:rsidR="00927958" w:rsidRPr="00FC6657" w:rsidTr="00E715B5">
        <w:tc>
          <w:tcPr>
            <w:tcW w:w="7416" w:type="dxa"/>
            <w:gridSpan w:val="6"/>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b/>
                <w:i/>
              </w:rPr>
              <w:t>Freshman Year</w:t>
            </w:r>
            <w:r w:rsidRPr="00FC6657">
              <w:rPr>
                <w:rFonts w:ascii="Times New Roman" w:hAnsi="Times New Roman" w:cs="Times New Roman"/>
                <w:i/>
              </w:rPr>
              <w:t xml:space="preserve"> (xx 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r>
      <w:tr w:rsidR="00927958" w:rsidRPr="00FC6657" w:rsidTr="00E715B5">
        <w:tc>
          <w:tcPr>
            <w:tcW w:w="7416" w:type="dxa"/>
            <w:gridSpan w:val="6"/>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b/>
                <w:i/>
              </w:rPr>
              <w:t>Sophomore Year</w:t>
            </w:r>
            <w:r w:rsidRPr="00FC6657">
              <w:rPr>
                <w:rFonts w:ascii="Times New Roman" w:hAnsi="Times New Roman" w:cs="Times New Roman"/>
                <w:i/>
              </w:rPr>
              <w:t xml:space="preserve"> (xx 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 xml:space="preserve">Total: </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r>
      <w:tr w:rsidR="00927958" w:rsidRPr="00FC6657" w:rsidTr="00E715B5">
        <w:tc>
          <w:tcPr>
            <w:tcW w:w="7416" w:type="dxa"/>
            <w:gridSpan w:val="6"/>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b/>
                <w:i/>
              </w:rPr>
              <w:t xml:space="preserve">Junior Year </w:t>
            </w:r>
            <w:r w:rsidRPr="00FC6657">
              <w:rPr>
                <w:rFonts w:ascii="Times New Roman" w:hAnsi="Times New Roman" w:cs="Times New Roman"/>
                <w:i/>
              </w:rPr>
              <w:t>(xx 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r>
      <w:tr w:rsidR="00927958" w:rsidRPr="00FC6657" w:rsidTr="00E715B5">
        <w:tc>
          <w:tcPr>
            <w:tcW w:w="7416" w:type="dxa"/>
            <w:gridSpan w:val="6"/>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b/>
                <w:i/>
              </w:rPr>
              <w:t>Senior Year</w:t>
            </w:r>
            <w:r w:rsidRPr="00FC6657">
              <w:rPr>
                <w:rFonts w:ascii="Times New Roman" w:hAnsi="Times New Roman" w:cs="Times New Roman"/>
                <w:i/>
              </w:rPr>
              <w:t xml:space="preserve"> (xx 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Fall</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Summer</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Spring</w:t>
            </w: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Units</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w:t>
            </w:r>
          </w:p>
        </w:tc>
      </w:tr>
      <w:tr w:rsidR="00927958" w:rsidRPr="00FC6657" w:rsidTr="00E715B5">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p>
        </w:tc>
      </w:tr>
      <w:tr w:rsidR="00927958" w:rsidRPr="00FC6657" w:rsidTr="00E715B5">
        <w:tc>
          <w:tcPr>
            <w:tcW w:w="4944" w:type="dxa"/>
            <w:gridSpan w:val="4"/>
          </w:tcPr>
          <w:p w:rsidR="00927958" w:rsidRPr="00FC6657" w:rsidRDefault="00927958" w:rsidP="00E715B5">
            <w:pPr>
              <w:tabs>
                <w:tab w:val="left" w:pos="900"/>
              </w:tabs>
              <w:rPr>
                <w:rFonts w:ascii="Times New Roman" w:hAnsi="Times New Roman" w:cs="Times New Roman"/>
                <w:i/>
              </w:rPr>
            </w:pPr>
          </w:p>
        </w:tc>
        <w:tc>
          <w:tcPr>
            <w:tcW w:w="1236" w:type="dxa"/>
          </w:tcPr>
          <w:p w:rsidR="00927958" w:rsidRPr="00FC6657" w:rsidRDefault="00927958" w:rsidP="00E715B5">
            <w:pPr>
              <w:tabs>
                <w:tab w:val="left" w:pos="900"/>
              </w:tabs>
              <w:rPr>
                <w:rFonts w:ascii="Times New Roman" w:hAnsi="Times New Roman" w:cs="Times New Roman"/>
                <w:i/>
              </w:rPr>
            </w:pPr>
            <w:r w:rsidRPr="00FC6657">
              <w:rPr>
                <w:rFonts w:ascii="Times New Roman" w:hAnsi="Times New Roman" w:cs="Times New Roman"/>
                <w:i/>
              </w:rPr>
              <w:t>Total Units:</w:t>
            </w:r>
          </w:p>
        </w:tc>
        <w:tc>
          <w:tcPr>
            <w:tcW w:w="1236" w:type="dxa"/>
          </w:tcPr>
          <w:p w:rsidR="00927958" w:rsidRPr="00FC6657" w:rsidRDefault="00927958" w:rsidP="00E715B5">
            <w:pPr>
              <w:tabs>
                <w:tab w:val="left" w:pos="900"/>
              </w:tabs>
              <w:rPr>
                <w:rFonts w:ascii="Times New Roman" w:hAnsi="Times New Roman" w:cs="Times New Roman"/>
                <w:i/>
              </w:rPr>
            </w:pPr>
          </w:p>
        </w:tc>
      </w:tr>
    </w:tbl>
    <w:p w:rsidR="00927958" w:rsidRPr="00FC6657" w:rsidRDefault="00927958" w:rsidP="00927958">
      <w:pPr>
        <w:tabs>
          <w:tab w:val="left" w:pos="900"/>
        </w:tabs>
        <w:rPr>
          <w:rFonts w:ascii="Times New Roman" w:hAnsi="Times New Roman" w:cs="Times New Roman"/>
        </w:rPr>
      </w:pPr>
    </w:p>
    <w:p w:rsidR="00927958" w:rsidRPr="00415D44" w:rsidRDefault="00927958" w:rsidP="00927958">
      <w:pPr>
        <w:tabs>
          <w:tab w:val="left" w:pos="1080"/>
        </w:tabs>
        <w:ind w:left="990" w:hanging="270"/>
        <w:rPr>
          <w:rFonts w:ascii="Times New Roman" w:hAnsi="Times New Roman" w:cs="Times New Roman"/>
        </w:rPr>
      </w:pPr>
      <w:r>
        <w:rPr>
          <w:rFonts w:ascii="Times New Roman" w:hAnsi="Times New Roman" w:cs="Times New Roman"/>
        </w:rPr>
        <w:t xml:space="preserve">n.  </w:t>
      </w:r>
      <w:r w:rsidRPr="00415D44">
        <w:rPr>
          <w:rFonts w:ascii="Times New Roman" w:hAnsi="Times New Roman" w:cs="Times New Roman"/>
        </w:rPr>
        <w:t>Describe how accreditation requirements will be met, if applicable, and anticipated date of accreditation request (including the WASC Substantive Change process).</w:t>
      </w:r>
    </w:p>
    <w:p w:rsidR="00927958" w:rsidRDefault="00927958" w:rsidP="00927958">
      <w:pPr>
        <w:tabs>
          <w:tab w:val="left" w:pos="1080"/>
        </w:tabs>
        <w:rPr>
          <w:rFonts w:ascii="Times New Roman" w:hAnsi="Times New Roman" w:cs="Times New Roman"/>
        </w:rPr>
      </w:pPr>
    </w:p>
    <w:p w:rsidR="00927958" w:rsidRPr="00306AB5" w:rsidRDefault="00927958" w:rsidP="00927958">
      <w:pPr>
        <w:tabs>
          <w:tab w:val="left" w:pos="1080"/>
        </w:tabs>
        <w:ind w:left="1080"/>
        <w:rPr>
          <w:rFonts w:ascii="Times New Roman" w:hAnsi="Times New Roman" w:cs="Times New Roman"/>
          <w:i/>
        </w:rPr>
      </w:pPr>
      <w:r w:rsidRPr="00923517">
        <w:rPr>
          <w:rFonts w:ascii="Times New Roman" w:hAnsi="Times New Roman" w:cs="Times New Roman"/>
          <w:i/>
        </w:rPr>
        <w:t>If applicable, indicate in addition to WSCUC, the name of the accreditation agency, the discipline specific accreditation requirements, and the intended date of application.</w:t>
      </w:r>
    </w:p>
    <w:p w:rsidR="00927958" w:rsidRPr="00FC6657" w:rsidRDefault="00927958" w:rsidP="00927958">
      <w:pPr>
        <w:pStyle w:val="ListParagraph"/>
        <w:tabs>
          <w:tab w:val="left" w:pos="1080"/>
        </w:tabs>
        <w:ind w:left="1080"/>
        <w:rPr>
          <w:rFonts w:ascii="Times New Roman" w:hAnsi="Times New Roman" w:cs="Times New Roman"/>
        </w:rPr>
      </w:pPr>
    </w:p>
    <w:p w:rsidR="00927958" w:rsidRPr="00FC6657" w:rsidRDefault="00927958" w:rsidP="00927958">
      <w:pPr>
        <w:pStyle w:val="ListParagraph"/>
        <w:tabs>
          <w:tab w:val="left" w:pos="1080"/>
        </w:tabs>
        <w:ind w:left="1080"/>
        <w:rPr>
          <w:rFonts w:ascii="Times New Roman" w:hAnsi="Times New Roman" w:cs="Times New Roman"/>
        </w:rPr>
      </w:pPr>
      <w:r w:rsidRPr="00FC6657">
        <w:rPr>
          <w:rFonts w:ascii="Times New Roman" w:hAnsi="Times New Roman" w:cs="Times New Roman"/>
        </w:rPr>
        <w:t>(WASC 2013 CFR: 1.8)</w:t>
      </w:r>
    </w:p>
    <w:p w:rsidR="00927958" w:rsidRPr="00FC6657" w:rsidRDefault="00927958" w:rsidP="00927958">
      <w:pPr>
        <w:pStyle w:val="ListParagraph"/>
        <w:tabs>
          <w:tab w:val="left" w:pos="900"/>
        </w:tabs>
        <w:ind w:left="1080"/>
        <w:rPr>
          <w:rFonts w:ascii="Times New Roman" w:hAnsi="Times New Roman" w:cs="Times New Roman"/>
          <w:i/>
        </w:rPr>
      </w:pPr>
    </w:p>
    <w:p w:rsidR="00927958" w:rsidRPr="00FC6657" w:rsidRDefault="00927958" w:rsidP="00927958">
      <w:pPr>
        <w:tabs>
          <w:tab w:val="left" w:pos="900"/>
        </w:tabs>
        <w:ind w:left="360"/>
        <w:rPr>
          <w:rFonts w:ascii="Times New Roman" w:hAnsi="Times New Roman" w:cs="Times New Roman"/>
          <w:b/>
          <w:i/>
        </w:rPr>
      </w:pPr>
      <w:r w:rsidRPr="00FC6657">
        <w:rPr>
          <w:rFonts w:ascii="Times New Roman" w:hAnsi="Times New Roman" w:cs="Times New Roman"/>
          <w:b/>
          <w:i/>
        </w:rPr>
        <w:t>Accreditation Note:</w:t>
      </w:r>
    </w:p>
    <w:p w:rsidR="00927958" w:rsidRPr="00FC6657" w:rsidRDefault="00927958" w:rsidP="00927958">
      <w:pPr>
        <w:tabs>
          <w:tab w:val="left" w:pos="900"/>
        </w:tabs>
        <w:ind w:left="360"/>
        <w:rPr>
          <w:rFonts w:ascii="Times New Roman" w:hAnsi="Times New Roman" w:cs="Times New Roman"/>
          <w:b/>
          <w:i/>
        </w:rPr>
      </w:pPr>
    </w:p>
    <w:p w:rsidR="00927958" w:rsidRPr="00FC6657" w:rsidRDefault="00927958" w:rsidP="00927958">
      <w:pPr>
        <w:tabs>
          <w:tab w:val="left" w:pos="900"/>
        </w:tabs>
        <w:ind w:left="360"/>
        <w:rPr>
          <w:rFonts w:ascii="Times New Roman" w:hAnsi="Times New Roman" w:cs="Times New Roman"/>
          <w:i/>
        </w:rPr>
      </w:pPr>
      <w:r w:rsidRPr="00FC6657">
        <w:rPr>
          <w:rFonts w:ascii="Times New Roman" w:hAnsi="Times New Roman" w:cs="Times New Roman"/>
          <w:i/>
        </w:rPr>
        <w:t>Master’s degree program proposals</w:t>
      </w:r>
    </w:p>
    <w:p w:rsidR="00927958" w:rsidRPr="00FC6657" w:rsidRDefault="00927958" w:rsidP="00927958">
      <w:pPr>
        <w:tabs>
          <w:tab w:val="left" w:pos="900"/>
        </w:tabs>
        <w:ind w:left="360"/>
        <w:rPr>
          <w:rFonts w:ascii="Times New Roman" w:hAnsi="Times New Roman" w:cs="Times New Roman"/>
        </w:rPr>
      </w:pPr>
      <w:r w:rsidRPr="00FC6657">
        <w:rPr>
          <w:rFonts w:ascii="Times New Roman" w:hAnsi="Times New Roman" w:cs="Times New Roman"/>
        </w:rPr>
        <w:lastRenderedPageBreak/>
        <w:t>If subject to accreditation, establishment of a master’s degree program should be preceded by national professional accreditation of the corresponding bachelor’s degree major program.</w:t>
      </w:r>
    </w:p>
    <w:p w:rsidR="00927958" w:rsidRPr="00FC6657" w:rsidRDefault="00927958" w:rsidP="00927958">
      <w:pPr>
        <w:tabs>
          <w:tab w:val="left" w:pos="900"/>
        </w:tabs>
        <w:ind w:left="360"/>
        <w:rPr>
          <w:rFonts w:ascii="Times New Roman" w:hAnsi="Times New Roman" w:cs="Times New Roman"/>
        </w:rPr>
      </w:pPr>
    </w:p>
    <w:p w:rsidR="00927958" w:rsidRPr="00FC6657" w:rsidRDefault="00927958" w:rsidP="00927958">
      <w:pPr>
        <w:tabs>
          <w:tab w:val="left" w:pos="900"/>
        </w:tabs>
        <w:ind w:left="360"/>
        <w:rPr>
          <w:rFonts w:ascii="Times New Roman" w:hAnsi="Times New Roman" w:cs="Times New Roman"/>
          <w:i/>
        </w:rPr>
      </w:pPr>
      <w:r w:rsidRPr="00FC6657">
        <w:rPr>
          <w:rFonts w:ascii="Times New Roman" w:hAnsi="Times New Roman" w:cs="Times New Roman"/>
          <w:i/>
        </w:rPr>
        <w:t>Fast-track proposals</w:t>
      </w:r>
    </w:p>
    <w:p w:rsidR="00927958" w:rsidRPr="00FC6657" w:rsidRDefault="00927958" w:rsidP="00927958">
      <w:pPr>
        <w:tabs>
          <w:tab w:val="left" w:pos="900"/>
        </w:tabs>
        <w:ind w:left="360"/>
        <w:rPr>
          <w:rFonts w:ascii="Times New Roman" w:hAnsi="Times New Roman" w:cs="Times New Roman"/>
        </w:rPr>
      </w:pPr>
      <w:r w:rsidRPr="00FC6657">
        <w:rPr>
          <w:rFonts w:ascii="Times New Roman" w:hAnsi="Times New Roman" w:cs="Times New Roman"/>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927958" w:rsidRPr="00FC6657" w:rsidRDefault="00927958" w:rsidP="00927958">
      <w:pPr>
        <w:tabs>
          <w:tab w:val="left" w:pos="900"/>
        </w:tabs>
        <w:rPr>
          <w:rFonts w:ascii="Times New Roman" w:hAnsi="Times New Roman" w:cs="Times New Roman"/>
          <w:b/>
          <w:i/>
        </w:rPr>
      </w:pPr>
    </w:p>
    <w:p w:rsidR="00927958" w:rsidRPr="00FC6657" w:rsidRDefault="00927958" w:rsidP="00927958">
      <w:pPr>
        <w:tabs>
          <w:tab w:val="left" w:pos="900"/>
        </w:tabs>
        <w:ind w:left="360"/>
        <w:rPr>
          <w:rFonts w:ascii="Times New Roman" w:hAnsi="Times New Roman" w:cs="Times New Roman"/>
          <w:b/>
        </w:rPr>
      </w:pPr>
      <w:r w:rsidRPr="00FC6657">
        <w:rPr>
          <w:rFonts w:ascii="Times New Roman" w:hAnsi="Times New Roman" w:cs="Times New Roman"/>
          <w:b/>
          <w:bCs/>
        </w:rPr>
        <w:t xml:space="preserve">5.  Need for the Proposed Degree Major Program  </w:t>
      </w:r>
      <w:r w:rsidRPr="00FC6657">
        <w:rPr>
          <w:rFonts w:ascii="Times New Roman" w:hAnsi="Times New Roman" w:cs="Times New Roman"/>
          <w:b/>
          <w:bCs/>
        </w:rPr>
        <w:br/>
      </w:r>
    </w:p>
    <w:p w:rsidR="00927958" w:rsidRPr="00FC6657" w:rsidRDefault="00927958" w:rsidP="00927958">
      <w:pPr>
        <w:pStyle w:val="letters"/>
        <w:numPr>
          <w:ilvl w:val="1"/>
          <w:numId w:val="9"/>
        </w:numPr>
        <w:spacing w:after="120"/>
        <w:ind w:left="1080"/>
        <w:jc w:val="left"/>
        <w:rPr>
          <w:rFonts w:ascii="Times New Roman" w:hAnsi="Times New Roman"/>
          <w:sz w:val="24"/>
          <w:szCs w:val="24"/>
        </w:rPr>
      </w:pPr>
      <w:r w:rsidRPr="00FC6657">
        <w:rPr>
          <w:rFonts w:ascii="Times New Roman" w:hAnsi="Times New Roman"/>
          <w:sz w:val="24"/>
          <w:szCs w:val="24"/>
        </w:rPr>
        <w:t xml:space="preserve">List other California State University campuses currently offering or projecting the proposed degree major program; list neighboring institutions, public and private, currently offering the proposed degree major program. </w:t>
      </w:r>
    </w:p>
    <w:p w:rsidR="00927958" w:rsidRPr="00FC6657" w:rsidRDefault="00927958" w:rsidP="00927958">
      <w:pPr>
        <w:pStyle w:val="letters"/>
        <w:spacing w:after="120"/>
        <w:ind w:left="1080" w:firstLine="0"/>
        <w:jc w:val="left"/>
        <w:rPr>
          <w:rFonts w:ascii="Times New Roman" w:hAnsi="Times New Roman"/>
          <w:i/>
          <w:sz w:val="24"/>
          <w:szCs w:val="24"/>
        </w:rPr>
      </w:pPr>
      <w:r w:rsidRPr="00FC6657">
        <w:rPr>
          <w:rFonts w:ascii="Times New Roman" w:hAnsi="Times New Roman"/>
          <w:i/>
          <w:sz w:val="24"/>
          <w:szCs w:val="24"/>
        </w:rPr>
        <w:t>Please provide a list of at least three other CSU campuses currently offering or planning to offer the same degree major program. Provide a list of at least three other pubic (outside the CSU system) or private institutions in the immediate vicinity also offering the program.  If there are no programs offering the same program or if less than three, please indicate.</w:t>
      </w:r>
    </w:p>
    <w:p w:rsidR="00927958" w:rsidRPr="00FC6657" w:rsidRDefault="00927958" w:rsidP="00927958">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Describe differences between the proposed program and programs listed in Section 5a above.</w:t>
      </w:r>
    </w:p>
    <w:p w:rsidR="00927958" w:rsidRPr="00FC6657" w:rsidRDefault="00927958" w:rsidP="00927958">
      <w:pPr>
        <w:pStyle w:val="letters"/>
        <w:jc w:val="left"/>
        <w:rPr>
          <w:rFonts w:ascii="Times New Roman" w:hAnsi="Times New Roman"/>
          <w:sz w:val="24"/>
          <w:szCs w:val="24"/>
        </w:rPr>
      </w:pPr>
    </w:p>
    <w:p w:rsidR="00927958" w:rsidRPr="00FC6657" w:rsidRDefault="00927958" w:rsidP="00927958">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The most efficient way to respond to this prompt is to make a side-by-side comparison of courses offered in the proposed program against those offered in the other programs listed in 5a above. Highlight those courses in the proposed program that are different from the others.  Add a brief narrative, if needed, to further explain how the proposed program differs.  </w:t>
      </w:r>
    </w:p>
    <w:p w:rsidR="00927958" w:rsidRPr="00FC6657" w:rsidRDefault="00927958" w:rsidP="00927958">
      <w:pPr>
        <w:pStyle w:val="letters"/>
        <w:tabs>
          <w:tab w:val="num" w:pos="720"/>
        </w:tabs>
        <w:rPr>
          <w:rFonts w:ascii="Times New Roman" w:hAnsi="Times New Roman"/>
          <w:sz w:val="24"/>
          <w:szCs w:val="24"/>
        </w:rPr>
      </w:pPr>
    </w:p>
    <w:p w:rsidR="00927958" w:rsidRPr="00FC6657" w:rsidRDefault="00927958" w:rsidP="00927958">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List other curricula currently offered by the campus that are closely related to the proposed program.</w:t>
      </w:r>
    </w:p>
    <w:p w:rsidR="00927958" w:rsidRPr="00FC6657" w:rsidRDefault="00927958" w:rsidP="00927958">
      <w:pPr>
        <w:pStyle w:val="letters"/>
        <w:ind w:left="1080"/>
        <w:jc w:val="left"/>
        <w:rPr>
          <w:rFonts w:ascii="Times New Roman" w:hAnsi="Times New Roman"/>
          <w:sz w:val="24"/>
          <w:szCs w:val="24"/>
        </w:rPr>
      </w:pPr>
    </w:p>
    <w:p w:rsidR="00927958" w:rsidRPr="00FC6657" w:rsidRDefault="00927958" w:rsidP="00927958">
      <w:pPr>
        <w:pStyle w:val="letters"/>
        <w:ind w:left="1080" w:firstLine="0"/>
        <w:jc w:val="left"/>
        <w:rPr>
          <w:rFonts w:ascii="Times New Roman" w:hAnsi="Times New Roman"/>
          <w:i/>
          <w:sz w:val="24"/>
          <w:szCs w:val="24"/>
        </w:rPr>
      </w:pPr>
      <w:r w:rsidRPr="00FC6657">
        <w:rPr>
          <w:rFonts w:ascii="Times New Roman" w:hAnsi="Times New Roman"/>
          <w:i/>
          <w:sz w:val="24"/>
          <w:szCs w:val="24"/>
        </w:rPr>
        <w:t xml:space="preserve">Investigate if there are other programs on the campus offered via any format (self support, online, program in other departments, etc.) that are similar in content and/or purpose to the proposed program. Make a side-by-side comparison chart of the courses in each.  </w:t>
      </w:r>
    </w:p>
    <w:p w:rsidR="00927958" w:rsidRPr="00FC6657" w:rsidRDefault="00927958" w:rsidP="00927958">
      <w:pPr>
        <w:pStyle w:val="letters"/>
        <w:ind w:left="0"/>
        <w:jc w:val="left"/>
        <w:rPr>
          <w:rFonts w:ascii="Times New Roman" w:hAnsi="Times New Roman"/>
          <w:sz w:val="24"/>
          <w:szCs w:val="24"/>
        </w:rPr>
      </w:pPr>
    </w:p>
    <w:p w:rsidR="00927958" w:rsidRPr="00FC6657" w:rsidRDefault="00927958" w:rsidP="00927958">
      <w:pPr>
        <w:pStyle w:val="letters"/>
        <w:numPr>
          <w:ilvl w:val="1"/>
          <w:numId w:val="9"/>
        </w:numPr>
        <w:ind w:left="1080"/>
        <w:jc w:val="left"/>
        <w:rPr>
          <w:rFonts w:ascii="Times New Roman" w:hAnsi="Times New Roman"/>
          <w:sz w:val="24"/>
          <w:szCs w:val="24"/>
        </w:rPr>
      </w:pPr>
      <w:r w:rsidRPr="00FC6657">
        <w:rPr>
          <w:rFonts w:ascii="Times New Roman" w:hAnsi="Times New Roman"/>
          <w:sz w:val="24"/>
          <w:szCs w:val="24"/>
        </w:rPr>
        <w:t xml:space="preserve">Describe community participation, if any, in the planning process. This may include prospective employers of graduates.  </w:t>
      </w:r>
    </w:p>
    <w:p w:rsidR="00927958" w:rsidRPr="00FC6657" w:rsidRDefault="00927958" w:rsidP="00927958">
      <w:pPr>
        <w:pStyle w:val="letters"/>
        <w:jc w:val="left"/>
        <w:rPr>
          <w:rFonts w:ascii="Times New Roman" w:hAnsi="Times New Roman"/>
          <w:sz w:val="24"/>
          <w:szCs w:val="24"/>
        </w:rPr>
      </w:pPr>
    </w:p>
    <w:p w:rsidR="00927958" w:rsidRPr="00FC6657" w:rsidRDefault="00927958" w:rsidP="00927958">
      <w:pPr>
        <w:pStyle w:val="letters"/>
        <w:ind w:left="1080" w:firstLine="0"/>
        <w:jc w:val="left"/>
        <w:rPr>
          <w:rFonts w:ascii="Times New Roman" w:hAnsi="Times New Roman"/>
          <w:i/>
          <w:sz w:val="24"/>
          <w:szCs w:val="24"/>
        </w:rPr>
      </w:pPr>
      <w:r w:rsidRPr="00FC6657">
        <w:rPr>
          <w:rFonts w:ascii="Times New Roman" w:hAnsi="Times New Roman"/>
          <w:i/>
          <w:sz w:val="24"/>
          <w:szCs w:val="24"/>
        </w:rPr>
        <w:t>List all who participated in the planning/development of the program and their professional credentials.</w:t>
      </w:r>
    </w:p>
    <w:p w:rsidR="00927958" w:rsidRPr="00FC6657" w:rsidRDefault="00927958" w:rsidP="00927958">
      <w:pPr>
        <w:pStyle w:val="letters"/>
        <w:ind w:left="0"/>
        <w:jc w:val="left"/>
        <w:rPr>
          <w:rFonts w:ascii="Times New Roman" w:hAnsi="Times New Roman"/>
          <w:sz w:val="24"/>
          <w:szCs w:val="24"/>
        </w:rPr>
      </w:pPr>
    </w:p>
    <w:p w:rsidR="00927958" w:rsidRPr="00FC6657" w:rsidRDefault="00927958" w:rsidP="00927958">
      <w:pPr>
        <w:ind w:firstLine="720"/>
        <w:rPr>
          <w:rFonts w:ascii="Times New Roman" w:hAnsi="Times New Roman" w:cs="Times New Roman"/>
        </w:rPr>
      </w:pPr>
      <w:r w:rsidRPr="00FC6657">
        <w:rPr>
          <w:rFonts w:ascii="Times New Roman" w:hAnsi="Times New Roman" w:cs="Times New Roman"/>
        </w:rPr>
        <w:t>e.  Provide applicable workforce demand projections and other relevant data.</w:t>
      </w:r>
    </w:p>
    <w:p w:rsidR="00927958" w:rsidRPr="00FC6657" w:rsidRDefault="00927958" w:rsidP="00927958">
      <w:pPr>
        <w:pStyle w:val="letters"/>
        <w:jc w:val="left"/>
        <w:rPr>
          <w:rFonts w:ascii="Times New Roman" w:hAnsi="Times New Roman"/>
          <w:sz w:val="24"/>
          <w:szCs w:val="24"/>
        </w:rPr>
      </w:pPr>
    </w:p>
    <w:p w:rsidR="00927958" w:rsidRPr="00FC6657" w:rsidRDefault="00927958" w:rsidP="00927958">
      <w:pPr>
        <w:pStyle w:val="letters"/>
        <w:ind w:left="1080" w:firstLine="0"/>
        <w:jc w:val="left"/>
        <w:rPr>
          <w:rFonts w:ascii="Times New Roman" w:hAnsi="Times New Roman"/>
          <w:b/>
          <w:bCs/>
          <w:i/>
          <w:sz w:val="24"/>
          <w:szCs w:val="24"/>
        </w:rPr>
      </w:pPr>
      <w:r w:rsidRPr="00FC6657">
        <w:rPr>
          <w:rFonts w:ascii="Times New Roman" w:hAnsi="Times New Roman"/>
          <w:i/>
          <w:sz w:val="24"/>
          <w:szCs w:val="24"/>
        </w:rPr>
        <w:lastRenderedPageBreak/>
        <w:t>In order to respond to this prompt, use government statistics or other credible evidence</w:t>
      </w:r>
      <w:r>
        <w:rPr>
          <w:rFonts w:ascii="Times New Roman" w:hAnsi="Times New Roman"/>
          <w:i/>
          <w:sz w:val="24"/>
          <w:szCs w:val="24"/>
        </w:rPr>
        <w:t xml:space="preserve"> such as employer letters attesting to the need of graduates in the field. Overall, the narrative must </w:t>
      </w:r>
      <w:r w:rsidRPr="00FC6657">
        <w:rPr>
          <w:rFonts w:ascii="Times New Roman" w:hAnsi="Times New Roman"/>
          <w:i/>
          <w:sz w:val="24"/>
          <w:szCs w:val="24"/>
        </w:rPr>
        <w:t>show the demand for graduates trained in the curricula offered in this program. The key to completing this section succe</w:t>
      </w:r>
      <w:r>
        <w:rPr>
          <w:rFonts w:ascii="Times New Roman" w:hAnsi="Times New Roman"/>
          <w:i/>
          <w:sz w:val="24"/>
          <w:szCs w:val="24"/>
        </w:rPr>
        <w:t xml:space="preserve">ssfully is the strength, </w:t>
      </w:r>
      <w:r w:rsidRPr="00FC6657">
        <w:rPr>
          <w:rFonts w:ascii="Times New Roman" w:hAnsi="Times New Roman"/>
          <w:i/>
          <w:sz w:val="24"/>
          <w:szCs w:val="24"/>
        </w:rPr>
        <w:t>type</w:t>
      </w:r>
      <w:r>
        <w:rPr>
          <w:rFonts w:ascii="Times New Roman" w:hAnsi="Times New Roman"/>
          <w:i/>
          <w:sz w:val="24"/>
          <w:szCs w:val="24"/>
        </w:rPr>
        <w:t xml:space="preserve"> and extensiveness</w:t>
      </w:r>
      <w:r w:rsidRPr="00FC6657">
        <w:rPr>
          <w:rFonts w:ascii="Times New Roman" w:hAnsi="Times New Roman"/>
          <w:i/>
          <w:sz w:val="24"/>
          <w:szCs w:val="24"/>
        </w:rPr>
        <w:t xml:space="preserve"> of </w:t>
      </w:r>
      <w:r>
        <w:rPr>
          <w:rFonts w:ascii="Times New Roman" w:hAnsi="Times New Roman"/>
          <w:i/>
          <w:sz w:val="24"/>
          <w:szCs w:val="24"/>
        </w:rPr>
        <w:t xml:space="preserve">the </w:t>
      </w:r>
      <w:r w:rsidRPr="00FC6657">
        <w:rPr>
          <w:rFonts w:ascii="Times New Roman" w:hAnsi="Times New Roman"/>
          <w:i/>
          <w:sz w:val="24"/>
          <w:szCs w:val="24"/>
        </w:rPr>
        <w:t>evidence provided.</w:t>
      </w:r>
    </w:p>
    <w:p w:rsidR="00927958" w:rsidRPr="00306AB5" w:rsidRDefault="00927958" w:rsidP="00927958">
      <w:pPr>
        <w:pStyle w:val="letters"/>
        <w:ind w:left="0"/>
        <w:jc w:val="center"/>
        <w:rPr>
          <w:rFonts w:ascii="Times New Roman" w:hAnsi="Times New Roman"/>
          <w:sz w:val="24"/>
          <w:szCs w:val="24"/>
        </w:rPr>
      </w:pPr>
      <w:r w:rsidRPr="00FC6657">
        <w:rPr>
          <w:rFonts w:ascii="Times New Roman" w:hAnsi="Times New Roman"/>
          <w:sz w:val="24"/>
          <w:szCs w:val="24"/>
        </w:rPr>
        <w:t>*****</w:t>
      </w:r>
    </w:p>
    <w:p w:rsidR="00927958" w:rsidRPr="00FC6657" w:rsidRDefault="00927958" w:rsidP="00927958">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b/>
          <w:bCs/>
          <w:sz w:val="24"/>
          <w:szCs w:val="24"/>
        </w:rPr>
        <w:t>Note: Data Sources for Demonstrating Evidence of Need</w:t>
      </w:r>
      <w:r w:rsidRPr="00FC6657">
        <w:rPr>
          <w:rFonts w:ascii="Times New Roman" w:hAnsi="Times New Roman"/>
          <w:sz w:val="24"/>
          <w:szCs w:val="24"/>
        </w:rPr>
        <w:t xml:space="preserve">  </w:t>
      </w:r>
    </w:p>
    <w:p w:rsidR="00927958" w:rsidRPr="00FC6657" w:rsidRDefault="00927958" w:rsidP="00927958">
      <w:pPr>
        <w:pStyle w:val="letters"/>
        <w:tabs>
          <w:tab w:val="num" w:pos="720"/>
          <w:tab w:val="left" w:pos="1080"/>
        </w:tabs>
        <w:spacing w:after="120"/>
        <w:jc w:val="left"/>
        <w:rPr>
          <w:rFonts w:ascii="Times New Roman" w:hAnsi="Times New Roman"/>
          <w:sz w:val="24"/>
          <w:szCs w:val="24"/>
        </w:rPr>
      </w:pPr>
      <w:r w:rsidRPr="00FC6657">
        <w:rPr>
          <w:rFonts w:ascii="Times New Roman" w:hAnsi="Times New Roman"/>
          <w:sz w:val="24"/>
          <w:szCs w:val="24"/>
        </w:rPr>
        <w:t xml:space="preserve">APP Resources Web </w:t>
      </w:r>
      <w:hyperlink r:id="rId12" w:history="1">
        <w:r w:rsidRPr="00FC6657">
          <w:rPr>
            <w:rStyle w:val="Hyperlink"/>
            <w:rFonts w:ascii="Times New Roman" w:hAnsi="Times New Roman"/>
            <w:sz w:val="24"/>
            <w:szCs w:val="24"/>
          </w:rPr>
          <w:t>http://www.calstate.edu/app/resources.shtml</w:t>
        </w:r>
      </w:hyperlink>
      <w:r w:rsidRPr="00FC6657">
        <w:rPr>
          <w:rFonts w:ascii="Times New Roman" w:hAnsi="Times New Roman"/>
          <w:sz w:val="24"/>
          <w:szCs w:val="24"/>
        </w:rPr>
        <w:t xml:space="preserve"> </w:t>
      </w:r>
    </w:p>
    <w:p w:rsidR="00927958" w:rsidRPr="00FC6657" w:rsidRDefault="005869AA" w:rsidP="00927958">
      <w:pPr>
        <w:pStyle w:val="letters"/>
        <w:tabs>
          <w:tab w:val="left" w:pos="1080"/>
        </w:tabs>
        <w:spacing w:after="120"/>
        <w:rPr>
          <w:rFonts w:ascii="Times New Roman" w:hAnsi="Times New Roman"/>
          <w:sz w:val="24"/>
          <w:szCs w:val="24"/>
        </w:rPr>
      </w:pPr>
      <w:hyperlink r:id="rId13" w:history="1">
        <w:r w:rsidR="00927958" w:rsidRPr="00FC6657">
          <w:rPr>
            <w:rStyle w:val="Hyperlink"/>
            <w:rFonts w:ascii="Times New Roman" w:hAnsi="Times New Roman"/>
            <w:sz w:val="24"/>
            <w:szCs w:val="24"/>
          </w:rPr>
          <w:t>US Department of Labor, Bureau of Labor Statistics</w:t>
        </w:r>
      </w:hyperlink>
    </w:p>
    <w:p w:rsidR="00927958" w:rsidRPr="00FC6657" w:rsidRDefault="005869AA" w:rsidP="00927958">
      <w:pPr>
        <w:pStyle w:val="letters"/>
        <w:tabs>
          <w:tab w:val="left" w:pos="1080"/>
        </w:tabs>
        <w:spacing w:after="120"/>
        <w:rPr>
          <w:rFonts w:ascii="Times New Roman" w:hAnsi="Times New Roman"/>
          <w:sz w:val="24"/>
          <w:szCs w:val="24"/>
        </w:rPr>
      </w:pPr>
      <w:hyperlink r:id="rId14" w:history="1">
        <w:r w:rsidR="00927958" w:rsidRPr="00FC6657">
          <w:rPr>
            <w:rStyle w:val="Hyperlink"/>
            <w:rFonts w:ascii="Times New Roman" w:hAnsi="Times New Roman"/>
            <w:sz w:val="24"/>
            <w:szCs w:val="24"/>
          </w:rPr>
          <w:t>California Labor Market Information</w:t>
        </w:r>
      </w:hyperlink>
    </w:p>
    <w:p w:rsidR="00927958" w:rsidRPr="00FC6657" w:rsidRDefault="00927958" w:rsidP="00927958">
      <w:pPr>
        <w:pStyle w:val="letters"/>
        <w:tabs>
          <w:tab w:val="left" w:pos="360"/>
          <w:tab w:val="left" w:pos="1080"/>
        </w:tabs>
        <w:ind w:left="0" w:firstLine="0"/>
        <w:jc w:val="left"/>
        <w:rPr>
          <w:rFonts w:ascii="Times New Roman" w:hAnsi="Times New Roman"/>
          <w:sz w:val="24"/>
          <w:szCs w:val="24"/>
        </w:rPr>
      </w:pPr>
    </w:p>
    <w:p w:rsidR="00927958" w:rsidRPr="00FC6657" w:rsidRDefault="00927958" w:rsidP="00927958">
      <w:pPr>
        <w:ind w:left="360"/>
        <w:rPr>
          <w:rFonts w:ascii="Times New Roman" w:hAnsi="Times New Roman" w:cs="Times New Roman"/>
          <w:b/>
        </w:rPr>
      </w:pPr>
      <w:r w:rsidRPr="00FC6657">
        <w:rPr>
          <w:rFonts w:ascii="Times New Roman" w:hAnsi="Times New Roman" w:cs="Times New Roman"/>
          <w:b/>
        </w:rPr>
        <w:t>6.  Student Demand</w:t>
      </w:r>
    </w:p>
    <w:p w:rsidR="00927958" w:rsidRPr="00FC6657" w:rsidRDefault="00927958" w:rsidP="00927958">
      <w:pPr>
        <w:pStyle w:val="ListParagraph"/>
        <w:rPr>
          <w:rFonts w:ascii="Times New Roman" w:hAnsi="Times New Roman" w:cs="Times New Roman"/>
          <w:b/>
        </w:rPr>
      </w:pPr>
      <w:r w:rsidRPr="00FC6657">
        <w:rPr>
          <w:rFonts w:ascii="Times New Roman" w:hAnsi="Times New Roman" w:cs="Times New Roman"/>
          <w:b/>
        </w:rPr>
        <w:t xml:space="preserve"> </w:t>
      </w:r>
    </w:p>
    <w:p w:rsidR="00927958" w:rsidRPr="00FC6657" w:rsidRDefault="00927958" w:rsidP="00927958">
      <w:pPr>
        <w:ind w:left="990" w:hanging="270"/>
        <w:rPr>
          <w:rFonts w:ascii="Times New Roman" w:hAnsi="Times New Roman" w:cs="Times New Roman"/>
        </w:rPr>
      </w:pPr>
      <w:r w:rsidRPr="00FC6657">
        <w:rPr>
          <w:rFonts w:ascii="Times New Roman" w:hAnsi="Times New Roman" w:cs="Times New Roman"/>
        </w:rPr>
        <w:t xml:space="preserve">a.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927958" w:rsidRPr="00FC6657" w:rsidRDefault="00927958" w:rsidP="00927958">
      <w:pPr>
        <w:ind w:left="720"/>
        <w:rPr>
          <w:rFonts w:ascii="Times New Roman" w:hAnsi="Times New Roman" w:cs="Times New Roman"/>
        </w:rPr>
      </w:pPr>
    </w:p>
    <w:p w:rsidR="00927958" w:rsidRPr="00FC6657" w:rsidRDefault="00927958" w:rsidP="00927958">
      <w:pPr>
        <w:ind w:left="990"/>
        <w:rPr>
          <w:rFonts w:ascii="Times New Roman" w:hAnsi="Times New Roman" w:cs="Times New Roman"/>
          <w:i/>
        </w:rPr>
      </w:pPr>
      <w:r w:rsidRPr="00FC6657">
        <w:rPr>
          <w:rFonts w:ascii="Times New Roman" w:hAnsi="Times New Roman" w:cs="Times New Roman"/>
          <w:i/>
        </w:rPr>
        <w:t>The evidence of student interest must be specific and compelling. Please include as many pieces of</w:t>
      </w:r>
      <w:r>
        <w:rPr>
          <w:rFonts w:ascii="Times New Roman" w:hAnsi="Times New Roman" w:cs="Times New Roman"/>
          <w:i/>
        </w:rPr>
        <w:t xml:space="preserve"> solid evidence as possible indicating</w:t>
      </w:r>
      <w:r w:rsidRPr="00FC6657">
        <w:rPr>
          <w:rFonts w:ascii="Times New Roman" w:hAnsi="Times New Roman" w:cs="Times New Roman"/>
          <w:i/>
        </w:rPr>
        <w:t xml:space="preserve"> students will indeed enroll in the program. Student petitions gathered over several semesters, prospective candidate surveys</w:t>
      </w:r>
      <w:r>
        <w:rPr>
          <w:rFonts w:ascii="Times New Roman" w:hAnsi="Times New Roman" w:cs="Times New Roman"/>
          <w:i/>
        </w:rPr>
        <w:t xml:space="preserve"> indicating intent to enroll if offered</w:t>
      </w:r>
      <w:r w:rsidRPr="00FC6657">
        <w:rPr>
          <w:rFonts w:ascii="Times New Roman" w:hAnsi="Times New Roman" w:cs="Times New Roman"/>
          <w:i/>
        </w:rPr>
        <w:t xml:space="preserve">, and increased enrollments over time in the related field at feeder institutions are just a few examples of strong and compelling evidence.  </w:t>
      </w:r>
    </w:p>
    <w:p w:rsidR="00927958" w:rsidRPr="00FC6657" w:rsidRDefault="00927958" w:rsidP="00927958">
      <w:pPr>
        <w:rPr>
          <w:rFonts w:ascii="Times New Roman" w:hAnsi="Times New Roman" w:cs="Times New Roman"/>
        </w:rPr>
      </w:pPr>
    </w:p>
    <w:p w:rsidR="00927958" w:rsidRPr="00FC6657" w:rsidRDefault="00927958" w:rsidP="00927958">
      <w:pPr>
        <w:tabs>
          <w:tab w:val="left" w:pos="90"/>
        </w:tabs>
        <w:ind w:left="990" w:hanging="270"/>
        <w:rPr>
          <w:rFonts w:ascii="Times New Roman" w:hAnsi="Times New Roman" w:cs="Times New Roman"/>
        </w:rPr>
      </w:pPr>
      <w:r w:rsidRPr="00FC6657">
        <w:rPr>
          <w:rFonts w:ascii="Times New Roman" w:hAnsi="Times New Roman" w:cs="Times New Roman"/>
        </w:rPr>
        <w:t xml:space="preserve">b.  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rsidR="00927958" w:rsidRPr="00FC6657" w:rsidRDefault="00927958" w:rsidP="00927958">
      <w:pPr>
        <w:tabs>
          <w:tab w:val="left" w:pos="90"/>
        </w:tabs>
        <w:ind w:left="990" w:hanging="270"/>
        <w:rPr>
          <w:rFonts w:ascii="Times New Roman" w:hAnsi="Times New Roman" w:cs="Times New Roman"/>
        </w:rPr>
      </w:pPr>
    </w:p>
    <w:p w:rsidR="00927958" w:rsidRDefault="00927958" w:rsidP="00927958">
      <w:pPr>
        <w:ind w:left="990"/>
        <w:rPr>
          <w:rFonts w:ascii="Times New Roman" w:eastAsia="Times New Roman" w:hAnsi="Times New Roman" w:cs="Times New Roman"/>
          <w:i/>
          <w:shd w:val="clear" w:color="auto" w:fill="FFFFFF"/>
        </w:rPr>
      </w:pPr>
      <w:r w:rsidRPr="009A2776">
        <w:rPr>
          <w:rFonts w:ascii="Times New Roman" w:eastAsia="Times New Roman" w:hAnsi="Times New Roman" w:cs="Times New Roman"/>
          <w:i/>
          <w:shd w:val="clear" w:color="auto" w:fill="FFFFFF"/>
        </w:rPr>
        <w:t>When responding to this prompt, possible diversity categories could include race, ethnicity, social class, gender,</w:t>
      </w:r>
      <w:r>
        <w:rPr>
          <w:rFonts w:ascii="Times New Roman" w:eastAsia="Times New Roman" w:hAnsi="Times New Roman" w:cs="Times New Roman"/>
          <w:i/>
          <w:shd w:val="clear" w:color="auto" w:fill="FFFFFF"/>
        </w:rPr>
        <w:t xml:space="preserve"> sexual orientation, disability or exceptionality, second language and linguistic considerations</w:t>
      </w:r>
      <w:r w:rsidRPr="009A2776">
        <w:rPr>
          <w:rFonts w:ascii="Times New Roman" w:eastAsia="Times New Roman" w:hAnsi="Times New Roman" w:cs="Times New Roman"/>
          <w:i/>
          <w:shd w:val="clear" w:color="auto" w:fill="FFFFFF"/>
        </w:rPr>
        <w:t>, culture, economics, philosophy, religion, and politics. </w:t>
      </w:r>
      <w:r w:rsidRPr="00923517">
        <w:rPr>
          <w:rFonts w:ascii="Times New Roman" w:eastAsia="Times New Roman" w:hAnsi="Times New Roman" w:cs="Times New Roman"/>
          <w:i/>
          <w:shd w:val="clear" w:color="auto" w:fill="FFFFFF"/>
        </w:rPr>
        <w:t>Evidence of insuring equitable access and consideration might include a brief description of recruitment procedures, candidate selection and evaluation procedures or an application rating rubric identifying multiple measures of evaluation.</w:t>
      </w:r>
    </w:p>
    <w:p w:rsidR="00927958" w:rsidRPr="00FC6657" w:rsidRDefault="00927958" w:rsidP="00927958">
      <w:pPr>
        <w:ind w:left="990"/>
        <w:rPr>
          <w:rFonts w:ascii="Times New Roman" w:hAnsi="Times New Roman" w:cs="Times New Roman"/>
        </w:rPr>
      </w:pPr>
    </w:p>
    <w:p w:rsidR="00927958" w:rsidRPr="007937CA" w:rsidRDefault="00927958" w:rsidP="00927958">
      <w:pPr>
        <w:ind w:left="990" w:hanging="270"/>
        <w:rPr>
          <w:rFonts w:ascii="Times New Roman" w:hAnsi="Times New Roman" w:cs="Times New Roman"/>
        </w:rPr>
      </w:pPr>
      <w:r>
        <w:rPr>
          <w:rFonts w:ascii="Times New Roman" w:hAnsi="Times New Roman" w:cs="Times New Roman"/>
        </w:rPr>
        <w:t xml:space="preserve">c.  </w:t>
      </w:r>
      <w:r w:rsidRPr="007937C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rsidR="00927958" w:rsidRPr="008D0ECE" w:rsidRDefault="00927958" w:rsidP="00927958">
      <w:pPr>
        <w:ind w:left="1080"/>
        <w:rPr>
          <w:rFonts w:ascii="Times New Roman" w:hAnsi="Times New Roman" w:cs="Times New Roman"/>
        </w:rPr>
      </w:pPr>
    </w:p>
    <w:p w:rsidR="00927958" w:rsidRPr="008D0ECE" w:rsidRDefault="00927958" w:rsidP="00927958">
      <w:pPr>
        <w:pStyle w:val="ListParagraph"/>
        <w:ind w:left="1080"/>
        <w:rPr>
          <w:rFonts w:ascii="Times New Roman" w:hAnsi="Times New Roman" w:cs="Times New Roman"/>
          <w:i/>
        </w:rPr>
      </w:pPr>
      <w:r w:rsidRPr="00923517">
        <w:rPr>
          <w:rFonts w:ascii="Times New Roman" w:hAnsi="Times New Roman" w:cs="Times New Roman"/>
          <w:i/>
        </w:rPr>
        <w:lastRenderedPageBreak/>
        <w:t>A simple table listing the number of declared undergraduate majors and number of degrees produced is sufficient for this section.</w:t>
      </w:r>
    </w:p>
    <w:p w:rsidR="00927958" w:rsidRPr="00FC6657" w:rsidRDefault="00927958" w:rsidP="00927958">
      <w:pPr>
        <w:pStyle w:val="ListParagraph"/>
        <w:ind w:left="1080"/>
        <w:rPr>
          <w:rFonts w:ascii="Times New Roman" w:hAnsi="Times New Roman" w:cs="Times New Roman"/>
        </w:rPr>
      </w:pPr>
    </w:p>
    <w:p w:rsidR="00927958" w:rsidRPr="00FC6657" w:rsidRDefault="00927958" w:rsidP="00927958">
      <w:pPr>
        <w:ind w:left="720"/>
        <w:rPr>
          <w:rFonts w:ascii="Times New Roman" w:hAnsi="Times New Roman" w:cs="Times New Roman"/>
        </w:rPr>
      </w:pPr>
      <w:r w:rsidRPr="00FC6657">
        <w:rPr>
          <w:rFonts w:ascii="Times New Roman" w:hAnsi="Times New Roman" w:cs="Times New Roman"/>
        </w:rPr>
        <w:t>d.  Professional uses of the proposed degree program.</w:t>
      </w:r>
    </w:p>
    <w:p w:rsidR="00927958" w:rsidRPr="00FC6657" w:rsidRDefault="00927958" w:rsidP="00927958">
      <w:pPr>
        <w:pStyle w:val="ListParagraph"/>
        <w:ind w:left="1440"/>
        <w:rPr>
          <w:rFonts w:ascii="Times New Roman" w:hAnsi="Times New Roman" w:cs="Times New Roman"/>
        </w:rPr>
      </w:pPr>
    </w:p>
    <w:p w:rsidR="00927958" w:rsidRPr="00FC6657" w:rsidRDefault="00927958" w:rsidP="00927958">
      <w:pPr>
        <w:ind w:left="990"/>
        <w:rPr>
          <w:rFonts w:ascii="Times New Roman" w:hAnsi="Times New Roman" w:cs="Times New Roman"/>
          <w:i/>
        </w:rPr>
      </w:pPr>
      <w:r w:rsidRPr="00FC6657">
        <w:rPr>
          <w:rFonts w:ascii="Times New Roman" w:hAnsi="Times New Roman" w:cs="Times New Roman"/>
          <w:i/>
        </w:rPr>
        <w:t>Include a description of how a graduate of the program will be able to use the degree in the professional world. What specific jobs or employment opportunities will be available for possible employment?</w:t>
      </w:r>
    </w:p>
    <w:p w:rsidR="00927958" w:rsidRPr="00FC6657" w:rsidRDefault="00927958" w:rsidP="00927958">
      <w:pPr>
        <w:ind w:left="990"/>
        <w:rPr>
          <w:rFonts w:ascii="Times New Roman" w:hAnsi="Times New Roman" w:cs="Times New Roman"/>
          <w:i/>
        </w:rPr>
      </w:pPr>
    </w:p>
    <w:p w:rsidR="00927958" w:rsidRPr="007937CA" w:rsidRDefault="00927958" w:rsidP="00927958">
      <w:pPr>
        <w:pStyle w:val="ListParagraph"/>
        <w:numPr>
          <w:ilvl w:val="1"/>
          <w:numId w:val="9"/>
        </w:numPr>
        <w:ind w:left="990" w:hanging="270"/>
        <w:rPr>
          <w:rFonts w:ascii="Times New Roman" w:hAnsi="Times New Roman" w:cs="Times New Roman"/>
        </w:rPr>
      </w:pPr>
      <w:r w:rsidRPr="007937CA">
        <w:rPr>
          <w:rFonts w:ascii="Times New Roman" w:hAnsi="Times New Roman" w:cs="Times New Roman"/>
        </w:rPr>
        <w:t>Specify the expected number of majors in the year of initiation and three years and five years thereafter.</w:t>
      </w:r>
    </w:p>
    <w:p w:rsidR="00927958" w:rsidRDefault="00927958" w:rsidP="00927958">
      <w:pPr>
        <w:pStyle w:val="ListParagraph"/>
        <w:ind w:left="1080"/>
        <w:rPr>
          <w:rFonts w:ascii="Times New Roman" w:hAnsi="Times New Roman" w:cs="Times New Roman"/>
        </w:rPr>
      </w:pPr>
    </w:p>
    <w:p w:rsidR="00927958" w:rsidRPr="008D0ECE" w:rsidRDefault="00927958" w:rsidP="00927958">
      <w:pPr>
        <w:pStyle w:val="ListParagraph"/>
        <w:ind w:left="1080"/>
        <w:rPr>
          <w:rFonts w:ascii="Times New Roman" w:hAnsi="Times New Roman" w:cs="Times New Roman"/>
          <w:i/>
        </w:rPr>
      </w:pPr>
      <w:r w:rsidRPr="00923517">
        <w:rPr>
          <w:rFonts w:ascii="Times New Roman" w:hAnsi="Times New Roman" w:cs="Times New Roman"/>
          <w:i/>
        </w:rPr>
        <w:t>A simple table projecting the number of majors in years one, three, and five is adequate for this section.</w:t>
      </w:r>
      <w:r w:rsidRPr="008D0ECE">
        <w:rPr>
          <w:rFonts w:ascii="Times New Roman" w:hAnsi="Times New Roman" w:cs="Times New Roman"/>
          <w:i/>
        </w:rPr>
        <w:t xml:space="preserve"> </w:t>
      </w:r>
    </w:p>
    <w:p w:rsidR="00927958" w:rsidRDefault="00927958" w:rsidP="00927958">
      <w:pPr>
        <w:rPr>
          <w:rFonts w:ascii="Times New Roman" w:hAnsi="Times New Roman" w:cs="Times New Roman"/>
        </w:rPr>
      </w:pPr>
    </w:p>
    <w:p w:rsidR="00927958" w:rsidRPr="006330DC" w:rsidRDefault="00927958" w:rsidP="00927958">
      <w:pPr>
        <w:rPr>
          <w:rFonts w:ascii="Times New Roman" w:hAnsi="Times New Roman" w:cs="Times New Roman"/>
        </w:rPr>
      </w:pPr>
      <w:r w:rsidRPr="00FC6657">
        <w:rPr>
          <w:rFonts w:ascii="Arial" w:hAnsi="Arial" w:cs="Arial"/>
          <w:b/>
        </w:rPr>
        <w:t xml:space="preserve"> </w:t>
      </w:r>
      <w:r w:rsidRPr="006330DC">
        <w:rPr>
          <w:rFonts w:ascii="Times New Roman" w:hAnsi="Times New Roman" w:cs="Times New Roman"/>
          <w:b/>
        </w:rPr>
        <w:t>7.</w:t>
      </w:r>
      <w:r w:rsidRPr="00FC6657">
        <w:rPr>
          <w:rFonts w:ascii="Times New Roman" w:hAnsi="Times New Roman" w:cs="Times New Roman"/>
          <w:b/>
        </w:rPr>
        <w:t xml:space="preserve">  Existing Support Resources for the Proposed Degree Major Program</w:t>
      </w:r>
    </w:p>
    <w:p w:rsidR="00927958" w:rsidRPr="00FC6657" w:rsidRDefault="00927958" w:rsidP="00927958">
      <w:pPr>
        <w:rPr>
          <w:rFonts w:ascii="Arial" w:hAnsi="Arial" w:cs="Arial"/>
          <w:b/>
        </w:rPr>
      </w:pPr>
    </w:p>
    <w:p w:rsidR="00927958" w:rsidRPr="00FC6657" w:rsidRDefault="00927958" w:rsidP="00927958">
      <w:pPr>
        <w:ind w:left="720"/>
        <w:rPr>
          <w:rFonts w:ascii="Times New Roman" w:hAnsi="Times New Roman" w:cs="Times New Roman"/>
        </w:rPr>
      </w:pPr>
      <w:r w:rsidRPr="00FC6657">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rsidR="00927958" w:rsidRPr="00FC6657" w:rsidRDefault="00927958" w:rsidP="00927958">
      <w:pPr>
        <w:rPr>
          <w:rFonts w:ascii="Times New Roman" w:hAnsi="Times New Roman" w:cs="Times New Roman"/>
        </w:rPr>
      </w:pPr>
    </w:p>
    <w:p w:rsidR="00927958" w:rsidRPr="00FC6657" w:rsidRDefault="00927958" w:rsidP="00927958">
      <w:pPr>
        <w:ind w:left="990" w:hanging="270"/>
        <w:rPr>
          <w:rFonts w:ascii="Times New Roman" w:hAnsi="Times New Roman" w:cs="Times New Roman"/>
        </w:rPr>
      </w:pPr>
      <w:r w:rsidRPr="00FC6657">
        <w:rPr>
          <w:rFonts w:ascii="Times New Roman" w:hAnsi="Times New Roman" w:cs="Times New Roman"/>
        </w:rPr>
        <w:t>a.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r w:rsidRPr="00FC6657">
        <w:rPr>
          <w:rFonts w:ascii="Times New Roman" w:hAnsi="Times New Roman" w:cs="Times New Roman"/>
        </w:rPr>
        <w:br/>
      </w:r>
    </w:p>
    <w:p w:rsidR="00927958" w:rsidRPr="00FC6657" w:rsidRDefault="00927958" w:rsidP="00927958">
      <w:pPr>
        <w:ind w:left="990"/>
        <w:rPr>
          <w:rFonts w:ascii="Times New Roman" w:hAnsi="Times New Roman" w:cs="Times New Roman"/>
          <w:i/>
        </w:rPr>
      </w:pPr>
      <w:r w:rsidRPr="00FC6657">
        <w:rPr>
          <w:rFonts w:ascii="Times New Roman" w:hAnsi="Times New Roman" w:cs="Times New Roman"/>
          <w:i/>
        </w:rPr>
        <w:t>Please provide a complete listing of all proposed faculty who would teach in the program. Be sure to provide information addressing all areas requested.</w:t>
      </w:r>
    </w:p>
    <w:p w:rsidR="00927958" w:rsidRPr="00FC6657" w:rsidRDefault="00927958" w:rsidP="00927958">
      <w:pPr>
        <w:ind w:left="990"/>
        <w:rPr>
          <w:rFonts w:ascii="Times New Roman" w:hAnsi="Times New Roman" w:cs="Times New Roman"/>
          <w:i/>
        </w:rPr>
      </w:pPr>
    </w:p>
    <w:p w:rsidR="00927958" w:rsidRPr="00923517" w:rsidRDefault="00927958" w:rsidP="00927958">
      <w:pPr>
        <w:tabs>
          <w:tab w:val="left" w:pos="990"/>
        </w:tabs>
        <w:ind w:left="990" w:hanging="270"/>
        <w:rPr>
          <w:rFonts w:ascii="Times New Roman" w:hAnsi="Times New Roman" w:cs="Times New Roman"/>
        </w:rPr>
      </w:pPr>
      <w:r w:rsidRPr="00FC6657">
        <w:rPr>
          <w:rFonts w:ascii="Times New Roman" w:hAnsi="Times New Roman" w:cs="Times New Roman"/>
        </w:rPr>
        <w:t>b.</w:t>
      </w:r>
      <w:r w:rsidRPr="00FC6657">
        <w:tab/>
      </w:r>
      <w:r w:rsidRPr="00923517">
        <w:rPr>
          <w:rFonts w:ascii="Times New Roman" w:hAnsi="Times New Roman" w:cs="Times New Roman"/>
        </w:rPr>
        <w:t>Describe facilities that would be used in support of the proposed program.</w:t>
      </w:r>
    </w:p>
    <w:p w:rsidR="00927958" w:rsidRPr="00923517" w:rsidRDefault="00927958" w:rsidP="00927958">
      <w:pPr>
        <w:pStyle w:val="ListParagraph"/>
        <w:ind w:left="1080"/>
        <w:rPr>
          <w:rFonts w:ascii="Times New Roman" w:hAnsi="Times New Roman" w:cs="Times New Roman"/>
        </w:rPr>
      </w:pPr>
    </w:p>
    <w:p w:rsidR="00927958" w:rsidRPr="00FC6657" w:rsidRDefault="00927958" w:rsidP="00927958">
      <w:pPr>
        <w:ind w:left="990"/>
        <w:rPr>
          <w:rFonts w:ascii="Times New Roman" w:hAnsi="Times New Roman" w:cs="Times New Roman"/>
          <w:i/>
        </w:rPr>
      </w:pPr>
      <w:r w:rsidRPr="00FC6657">
        <w:rPr>
          <w:rFonts w:ascii="Times New Roman" w:hAnsi="Times New Roman" w:cs="Times New Roman"/>
          <w:i/>
        </w:rPr>
        <w:t>If existing space and facilities will be used to support the program, include a brief description of the type of space and facilities that will be utilized. This might include a listing of the number and types of classrooms, labs, or off campus facilities. If a self-support program, be sure to note any facilities fees in the budget.</w:t>
      </w:r>
    </w:p>
    <w:p w:rsidR="00927958" w:rsidRPr="00FC6657" w:rsidRDefault="00927958" w:rsidP="00927958">
      <w:pPr>
        <w:ind w:left="990"/>
        <w:rPr>
          <w:rFonts w:ascii="Times New Roman" w:hAnsi="Times New Roman" w:cs="Times New Roman"/>
          <w:i/>
        </w:rPr>
      </w:pPr>
    </w:p>
    <w:p w:rsidR="00927958" w:rsidRPr="00FC6657" w:rsidRDefault="00927958" w:rsidP="00927958">
      <w:pPr>
        <w:ind w:left="990" w:hanging="270"/>
        <w:rPr>
          <w:rFonts w:ascii="Times New Roman" w:hAnsi="Times New Roman" w:cs="Times New Roman"/>
        </w:rPr>
      </w:pPr>
      <w:r w:rsidRPr="00FC6657">
        <w:rPr>
          <w:rFonts w:ascii="Times New Roman" w:hAnsi="Times New Roman" w:cs="Times New Roman"/>
        </w:rPr>
        <w:t>c.  Provide evidence that the institution provides adequate access to both electronic and physical library and learning resources.</w:t>
      </w:r>
    </w:p>
    <w:p w:rsidR="00927958" w:rsidRPr="00FC6657" w:rsidRDefault="00927958" w:rsidP="00927958">
      <w:pPr>
        <w:ind w:left="990" w:hanging="270"/>
        <w:rPr>
          <w:rFonts w:ascii="Times New Roman" w:hAnsi="Times New Roman" w:cs="Times New Roman"/>
        </w:rPr>
      </w:pPr>
    </w:p>
    <w:p w:rsidR="00927958" w:rsidRPr="00FC6657" w:rsidRDefault="00927958" w:rsidP="00927958">
      <w:pPr>
        <w:ind w:left="990"/>
        <w:rPr>
          <w:rFonts w:ascii="Times New Roman" w:hAnsi="Times New Roman" w:cs="Times New Roman"/>
          <w:i/>
        </w:rPr>
      </w:pPr>
      <w:r w:rsidRPr="00FC6657">
        <w:rPr>
          <w:rFonts w:ascii="Times New Roman" w:hAnsi="Times New Roman" w:cs="Times New Roman"/>
          <w:i/>
        </w:rPr>
        <w:t xml:space="preserve">The library should provide a report on the resources currently available to support the program. This might include counts and holdings of hard copies of </w:t>
      </w:r>
      <w:r w:rsidRPr="00FC6657">
        <w:rPr>
          <w:rFonts w:ascii="Times New Roman" w:hAnsi="Times New Roman" w:cs="Times New Roman"/>
          <w:i/>
        </w:rPr>
        <w:lastRenderedPageBreak/>
        <w:t xml:space="preserve">books and periodicals and also a listing of the appropriate data bases and online resources that are held by the library to support the program. </w:t>
      </w:r>
    </w:p>
    <w:p w:rsidR="00927958" w:rsidRPr="00FC6657" w:rsidRDefault="00927958" w:rsidP="00927958">
      <w:pPr>
        <w:rPr>
          <w:rFonts w:ascii="Times New Roman" w:hAnsi="Times New Roman" w:cs="Times New Roman"/>
        </w:rPr>
      </w:pPr>
    </w:p>
    <w:p w:rsidR="00927958" w:rsidRPr="00FC6657" w:rsidRDefault="00927958" w:rsidP="00927958">
      <w:pPr>
        <w:ind w:left="990" w:hanging="270"/>
        <w:rPr>
          <w:rFonts w:ascii="Times New Roman" w:hAnsi="Times New Roman" w:cs="Times New Roman"/>
        </w:rPr>
      </w:pPr>
      <w:r w:rsidRPr="00FC6657">
        <w:rPr>
          <w:rFonts w:ascii="Times New Roman" w:hAnsi="Times New Roman" w:cs="Times New Roman"/>
        </w:rPr>
        <w:t>d.  Describe academic technology, equipment, and other specialized materials.</w:t>
      </w:r>
    </w:p>
    <w:p w:rsidR="00927958" w:rsidRPr="00FC6657" w:rsidRDefault="00927958" w:rsidP="00927958">
      <w:pPr>
        <w:ind w:left="360"/>
        <w:rPr>
          <w:rFonts w:ascii="Times New Roman" w:hAnsi="Times New Roman" w:cs="Times New Roman"/>
        </w:rPr>
      </w:pPr>
    </w:p>
    <w:p w:rsidR="00927958" w:rsidRPr="00FC6657" w:rsidRDefault="00927958" w:rsidP="00927958">
      <w:pPr>
        <w:ind w:left="990"/>
        <w:rPr>
          <w:rFonts w:ascii="Times New Roman" w:hAnsi="Times New Roman" w:cs="Times New Roman"/>
          <w:i/>
        </w:rPr>
      </w:pPr>
      <w:r w:rsidRPr="00FC6657">
        <w:rPr>
          <w:rFonts w:ascii="Times New Roman" w:hAnsi="Times New Roman" w:cs="Times New Roman"/>
          <w:i/>
        </w:rPr>
        <w:t>Provide a listing of the applicable technology, equipment and any other materials utilized to support the program. Depending on the discipline, examples might include computer labs (including iPads, other tablets, smartphones, software simulations, etc.), distance learning technology, digital production equipment, etc.</w:t>
      </w:r>
    </w:p>
    <w:p w:rsidR="00927958" w:rsidRDefault="00927958" w:rsidP="00927958">
      <w:pPr>
        <w:ind w:left="990"/>
        <w:rPr>
          <w:rFonts w:ascii="Times New Roman" w:hAnsi="Times New Roman" w:cs="Times New Roman"/>
          <w:i/>
        </w:rPr>
      </w:pPr>
    </w:p>
    <w:p w:rsidR="00927958" w:rsidRDefault="00927958" w:rsidP="00927958">
      <w:pPr>
        <w:ind w:left="990"/>
        <w:rPr>
          <w:rFonts w:ascii="Times New Roman" w:hAnsi="Times New Roman" w:cs="Times New Roman"/>
          <w:i/>
        </w:rPr>
      </w:pPr>
    </w:p>
    <w:p w:rsidR="00927958" w:rsidRDefault="00927958" w:rsidP="00927958">
      <w:pPr>
        <w:ind w:left="990"/>
        <w:rPr>
          <w:rFonts w:ascii="Times New Roman" w:hAnsi="Times New Roman" w:cs="Times New Roman"/>
          <w:i/>
        </w:rPr>
      </w:pPr>
    </w:p>
    <w:p w:rsidR="00927958" w:rsidRPr="00FC6657" w:rsidRDefault="00927958" w:rsidP="00927958">
      <w:pPr>
        <w:ind w:left="990"/>
        <w:rPr>
          <w:rFonts w:ascii="Times New Roman" w:hAnsi="Times New Roman" w:cs="Times New Roman"/>
          <w:i/>
        </w:rPr>
      </w:pPr>
    </w:p>
    <w:p w:rsidR="00927958" w:rsidRPr="00FC6657" w:rsidRDefault="00927958" w:rsidP="00927958">
      <w:pPr>
        <w:pStyle w:val="ListParagraph"/>
        <w:numPr>
          <w:ilvl w:val="0"/>
          <w:numId w:val="17"/>
        </w:numPr>
        <w:tabs>
          <w:tab w:val="left" w:pos="90"/>
        </w:tabs>
        <w:rPr>
          <w:rFonts w:ascii="Times New Roman" w:hAnsi="Times New Roman" w:cs="Times New Roman"/>
          <w:b/>
        </w:rPr>
      </w:pPr>
      <w:r w:rsidRPr="00FC6657">
        <w:rPr>
          <w:rFonts w:ascii="Times New Roman" w:hAnsi="Times New Roman" w:cs="Times New Roman"/>
          <w:b/>
        </w:rPr>
        <w:t>Additional Support Resources Required</w:t>
      </w:r>
    </w:p>
    <w:p w:rsidR="00927958" w:rsidRPr="00FC6657" w:rsidRDefault="00927958" w:rsidP="00927958">
      <w:pPr>
        <w:pStyle w:val="ListParagraph"/>
        <w:rPr>
          <w:rFonts w:ascii="Times New Roman" w:hAnsi="Times New Roman" w:cs="Times New Roman"/>
        </w:rPr>
      </w:pPr>
    </w:p>
    <w:p w:rsidR="00927958" w:rsidRPr="00FC6657" w:rsidRDefault="00927958" w:rsidP="00927958">
      <w:pPr>
        <w:pStyle w:val="numbers"/>
        <w:ind w:left="720" w:firstLine="0"/>
        <w:rPr>
          <w:rFonts w:ascii="Times New Roman" w:hAnsi="Times New Roman"/>
          <w:sz w:val="24"/>
          <w:szCs w:val="24"/>
        </w:rPr>
      </w:pPr>
      <w:r w:rsidRPr="00FC6657">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rsidR="00927958" w:rsidRPr="00FC6657" w:rsidRDefault="00927958" w:rsidP="00927958">
      <w:pPr>
        <w:pStyle w:val="letters"/>
        <w:rPr>
          <w:rFonts w:ascii="Times New Roman" w:hAnsi="Times New Roman"/>
          <w:sz w:val="24"/>
          <w:szCs w:val="24"/>
        </w:rPr>
      </w:pPr>
    </w:p>
    <w:p w:rsidR="00927958" w:rsidRPr="00FC6657" w:rsidRDefault="00927958" w:rsidP="00927958">
      <w:pPr>
        <w:pStyle w:val="ListParagraph"/>
        <w:numPr>
          <w:ilvl w:val="0"/>
          <w:numId w:val="18"/>
        </w:numPr>
        <w:rPr>
          <w:rFonts w:ascii="Times New Roman" w:hAnsi="Times New Roman" w:cs="Times New Roman"/>
        </w:rPr>
      </w:pPr>
      <w:r w:rsidRPr="00FC6657">
        <w:rPr>
          <w:rFonts w:ascii="Times New Roman" w:hAnsi="Times New Roman" w:cs="Times New Roman"/>
        </w:rPr>
        <w:t>Describe additional faculty or staff support positions needed to implement the proposed program.</w:t>
      </w:r>
    </w:p>
    <w:p w:rsidR="00927958" w:rsidRPr="00FC6657" w:rsidRDefault="00927958" w:rsidP="00927958">
      <w:pPr>
        <w:ind w:left="1080"/>
        <w:rPr>
          <w:rFonts w:ascii="Times New Roman" w:hAnsi="Times New Roman" w:cs="Times New Roman"/>
        </w:rPr>
      </w:pPr>
    </w:p>
    <w:p w:rsidR="00927958" w:rsidRPr="00FC6657" w:rsidRDefault="00927958" w:rsidP="00927958">
      <w:pPr>
        <w:ind w:left="1080"/>
        <w:rPr>
          <w:rFonts w:ascii="Times New Roman" w:hAnsi="Times New Roman" w:cs="Times New Roman"/>
          <w:i/>
        </w:rPr>
      </w:pPr>
      <w:r w:rsidRPr="00FC6657">
        <w:rPr>
          <w:rFonts w:ascii="Times New Roman" w:hAnsi="Times New Roman" w:cs="Times New Roman"/>
          <w:i/>
        </w:rPr>
        <w:t>If new position</w:t>
      </w:r>
      <w:r>
        <w:rPr>
          <w:rFonts w:ascii="Times New Roman" w:hAnsi="Times New Roman" w:cs="Times New Roman"/>
          <w:i/>
        </w:rPr>
        <w:t>s will be required</w:t>
      </w:r>
      <w:r w:rsidRPr="00FC6657">
        <w:rPr>
          <w:rFonts w:ascii="Times New Roman" w:hAnsi="Times New Roman" w:cs="Times New Roman"/>
          <w:i/>
        </w:rPr>
        <w:t xml:space="preserve"> to offer this program, provide a cogent argument why the position</w:t>
      </w:r>
      <w:r>
        <w:rPr>
          <w:rFonts w:ascii="Times New Roman" w:hAnsi="Times New Roman" w:cs="Times New Roman"/>
          <w:i/>
        </w:rPr>
        <w:t>(s) is needed. Justify the reasons</w:t>
      </w:r>
      <w:r w:rsidRPr="00FC6657">
        <w:rPr>
          <w:rFonts w:ascii="Times New Roman" w:hAnsi="Times New Roman" w:cs="Times New Roman"/>
          <w:i/>
        </w:rPr>
        <w:t xml:space="preserve"> which might include accreditation requirements, retirements, </w:t>
      </w:r>
      <w:r>
        <w:rPr>
          <w:rFonts w:ascii="Times New Roman" w:hAnsi="Times New Roman" w:cs="Times New Roman"/>
          <w:i/>
        </w:rPr>
        <w:t xml:space="preserve">need for </w:t>
      </w:r>
      <w:r w:rsidRPr="00FC6657">
        <w:rPr>
          <w:rFonts w:ascii="Times New Roman" w:hAnsi="Times New Roman" w:cs="Times New Roman"/>
          <w:i/>
        </w:rPr>
        <w:t xml:space="preserve">specialized skills, etc. The </w:t>
      </w:r>
      <w:r>
        <w:rPr>
          <w:rFonts w:ascii="Times New Roman" w:hAnsi="Times New Roman" w:cs="Times New Roman"/>
          <w:i/>
        </w:rPr>
        <w:t xml:space="preserve">level of </w:t>
      </w:r>
      <w:r w:rsidRPr="00FC6657">
        <w:rPr>
          <w:rFonts w:ascii="Times New Roman" w:hAnsi="Times New Roman" w:cs="Times New Roman"/>
          <w:i/>
        </w:rPr>
        <w:t>support from the responsible administrator will be a key factor in determining the strength of the argument.</w:t>
      </w:r>
    </w:p>
    <w:p w:rsidR="00927958" w:rsidRPr="00FC6657" w:rsidRDefault="00927958" w:rsidP="00927958">
      <w:pPr>
        <w:ind w:left="1080" w:hanging="360"/>
        <w:rPr>
          <w:rFonts w:ascii="Times New Roman" w:hAnsi="Times New Roman" w:cs="Times New Roman"/>
        </w:rPr>
      </w:pPr>
    </w:p>
    <w:p w:rsidR="00927958" w:rsidRPr="00FC6657" w:rsidRDefault="00927958" w:rsidP="00927958">
      <w:pPr>
        <w:pStyle w:val="ListParagraph"/>
        <w:numPr>
          <w:ilvl w:val="0"/>
          <w:numId w:val="18"/>
        </w:numPr>
        <w:rPr>
          <w:rFonts w:ascii="Times New Roman" w:hAnsi="Times New Roman" w:cs="Times New Roman"/>
        </w:rPr>
      </w:pPr>
      <w:r w:rsidRPr="00FC6657">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rsidR="00927958" w:rsidRPr="00FC6657" w:rsidRDefault="00927958" w:rsidP="00927958">
      <w:pPr>
        <w:rPr>
          <w:rFonts w:ascii="Times New Roman" w:hAnsi="Times New Roman" w:cs="Times New Roman"/>
        </w:rPr>
      </w:pPr>
    </w:p>
    <w:p w:rsidR="00927958" w:rsidRPr="00FC6657" w:rsidRDefault="00927958" w:rsidP="00927958">
      <w:pPr>
        <w:ind w:left="1080"/>
        <w:rPr>
          <w:rFonts w:ascii="Times New Roman" w:hAnsi="Times New Roman" w:cs="Times New Roman"/>
          <w:i/>
        </w:rPr>
      </w:pPr>
      <w:r w:rsidRPr="00FC6657">
        <w:rPr>
          <w:rFonts w:ascii="Times New Roman" w:hAnsi="Times New Roman" w:cs="Times New Roman"/>
          <w:i/>
        </w:rPr>
        <w:t>As in “a” above, a cogent argument will be needed to justify a request for additional space requiring additional financial resources. Written support from the responsible administrator will strengthen this request.</w:t>
      </w:r>
    </w:p>
    <w:p w:rsidR="00927958" w:rsidRPr="00FC6657" w:rsidRDefault="00927958" w:rsidP="00927958">
      <w:pPr>
        <w:ind w:left="720"/>
        <w:rPr>
          <w:rFonts w:ascii="Times New Roman" w:hAnsi="Times New Roman" w:cs="Times New Roman"/>
          <w:i/>
        </w:rPr>
      </w:pPr>
    </w:p>
    <w:p w:rsidR="00927958" w:rsidRDefault="00927958" w:rsidP="00927958">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rsidR="00927958" w:rsidRDefault="00927958" w:rsidP="00927958">
      <w:pPr>
        <w:tabs>
          <w:tab w:val="left" w:pos="1530"/>
        </w:tabs>
        <w:rPr>
          <w:rFonts w:ascii="Times New Roman" w:hAnsi="Times New Roman" w:cs="Times New Roman"/>
        </w:rPr>
      </w:pPr>
    </w:p>
    <w:p w:rsidR="00927958" w:rsidRPr="00A957B2" w:rsidRDefault="00927958" w:rsidP="00927958">
      <w:pPr>
        <w:tabs>
          <w:tab w:val="left" w:pos="1530"/>
        </w:tabs>
        <w:ind w:left="1080"/>
        <w:rPr>
          <w:rFonts w:ascii="Times New Roman" w:hAnsi="Times New Roman" w:cs="Times New Roman"/>
          <w:i/>
        </w:rPr>
      </w:pPr>
      <w:r w:rsidRPr="002F139C">
        <w:rPr>
          <w:rFonts w:ascii="Times New Roman" w:hAnsi="Times New Roman" w:cs="Times New Roman"/>
          <w:i/>
        </w:rPr>
        <w:t>A letter from the library indicating the extent of current holdings and a commitment to securing additional library resources if needed will support this section.</w:t>
      </w:r>
    </w:p>
    <w:p w:rsidR="00927958" w:rsidRPr="00FC6657" w:rsidRDefault="00927958" w:rsidP="00927958">
      <w:pPr>
        <w:tabs>
          <w:tab w:val="left" w:pos="1530"/>
        </w:tabs>
        <w:ind w:left="1080" w:hanging="540"/>
        <w:rPr>
          <w:rFonts w:ascii="Times New Roman" w:hAnsi="Times New Roman" w:cs="Times New Roman"/>
        </w:rPr>
      </w:pPr>
    </w:p>
    <w:p w:rsidR="00927958" w:rsidRPr="00FC6657" w:rsidRDefault="00927958" w:rsidP="00927958">
      <w:pPr>
        <w:pStyle w:val="ListParagraph"/>
        <w:numPr>
          <w:ilvl w:val="0"/>
          <w:numId w:val="18"/>
        </w:numPr>
        <w:tabs>
          <w:tab w:val="left" w:pos="1530"/>
        </w:tabs>
        <w:rPr>
          <w:rFonts w:ascii="Times New Roman" w:hAnsi="Times New Roman" w:cs="Times New Roman"/>
        </w:rPr>
      </w:pPr>
      <w:r w:rsidRPr="00FC6657">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rsidR="00927958" w:rsidRPr="00FC6657" w:rsidRDefault="00927958" w:rsidP="00927958">
      <w:pPr>
        <w:rPr>
          <w:rFonts w:ascii="Times New Roman" w:hAnsi="Times New Roman" w:cs="Times New Roman"/>
          <w:i/>
        </w:rPr>
      </w:pPr>
    </w:p>
    <w:p w:rsidR="00927958" w:rsidRPr="00FC6657" w:rsidRDefault="00927958" w:rsidP="00927958">
      <w:pPr>
        <w:pStyle w:val="ListParagraph"/>
        <w:numPr>
          <w:ilvl w:val="0"/>
          <w:numId w:val="15"/>
        </w:numPr>
        <w:tabs>
          <w:tab w:val="left" w:pos="90"/>
        </w:tabs>
        <w:rPr>
          <w:rFonts w:ascii="Times New Roman" w:hAnsi="Times New Roman" w:cs="Times New Roman"/>
          <w:b/>
        </w:rPr>
      </w:pPr>
      <w:r w:rsidRPr="00FC6657">
        <w:rPr>
          <w:rFonts w:ascii="Times New Roman" w:hAnsi="Times New Roman" w:cs="Times New Roman"/>
          <w:b/>
        </w:rPr>
        <w:t>Self-Support Programs</w:t>
      </w:r>
    </w:p>
    <w:p w:rsidR="00927958" w:rsidRPr="00FC6657" w:rsidRDefault="00927958" w:rsidP="00927958">
      <w:pPr>
        <w:tabs>
          <w:tab w:val="left" w:pos="90"/>
        </w:tabs>
        <w:rPr>
          <w:rFonts w:ascii="Times New Roman" w:hAnsi="Times New Roman" w:cs="Times New Roman"/>
          <w:b/>
        </w:rPr>
      </w:pPr>
    </w:p>
    <w:p w:rsidR="00927958" w:rsidRPr="00FC6657" w:rsidRDefault="00927958" w:rsidP="00927958">
      <w:pPr>
        <w:pStyle w:val="ListParagraph"/>
        <w:numPr>
          <w:ilvl w:val="1"/>
          <w:numId w:val="15"/>
        </w:numPr>
        <w:tabs>
          <w:tab w:val="left" w:pos="360"/>
        </w:tabs>
        <w:ind w:left="1080"/>
        <w:rPr>
          <w:rFonts w:ascii="Times New Roman" w:hAnsi="Times New Roman" w:cs="Times New Roman"/>
        </w:rPr>
      </w:pPr>
      <w:r w:rsidRPr="00FC6657">
        <w:rPr>
          <w:rFonts w:ascii="Times New Roman" w:hAnsi="Times New Roman" w:cs="Times New Roman"/>
        </w:rPr>
        <w:t>Confirm that the proposed program will not be offered at places or times likely to supplant or limit existing state-support programs.</w:t>
      </w:r>
    </w:p>
    <w:p w:rsidR="00927958" w:rsidRPr="00FC6657" w:rsidRDefault="00927958" w:rsidP="00927958">
      <w:pPr>
        <w:pStyle w:val="ListParagraph"/>
        <w:ind w:left="1080"/>
        <w:rPr>
          <w:rFonts w:ascii="Times New Roman" w:hAnsi="Times New Roman" w:cs="Times New Roman"/>
        </w:rPr>
      </w:pPr>
    </w:p>
    <w:p w:rsidR="00927958" w:rsidRPr="00FC6657" w:rsidRDefault="00927958" w:rsidP="00927958">
      <w:pPr>
        <w:pStyle w:val="ListParagraph"/>
        <w:ind w:left="1080"/>
        <w:rPr>
          <w:rFonts w:ascii="Times New Roman" w:hAnsi="Times New Roman" w:cs="Times New Roman"/>
          <w:i/>
        </w:rPr>
      </w:pPr>
      <w:r w:rsidRPr="00FC6657">
        <w:rPr>
          <w:rFonts w:ascii="Times New Roman" w:hAnsi="Times New Roman" w:cs="Times New Roman"/>
          <w:i/>
        </w:rPr>
        <w:t>In order to meet this requirement, self-support programs are generally offered in the evenings or on weekends. They can also be offered at off-site facilities with approvals from the appropriate off-site administrator.</w:t>
      </w:r>
    </w:p>
    <w:p w:rsidR="00927958" w:rsidRPr="00FC6657" w:rsidRDefault="00927958" w:rsidP="00927958">
      <w:pPr>
        <w:pStyle w:val="ListParagraph"/>
        <w:ind w:left="1080"/>
        <w:rPr>
          <w:rFonts w:ascii="Times New Roman" w:hAnsi="Times New Roman" w:cs="Times New Roman"/>
        </w:rPr>
      </w:pPr>
    </w:p>
    <w:p w:rsidR="00927958" w:rsidRPr="00FC6657" w:rsidRDefault="00927958" w:rsidP="00927958">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state-support funding is either unavailable or inappropriate.</w:t>
      </w:r>
    </w:p>
    <w:p w:rsidR="00927958" w:rsidRPr="00FC6657" w:rsidRDefault="00927958" w:rsidP="00927958">
      <w:pPr>
        <w:rPr>
          <w:rFonts w:ascii="Times New Roman" w:hAnsi="Times New Roman" w:cs="Times New Roman"/>
        </w:rPr>
      </w:pPr>
    </w:p>
    <w:p w:rsidR="00927958" w:rsidRPr="00FC6657" w:rsidRDefault="00927958" w:rsidP="00927958">
      <w:pPr>
        <w:pStyle w:val="ListParagraph"/>
        <w:ind w:left="1080"/>
        <w:rPr>
          <w:rFonts w:ascii="Times New Roman" w:hAnsi="Times New Roman" w:cs="Times New Roman"/>
        </w:rPr>
      </w:pPr>
      <w:r w:rsidRPr="00FC6657">
        <w:rPr>
          <w:rFonts w:ascii="Times New Roman" w:hAnsi="Times New Roman" w:cs="Times New Roman"/>
          <w:i/>
        </w:rPr>
        <w:t>Simply stating state-support funds are not available is not sufficient.  Compelling evidence, such as a statement from the responsible administrator or other forms of documentation), is needed. An example of inappropriate use of state general fund appropriations would include courses or programs delivered primarily out of state.</w:t>
      </w:r>
    </w:p>
    <w:p w:rsidR="00927958" w:rsidRPr="00FC6657" w:rsidRDefault="00927958" w:rsidP="00927958">
      <w:pPr>
        <w:rPr>
          <w:rFonts w:ascii="Times New Roman" w:hAnsi="Times New Roman" w:cs="Times New Roman"/>
        </w:rPr>
      </w:pPr>
    </w:p>
    <w:p w:rsidR="00927958" w:rsidRPr="00DF2771" w:rsidRDefault="00927958" w:rsidP="00927958">
      <w:pPr>
        <w:pStyle w:val="ListParagraph"/>
        <w:numPr>
          <w:ilvl w:val="1"/>
          <w:numId w:val="15"/>
        </w:numPr>
        <w:ind w:left="1080"/>
        <w:rPr>
          <w:rFonts w:ascii="Times New Roman" w:hAnsi="Times New Roman" w:cs="Times New Roman"/>
        </w:rPr>
      </w:pPr>
      <w:r w:rsidRPr="00FC6657">
        <w:rPr>
          <w:rFonts w:ascii="Times New Roman" w:hAnsi="Times New Roman" w:cs="Times New Roman"/>
        </w:rPr>
        <w:t>Explain how at least one of the following additional criteria shall be met:</w:t>
      </w:r>
    </w:p>
    <w:p w:rsidR="00927958" w:rsidRDefault="00927958" w:rsidP="00927958">
      <w:pPr>
        <w:rPr>
          <w:rFonts w:ascii="Times New Roman" w:hAnsi="Times New Roman" w:cs="Times New Roman"/>
        </w:rPr>
      </w:pPr>
    </w:p>
    <w:p w:rsidR="00927958" w:rsidRDefault="00927958" w:rsidP="00927958">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courses or program are primarily designed for career enrichment or retraining;</w:t>
      </w:r>
    </w:p>
    <w:p w:rsidR="00927958" w:rsidRDefault="00927958" w:rsidP="00927958">
      <w:pPr>
        <w:pStyle w:val="ListParagraph"/>
        <w:ind w:left="1710"/>
        <w:rPr>
          <w:rFonts w:ascii="Times New Roman" w:hAnsi="Times New Roman" w:cs="Times New Roman"/>
        </w:rPr>
      </w:pPr>
    </w:p>
    <w:p w:rsidR="00927958" w:rsidRPr="00FC6657" w:rsidRDefault="00927958" w:rsidP="00927958">
      <w:pPr>
        <w:ind w:left="1710"/>
        <w:rPr>
          <w:rFonts w:ascii="Times New Roman" w:hAnsi="Times New Roman" w:cs="Times New Roman"/>
          <w:i/>
        </w:rPr>
      </w:pPr>
      <w:r w:rsidRPr="00FC6657">
        <w:rPr>
          <w:rFonts w:ascii="Times New Roman" w:hAnsi="Times New Roman" w:cs="Times New Roman"/>
          <w:i/>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rsidR="00927958" w:rsidRPr="00DF2771" w:rsidRDefault="00927958" w:rsidP="00927958">
      <w:pPr>
        <w:rPr>
          <w:rFonts w:ascii="Times New Roman" w:hAnsi="Times New Roman" w:cs="Times New Roman"/>
        </w:rPr>
      </w:pPr>
    </w:p>
    <w:p w:rsidR="00927958" w:rsidRDefault="00927958" w:rsidP="00927958">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The location of the courses or program is significantly removed from permanent, state-supported campus facilities;</w:t>
      </w:r>
    </w:p>
    <w:p w:rsidR="00927958" w:rsidRDefault="00927958" w:rsidP="00927958">
      <w:pPr>
        <w:rPr>
          <w:rFonts w:ascii="Times New Roman" w:hAnsi="Times New Roman" w:cs="Times New Roman"/>
        </w:rPr>
      </w:pPr>
    </w:p>
    <w:p w:rsidR="00927958" w:rsidRDefault="00927958" w:rsidP="00927958">
      <w:pPr>
        <w:ind w:left="1710"/>
        <w:rPr>
          <w:rFonts w:ascii="Times New Roman" w:hAnsi="Times New Roman" w:cs="Times New Roman"/>
        </w:rPr>
      </w:pPr>
      <w:r w:rsidRPr="00FC6657">
        <w:rPr>
          <w:rFonts w:ascii="Times New Roman" w:hAnsi="Times New Roman" w:cs="Times New Roman"/>
          <w:i/>
        </w:rPr>
        <w:t>Please note “significantly removed” refers to geographical location.</w:t>
      </w:r>
    </w:p>
    <w:p w:rsidR="00927958" w:rsidRPr="00DF2771" w:rsidRDefault="00927958" w:rsidP="00927958">
      <w:pPr>
        <w:rPr>
          <w:rFonts w:ascii="Times New Roman" w:hAnsi="Times New Roman" w:cs="Times New Roman"/>
        </w:rPr>
      </w:pPr>
    </w:p>
    <w:p w:rsidR="00927958" w:rsidRDefault="00927958" w:rsidP="00927958">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lastRenderedPageBreak/>
        <w:t>The course or program is offered through a distinct technology, such as online delivery;</w:t>
      </w:r>
    </w:p>
    <w:p w:rsidR="00927958" w:rsidRPr="00511D17" w:rsidRDefault="00927958" w:rsidP="00927958">
      <w:pPr>
        <w:rPr>
          <w:rFonts w:ascii="Times New Roman" w:hAnsi="Times New Roman" w:cs="Times New Roman"/>
        </w:rPr>
      </w:pPr>
    </w:p>
    <w:p w:rsidR="00927958" w:rsidRDefault="00927958" w:rsidP="00927958">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new programs, the client group for the course or program receives educational or other services at a cost beyond what could be reasonably provided within CSU Operating Funds;</w:t>
      </w:r>
    </w:p>
    <w:p w:rsidR="00927958" w:rsidRPr="00511D17" w:rsidRDefault="00927958" w:rsidP="00927958">
      <w:pPr>
        <w:rPr>
          <w:rFonts w:ascii="Times New Roman" w:hAnsi="Times New Roman" w:cs="Times New Roman"/>
        </w:rPr>
      </w:pPr>
    </w:p>
    <w:p w:rsidR="00927958" w:rsidRPr="00FC6657" w:rsidRDefault="00927958" w:rsidP="00927958">
      <w:pPr>
        <w:pStyle w:val="ListParagraph"/>
        <w:ind w:left="1710"/>
        <w:rPr>
          <w:rFonts w:ascii="Times New Roman" w:hAnsi="Times New Roman" w:cs="Times New Roman"/>
          <w:i/>
        </w:rPr>
      </w:pPr>
      <w:r w:rsidRPr="00FC6657">
        <w:rPr>
          <w:rFonts w:ascii="Times New Roman" w:hAnsi="Times New Roman" w:cs="Times New Roman"/>
          <w:i/>
        </w:rPr>
        <w:t>Many programs require intense supervision or individual advising on an ongoing basis. These types of services require extra time that would not normally be provided in a state-support program.</w:t>
      </w:r>
    </w:p>
    <w:p w:rsidR="00927958" w:rsidRPr="00511D17" w:rsidRDefault="00927958" w:rsidP="00927958">
      <w:pPr>
        <w:rPr>
          <w:rFonts w:ascii="Times New Roman" w:hAnsi="Times New Roman" w:cs="Times New Roman"/>
        </w:rPr>
      </w:pPr>
    </w:p>
    <w:p w:rsidR="00927958" w:rsidRPr="00FC6657" w:rsidRDefault="00927958" w:rsidP="00927958">
      <w:pPr>
        <w:pStyle w:val="ListParagraph"/>
        <w:numPr>
          <w:ilvl w:val="1"/>
          <w:numId w:val="16"/>
        </w:numPr>
        <w:ind w:left="1710" w:hanging="180"/>
        <w:rPr>
          <w:rFonts w:ascii="Times New Roman" w:hAnsi="Times New Roman" w:cs="Times New Roman"/>
        </w:rPr>
      </w:pPr>
      <w:r w:rsidRPr="00FC6657">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927958" w:rsidRPr="00FC6657" w:rsidRDefault="00927958" w:rsidP="00927958">
      <w:pPr>
        <w:rPr>
          <w:rFonts w:ascii="Times New Roman" w:hAnsi="Times New Roman" w:cs="Times New Roman"/>
        </w:rPr>
      </w:pPr>
    </w:p>
    <w:p w:rsidR="00927958" w:rsidRPr="00FC6657" w:rsidRDefault="00927958" w:rsidP="00927958">
      <w:pPr>
        <w:pStyle w:val="ListParagraph"/>
        <w:numPr>
          <w:ilvl w:val="1"/>
          <w:numId w:val="15"/>
        </w:numPr>
        <w:tabs>
          <w:tab w:val="left" w:pos="1530"/>
        </w:tabs>
        <w:ind w:left="1080"/>
        <w:rPr>
          <w:rFonts w:ascii="Times New Roman" w:hAnsi="Times New Roman" w:cs="Times New Roman"/>
        </w:rPr>
      </w:pPr>
      <w:r w:rsidRPr="00FC6657">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rsidR="00927958" w:rsidRPr="00FC6657" w:rsidRDefault="00927958" w:rsidP="00927958">
      <w:pPr>
        <w:tabs>
          <w:tab w:val="left" w:pos="1530"/>
        </w:tabs>
        <w:rPr>
          <w:rFonts w:ascii="Times New Roman" w:hAnsi="Times New Roman" w:cs="Times New Roman"/>
        </w:rPr>
      </w:pPr>
    </w:p>
    <w:p w:rsidR="00927958" w:rsidRDefault="00927958" w:rsidP="00927958">
      <w:pPr>
        <w:tabs>
          <w:tab w:val="left" w:pos="1530"/>
        </w:tabs>
        <w:ind w:left="1440"/>
        <w:rPr>
          <w:rFonts w:ascii="Times New Roman" w:hAnsi="Times New Roman" w:cs="Times New Roman"/>
          <w:i/>
        </w:rPr>
      </w:pPr>
      <w:r w:rsidRPr="00FC6657">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expenditures.  The budget must document the program will be sustainable over several years and that expected revenue will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r>
        <w:rPr>
          <w:rFonts w:ascii="Times New Roman" w:hAnsi="Times New Roman" w:cs="Times New Roman"/>
          <w:i/>
        </w:rPr>
        <w:t xml:space="preserve"> Please see Appendix C for a sample budget template. Campuses are not required to use this template, but at a minimum, budgets should include all line items on the sample. More line items may be added as appropriate to the specific program.</w:t>
      </w:r>
    </w:p>
    <w:p w:rsidR="00927958" w:rsidRDefault="00927958" w:rsidP="00927958">
      <w:pPr>
        <w:tabs>
          <w:tab w:val="left" w:pos="1530"/>
        </w:tabs>
        <w:ind w:left="1440"/>
        <w:rPr>
          <w:rFonts w:ascii="Times New Roman" w:hAnsi="Times New Roman" w:cs="Times New Roman"/>
          <w:i/>
        </w:rPr>
      </w:pPr>
    </w:p>
    <w:p w:rsidR="00927958" w:rsidRDefault="00927958" w:rsidP="00927958">
      <w:pPr>
        <w:rPr>
          <w:rFonts w:ascii="Times New Roman" w:hAnsi="Times New Roman" w:cs="Times New Roman"/>
          <w:i/>
        </w:rPr>
      </w:pPr>
      <w:r>
        <w:rPr>
          <w:rFonts w:ascii="Times New Roman" w:hAnsi="Times New Roman" w:cs="Times New Roman"/>
          <w:i/>
        </w:rPr>
        <w:br w:type="page"/>
      </w:r>
    </w:p>
    <w:p w:rsidR="00927958" w:rsidRDefault="00927958" w:rsidP="00927958">
      <w:pPr>
        <w:rPr>
          <w:rFonts w:ascii="Times New Roman" w:hAnsi="Times New Roman" w:cs="Times New Roman"/>
          <w:i/>
        </w:rPr>
      </w:pPr>
    </w:p>
    <w:p w:rsidR="00927958" w:rsidRDefault="00927958" w:rsidP="00927958">
      <w:pPr>
        <w:rPr>
          <w:rFonts w:ascii="Times New Roman" w:hAnsi="Times New Roman" w:cs="Times New Roman"/>
          <w:i/>
        </w:rPr>
      </w:pPr>
    </w:p>
    <w:p w:rsidR="00927958" w:rsidRDefault="00927958" w:rsidP="00927958">
      <w:pPr>
        <w:jc w:val="center"/>
        <w:rPr>
          <w:rFonts w:ascii="Times New Roman" w:hAnsi="Times New Roman" w:cs="Times New Roman"/>
        </w:rPr>
      </w:pPr>
      <w:r>
        <w:rPr>
          <w:rFonts w:ascii="Times New Roman" w:hAnsi="Times New Roman" w:cs="Times New Roman"/>
        </w:rPr>
        <w:t>Appendix A1</w:t>
      </w:r>
    </w:p>
    <w:p w:rsidR="00927958" w:rsidRDefault="00927958" w:rsidP="00927958">
      <w:pPr>
        <w:jc w:val="center"/>
        <w:rPr>
          <w:rFonts w:ascii="Times New Roman" w:hAnsi="Times New Roman" w:cs="Times New Roman"/>
        </w:rPr>
      </w:pPr>
      <w:r>
        <w:rPr>
          <w:rFonts w:ascii="Times New Roman" w:hAnsi="Times New Roman" w:cs="Times New Roman"/>
        </w:rPr>
        <w:t>Example of a Comprehensive Program Assessment Plan</w:t>
      </w:r>
    </w:p>
    <w:p w:rsidR="00927958" w:rsidRPr="002F3F38" w:rsidRDefault="00927958" w:rsidP="00927958">
      <w:pPr>
        <w:jc w:val="center"/>
        <w:rPr>
          <w:rFonts w:ascii="Times New Roman" w:hAnsi="Times New Roman" w:cs="Times New Roman"/>
        </w:rPr>
      </w:pPr>
      <w:r>
        <w:rPr>
          <w:rFonts w:ascii="Times New Roman" w:hAnsi="Times New Roman" w:cs="Times New Roman"/>
        </w:rPr>
        <w:t>MS Nutrition</w:t>
      </w:r>
    </w:p>
    <w:p w:rsidR="00927958" w:rsidRDefault="00927958" w:rsidP="00927958">
      <w:pPr>
        <w:ind w:left="-1260"/>
        <w:rPr>
          <w:rFonts w:ascii="Times New Roman" w:hAnsi="Times New Roman" w:cs="Times New Roman"/>
          <w:i/>
        </w:rPr>
      </w:pPr>
      <w:r w:rsidRPr="002F3F38">
        <w:rPr>
          <w:noProof/>
        </w:rPr>
        <w:drawing>
          <wp:anchor distT="0" distB="0" distL="114300" distR="114300" simplePos="0" relativeHeight="251659264" behindDoc="0" locked="0" layoutInCell="1" allowOverlap="1" wp14:anchorId="40FC4F54" wp14:editId="2A7C1425">
            <wp:simplePos x="0" y="0"/>
            <wp:positionH relativeFrom="column">
              <wp:posOffset>-114300</wp:posOffset>
            </wp:positionH>
            <wp:positionV relativeFrom="paragraph">
              <wp:posOffset>175260</wp:posOffset>
            </wp:positionV>
            <wp:extent cx="6515100" cy="2999740"/>
            <wp:effectExtent l="0" t="0" r="12700" b="0"/>
            <wp:wrapThrough wrapText="bothSides">
              <wp:wrapPolygon edited="0">
                <wp:start x="0" y="0"/>
                <wp:lineTo x="0" y="21399"/>
                <wp:lineTo x="21558" y="21399"/>
                <wp:lineTo x="21558" y="0"/>
                <wp:lineTo x="0" y="0"/>
              </wp:wrapPolygon>
            </wp:wrapThrough>
            <wp:docPr id="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00" cy="299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958" w:rsidRDefault="00927958" w:rsidP="00927958">
      <w:pPr>
        <w:ind w:left="-1260"/>
      </w:pPr>
      <w:r w:rsidRPr="002F3F38">
        <w:t xml:space="preserve"> </w:t>
      </w:r>
    </w:p>
    <w:p w:rsidR="00927958" w:rsidRDefault="00927958" w:rsidP="00927958">
      <w:pPr>
        <w:ind w:left="-1260"/>
        <w:rPr>
          <w:rFonts w:ascii="Times New Roman" w:hAnsi="Times New Roman" w:cs="Times New Roman"/>
          <w:i/>
        </w:rPr>
      </w:pPr>
      <w:r w:rsidRPr="00C15074">
        <w:rPr>
          <w:noProof/>
        </w:rPr>
        <w:drawing>
          <wp:anchor distT="0" distB="0" distL="114300" distR="114300" simplePos="0" relativeHeight="251660288" behindDoc="0" locked="0" layoutInCell="1" allowOverlap="1" wp14:anchorId="751DA5FB" wp14:editId="0D758686">
            <wp:simplePos x="0" y="0"/>
            <wp:positionH relativeFrom="column">
              <wp:posOffset>-114300</wp:posOffset>
            </wp:positionH>
            <wp:positionV relativeFrom="paragraph">
              <wp:posOffset>58420</wp:posOffset>
            </wp:positionV>
            <wp:extent cx="6629400" cy="3081655"/>
            <wp:effectExtent l="0" t="0" r="0" b="0"/>
            <wp:wrapThrough wrapText="bothSides">
              <wp:wrapPolygon edited="0">
                <wp:start x="0" y="0"/>
                <wp:lineTo x="0" y="21364"/>
                <wp:lineTo x="21517" y="21364"/>
                <wp:lineTo x="21517" y="0"/>
                <wp:lineTo x="0" y="0"/>
              </wp:wrapPolygon>
            </wp:wrapThrough>
            <wp:docPr id="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940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958" w:rsidRDefault="00927958" w:rsidP="00927958">
      <w:pPr>
        <w:ind w:left="-1260"/>
        <w:rPr>
          <w:rFonts w:ascii="Times New Roman" w:hAnsi="Times New Roman" w:cs="Times New Roman"/>
          <w:i/>
        </w:rPr>
      </w:pPr>
    </w:p>
    <w:p w:rsidR="00927958" w:rsidRDefault="00927958" w:rsidP="00927958">
      <w:pPr>
        <w:ind w:left="-1260"/>
        <w:rPr>
          <w:rFonts w:ascii="Times New Roman" w:hAnsi="Times New Roman" w:cs="Times New Roman"/>
          <w:i/>
        </w:rPr>
      </w:pPr>
    </w:p>
    <w:p w:rsidR="00927958" w:rsidRDefault="00927958" w:rsidP="00927958">
      <w:pPr>
        <w:ind w:left="-1260"/>
        <w:rPr>
          <w:rFonts w:ascii="Times New Roman" w:hAnsi="Times New Roman" w:cs="Times New Roman"/>
          <w:i/>
        </w:rPr>
      </w:pPr>
    </w:p>
    <w:p w:rsidR="00927958" w:rsidRDefault="00927958" w:rsidP="00927958">
      <w:pPr>
        <w:rPr>
          <w:rFonts w:ascii="Times New Roman" w:hAnsi="Times New Roman" w:cs="Times New Roman"/>
          <w:i/>
        </w:rPr>
      </w:pPr>
    </w:p>
    <w:p w:rsidR="00927958" w:rsidRDefault="00927958" w:rsidP="00927958">
      <w:pPr>
        <w:ind w:left="-1260"/>
        <w:rPr>
          <w:rFonts w:ascii="Times New Roman" w:hAnsi="Times New Roman" w:cs="Times New Roman"/>
          <w:i/>
        </w:rPr>
      </w:pPr>
    </w:p>
    <w:p w:rsidR="00927958" w:rsidRDefault="00927958" w:rsidP="00927958">
      <w:pPr>
        <w:ind w:left="90"/>
        <w:rPr>
          <w:rFonts w:ascii="Times New Roman" w:hAnsi="Times New Roman" w:cs="Times New Roman"/>
          <w:i/>
        </w:rPr>
      </w:pPr>
      <w:r>
        <w:rPr>
          <w:rFonts w:ascii="Times New Roman" w:hAnsi="Times New Roman" w:cs="Times New Roman"/>
          <w:i/>
          <w:noProof/>
        </w:rPr>
        <w:drawing>
          <wp:inline distT="0" distB="0" distL="0" distR="0" wp14:anchorId="70B66B5D" wp14:editId="2141C0D4">
            <wp:extent cx="6457950" cy="2465036"/>
            <wp:effectExtent l="0" t="0" r="0" b="0"/>
            <wp:docPr id="2408" name="Picture 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2267" cy="2466684"/>
                    </a:xfrm>
                    <a:prstGeom prst="rect">
                      <a:avLst/>
                    </a:prstGeom>
                    <a:noFill/>
                    <a:ln>
                      <a:noFill/>
                    </a:ln>
                  </pic:spPr>
                </pic:pic>
              </a:graphicData>
            </a:graphic>
          </wp:inline>
        </w:drawing>
      </w:r>
    </w:p>
    <w:p w:rsidR="00927958" w:rsidRPr="002F139C" w:rsidRDefault="00927958" w:rsidP="00927958">
      <w:pPr>
        <w:tabs>
          <w:tab w:val="left" w:pos="1530"/>
        </w:tabs>
        <w:ind w:left="-1440"/>
        <w:rPr>
          <w:rFonts w:ascii="Times New Roman" w:hAnsi="Times New Roman" w:cs="Times New Roman"/>
          <w:i/>
          <w:sz w:val="18"/>
          <w:szCs w:val="18"/>
        </w:rPr>
      </w:pPr>
      <w:r>
        <w:rPr>
          <w:rFonts w:ascii="Times New Roman" w:hAnsi="Times New Roman" w:cs="Times New Roman"/>
          <w:i/>
        </w:rPr>
        <w:t xml:space="preserve">                            </w:t>
      </w:r>
      <w:r w:rsidRPr="002F139C">
        <w:rPr>
          <w:rFonts w:ascii="Times New Roman" w:hAnsi="Times New Roman" w:cs="Times New Roman"/>
          <w:i/>
          <w:sz w:val="18"/>
          <w:szCs w:val="18"/>
        </w:rPr>
        <w:t xml:space="preserve">Template originally created by Mary Pederson and San Luis Obispo faculty. </w:t>
      </w:r>
    </w:p>
    <w:p w:rsidR="00927958" w:rsidRDefault="00927958" w:rsidP="00927958">
      <w:pPr>
        <w:tabs>
          <w:tab w:val="left" w:pos="1530"/>
        </w:tabs>
        <w:ind w:left="-1440"/>
        <w:rPr>
          <w:rFonts w:ascii="Times New Roman" w:hAnsi="Times New Roman" w:cs="Times New Roman"/>
          <w:i/>
        </w:rPr>
      </w:pPr>
      <w:r>
        <w:rPr>
          <w:rFonts w:ascii="Times New Roman" w:hAnsi="Times New Roman" w:cs="Times New Roman"/>
          <w:i/>
        </w:rPr>
        <w:t xml:space="preserve">                            </w:t>
      </w:r>
    </w:p>
    <w:p w:rsidR="00927958" w:rsidRDefault="00927958" w:rsidP="00927958">
      <w:pPr>
        <w:tabs>
          <w:tab w:val="left" w:pos="1530"/>
        </w:tabs>
        <w:ind w:left="-1440"/>
        <w:rPr>
          <w:rFonts w:ascii="Times New Roman" w:hAnsi="Times New Roman" w:cs="Times New Roman"/>
          <w:i/>
        </w:rPr>
      </w:pPr>
    </w:p>
    <w:p w:rsidR="00927958" w:rsidRDefault="00927958" w:rsidP="00927958">
      <w:pPr>
        <w:rPr>
          <w:rFonts w:ascii="Times New Roman" w:hAnsi="Times New Roman" w:cs="Times New Roman"/>
          <w:i/>
        </w:rPr>
      </w:pPr>
    </w:p>
    <w:p w:rsidR="00927958" w:rsidRDefault="00927958" w:rsidP="00927958">
      <w:pPr>
        <w:rPr>
          <w:rFonts w:ascii="Times New Roman" w:hAnsi="Times New Roman" w:cs="Times New Roman"/>
          <w:i/>
        </w:rPr>
      </w:pPr>
    </w:p>
    <w:p w:rsidR="00927958" w:rsidRDefault="00927958" w:rsidP="00927958">
      <w:pPr>
        <w:rPr>
          <w:rFonts w:ascii="Times New Roman" w:hAnsi="Times New Roman" w:cs="Times New Roman"/>
          <w:i/>
        </w:rPr>
      </w:pPr>
    </w:p>
    <w:p w:rsidR="00927958" w:rsidRDefault="00927958" w:rsidP="00927958">
      <w:pPr>
        <w:rPr>
          <w:rFonts w:ascii="Times New Roman" w:hAnsi="Times New Roman" w:cs="Times New Roman"/>
          <w:i/>
        </w:rPr>
      </w:pPr>
    </w:p>
    <w:p w:rsidR="00927958" w:rsidRDefault="00927958" w:rsidP="00927958">
      <w:pPr>
        <w:rPr>
          <w:rFonts w:ascii="Times New Roman" w:hAnsi="Times New Roman" w:cs="Times New Roman"/>
          <w:i/>
        </w:rPr>
      </w:pPr>
    </w:p>
    <w:p w:rsidR="00927958" w:rsidRPr="00725608" w:rsidRDefault="00927958" w:rsidP="00927958">
      <w:pPr>
        <w:rPr>
          <w:rFonts w:ascii="Times New Roman" w:hAnsi="Times New Roman" w:cs="Times New Roman"/>
          <w:i/>
        </w:rPr>
      </w:pPr>
      <w:r>
        <w:rPr>
          <w:rFonts w:ascii="Times New Roman" w:hAnsi="Times New Roman" w:cs="Times New Roman"/>
          <w:i/>
        </w:rPr>
        <w:br w:type="page"/>
      </w:r>
    </w:p>
    <w:p w:rsidR="00927958" w:rsidRPr="009E059A" w:rsidRDefault="00927958" w:rsidP="00927958">
      <w:pPr>
        <w:tabs>
          <w:tab w:val="left" w:pos="1530"/>
        </w:tabs>
        <w:ind w:left="-1440"/>
        <w:jc w:val="cente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Appendix A2</w:t>
      </w:r>
    </w:p>
    <w:p w:rsidR="00927958" w:rsidRPr="009E059A" w:rsidRDefault="00927958" w:rsidP="00927958">
      <w:pPr>
        <w:tabs>
          <w:tab w:val="left" w:pos="1530"/>
        </w:tabs>
        <w:ind w:left="-1440"/>
        <w:jc w:val="center"/>
        <w:rPr>
          <w:rFonts w:ascii="Times New Roman" w:hAnsi="Times New Roman" w:cs="Times New Roman"/>
        </w:rPr>
      </w:pPr>
      <w:r>
        <w:rPr>
          <w:rFonts w:ascii="Times New Roman" w:hAnsi="Times New Roman" w:cs="Times New Roman"/>
        </w:rPr>
        <w:t xml:space="preserve">                </w:t>
      </w:r>
      <w:r w:rsidRPr="009E059A">
        <w:rPr>
          <w:rFonts w:ascii="Times New Roman" w:hAnsi="Times New Roman" w:cs="Times New Roman"/>
        </w:rPr>
        <w:t>Example of a Curriculum Mapping Matrix</w:t>
      </w:r>
    </w:p>
    <w:p w:rsidR="00927958" w:rsidRPr="00EA0BF1" w:rsidRDefault="00927958" w:rsidP="00927958">
      <w:pPr>
        <w:ind w:left="-630"/>
        <w:jc w:val="center"/>
        <w:rPr>
          <w:rFonts w:ascii="Times New Roman" w:hAnsi="Times New Roman" w:cs="Times New Roman"/>
          <w:b/>
          <w:i/>
        </w:rPr>
      </w:pPr>
      <w:r w:rsidRPr="009E059A">
        <w:rPr>
          <w:rFonts w:ascii="Times New Roman" w:hAnsi="Times New Roman" w:cs="Times New Roman"/>
        </w:rPr>
        <w:t>MS Nutrition</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60"/>
        <w:gridCol w:w="1350"/>
        <w:gridCol w:w="1350"/>
        <w:gridCol w:w="1350"/>
        <w:gridCol w:w="1350"/>
        <w:gridCol w:w="1530"/>
      </w:tblGrid>
      <w:tr w:rsidR="00927958" w:rsidRPr="00AB6D6F" w:rsidTr="00E715B5">
        <w:tc>
          <w:tcPr>
            <w:tcW w:w="1710" w:type="dxa"/>
          </w:tcPr>
          <w:p w:rsidR="00927958" w:rsidRPr="00AB6D6F" w:rsidRDefault="00927958" w:rsidP="00E715B5">
            <w:pPr>
              <w:ind w:left="-108" w:right="-510"/>
              <w:rPr>
                <w:rFonts w:ascii="Times New Roman" w:hAnsi="Times New Roman" w:cs="Times New Roman"/>
                <w:i/>
                <w:sz w:val="20"/>
                <w:szCs w:val="20"/>
              </w:rPr>
            </w:pPr>
          </w:p>
        </w:tc>
        <w:tc>
          <w:tcPr>
            <w:tcW w:w="126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COURSE FSN 581 Grad Seminar in Food, Science, and Nutrition</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COURSE  FSN 528 Biochemical and Molecular Aspects of Human Macro-nutrient Metabolism</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COURSE  FSN 529</w:t>
            </w:r>
          </w:p>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Metab</w:t>
            </w:r>
            <w:r>
              <w:rPr>
                <w:rFonts w:ascii="Times New Roman" w:hAnsi="Times New Roman" w:cs="Times New Roman"/>
                <w:i/>
                <w:sz w:val="20"/>
                <w:szCs w:val="20"/>
              </w:rPr>
              <w:t>olic Mo</w:t>
            </w:r>
            <w:r w:rsidRPr="00AB6D6F">
              <w:rPr>
                <w:rFonts w:ascii="Times New Roman" w:hAnsi="Times New Roman" w:cs="Times New Roman"/>
                <w:i/>
                <w:sz w:val="20"/>
                <w:szCs w:val="20"/>
              </w:rPr>
              <w:t xml:space="preserve">lecular Aspects of Vitamins  </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COURSE  FSN 530</w:t>
            </w:r>
          </w:p>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Metabolic and</w:t>
            </w:r>
          </w:p>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Mo</w:t>
            </w:r>
            <w:r w:rsidRPr="00AB6D6F">
              <w:rPr>
                <w:rFonts w:ascii="Times New Roman" w:hAnsi="Times New Roman" w:cs="Times New Roman"/>
                <w:i/>
                <w:sz w:val="20"/>
                <w:szCs w:val="20"/>
              </w:rPr>
              <w:t>lec</w:t>
            </w:r>
            <w:r>
              <w:rPr>
                <w:rFonts w:ascii="Times New Roman" w:hAnsi="Times New Roman" w:cs="Times New Roman"/>
                <w:i/>
                <w:sz w:val="20"/>
                <w:szCs w:val="20"/>
              </w:rPr>
              <w:t>u</w:t>
            </w:r>
            <w:r w:rsidRPr="00AB6D6F">
              <w:rPr>
                <w:rFonts w:ascii="Times New Roman" w:hAnsi="Times New Roman" w:cs="Times New Roman"/>
                <w:i/>
                <w:sz w:val="20"/>
                <w:szCs w:val="20"/>
              </w:rPr>
              <w:t>lar Aspects of Minerals</w:t>
            </w:r>
          </w:p>
        </w:tc>
        <w:tc>
          <w:tcPr>
            <w:tcW w:w="1350" w:type="dxa"/>
          </w:tcPr>
          <w:p w:rsidR="00927958"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 xml:space="preserve">COURSE FSN </w:t>
            </w:r>
            <w:r>
              <w:rPr>
                <w:rFonts w:ascii="Times New Roman" w:hAnsi="Times New Roman" w:cs="Times New Roman"/>
                <w:i/>
                <w:sz w:val="20"/>
                <w:szCs w:val="20"/>
              </w:rPr>
              <w:t>516</w:t>
            </w:r>
          </w:p>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Population, Health and Epidemiology</w:t>
            </w:r>
          </w:p>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 xml:space="preserve"> </w:t>
            </w:r>
          </w:p>
        </w:tc>
        <w:tc>
          <w:tcPr>
            <w:tcW w:w="153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COURSE</w:t>
            </w:r>
          </w:p>
          <w:p w:rsidR="00927958"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FSN</w:t>
            </w:r>
            <w:r>
              <w:rPr>
                <w:rFonts w:ascii="Times New Roman" w:hAnsi="Times New Roman" w:cs="Times New Roman"/>
                <w:i/>
                <w:sz w:val="20"/>
                <w:szCs w:val="20"/>
              </w:rPr>
              <w:t xml:space="preserve"> </w:t>
            </w:r>
            <w:r w:rsidRPr="00AB6D6F">
              <w:rPr>
                <w:rFonts w:ascii="Times New Roman" w:hAnsi="Times New Roman" w:cs="Times New Roman"/>
                <w:i/>
                <w:sz w:val="20"/>
                <w:szCs w:val="20"/>
              </w:rPr>
              <w:t>599</w:t>
            </w:r>
          </w:p>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Thesis</w:t>
            </w:r>
          </w:p>
        </w:tc>
      </w:tr>
      <w:tr w:rsidR="00927958" w:rsidRPr="00AB6D6F" w:rsidTr="00E715B5">
        <w:tc>
          <w:tcPr>
            <w:tcW w:w="1710" w:type="dxa"/>
          </w:tcPr>
          <w:p w:rsidR="00927958" w:rsidRPr="00AB6D6F" w:rsidRDefault="00927958" w:rsidP="00E715B5">
            <w:pPr>
              <w:ind w:left="24"/>
              <w:rPr>
                <w:rFonts w:ascii="Times New Roman" w:hAnsi="Times New Roman" w:cs="Times New Roman"/>
                <w:i/>
                <w:sz w:val="20"/>
                <w:szCs w:val="20"/>
              </w:rPr>
            </w:pPr>
            <w:r w:rsidRPr="00AB6D6F">
              <w:rPr>
                <w:rFonts w:ascii="Times New Roman" w:hAnsi="Times New Roman" w:cs="Times New Roman"/>
                <w:i/>
                <w:sz w:val="20"/>
                <w:szCs w:val="20"/>
              </w:rPr>
              <w:t>SLO 1: Explain and apply  fundamental principles of nutrition science</w:t>
            </w:r>
          </w:p>
        </w:tc>
        <w:tc>
          <w:tcPr>
            <w:tcW w:w="1260" w:type="dxa"/>
          </w:tcPr>
          <w:p w:rsidR="00927958" w:rsidRPr="009E059A" w:rsidRDefault="00927958" w:rsidP="00E715B5">
            <w:pPr>
              <w:rPr>
                <w:rFonts w:ascii="Times New Roman" w:hAnsi="Times New Roman" w:cs="Times New Roman"/>
                <w:i/>
                <w:sz w:val="20"/>
                <w:szCs w:val="20"/>
              </w:rPr>
            </w:pPr>
            <w:r w:rsidRPr="009E059A">
              <w:rPr>
                <w:rFonts w:ascii="Times New Roman" w:hAnsi="Times New Roman" w:cs="Times New Roman"/>
                <w:i/>
                <w:sz w:val="20"/>
                <w:szCs w:val="20"/>
              </w:rPr>
              <w:t>I</w:t>
            </w:r>
            <w:r>
              <w:rPr>
                <w:rFonts w:ascii="Times New Roman" w:hAnsi="Times New Roman" w:cs="Times New Roman"/>
                <w:i/>
                <w:sz w:val="20"/>
                <w:szCs w:val="20"/>
              </w:rPr>
              <w:t>/D/M</w:t>
            </w:r>
          </w:p>
          <w:p w:rsidR="00927958" w:rsidRPr="00AB6D6F" w:rsidRDefault="00927958" w:rsidP="00E715B5">
            <w:pPr>
              <w:rPr>
                <w:rFonts w:ascii="Times New Roman" w:hAnsi="Times New Roman" w:cs="Times New Roman"/>
                <w:sz w:val="20"/>
                <w:szCs w:val="20"/>
              </w:rPr>
            </w:pPr>
          </w:p>
          <w:p w:rsidR="00927958" w:rsidRPr="00AB6D6F" w:rsidRDefault="00927958" w:rsidP="00E715B5">
            <w:pPr>
              <w:jc w:val="center"/>
              <w:rPr>
                <w:rFonts w:ascii="Times New Roman" w:hAnsi="Times New Roman" w:cs="Times New Roman"/>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530" w:type="dxa"/>
          </w:tcPr>
          <w:p w:rsidR="00927958" w:rsidRPr="00AB6D6F" w:rsidRDefault="00927958" w:rsidP="00E715B5">
            <w:pPr>
              <w:rPr>
                <w:rFonts w:ascii="Times New Roman" w:hAnsi="Times New Roman" w:cs="Times New Roman"/>
                <w:i/>
                <w:sz w:val="20"/>
                <w:szCs w:val="20"/>
              </w:rPr>
            </w:pPr>
          </w:p>
        </w:tc>
      </w:tr>
      <w:tr w:rsidR="00927958" w:rsidRPr="00AB6D6F" w:rsidTr="00E715B5">
        <w:tc>
          <w:tcPr>
            <w:tcW w:w="171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SLO 2: Describe, analyze</w:t>
            </w:r>
            <w:r>
              <w:rPr>
                <w:rFonts w:ascii="Times New Roman" w:hAnsi="Times New Roman" w:cs="Times New Roman"/>
                <w:i/>
                <w:sz w:val="20"/>
                <w:szCs w:val="20"/>
              </w:rPr>
              <w:t>,</w:t>
            </w:r>
            <w:r w:rsidRPr="00AB6D6F">
              <w:rPr>
                <w:rFonts w:ascii="Times New Roman" w:hAnsi="Times New Roman" w:cs="Times New Roman"/>
                <w:i/>
                <w:sz w:val="20"/>
                <w:szCs w:val="20"/>
              </w:rPr>
              <w:t xml:space="preserve"> interpret and apply fundamental scientific concepts</w:t>
            </w:r>
          </w:p>
        </w:tc>
        <w:tc>
          <w:tcPr>
            <w:tcW w:w="126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M</w:t>
            </w:r>
          </w:p>
        </w:tc>
        <w:tc>
          <w:tcPr>
            <w:tcW w:w="1530" w:type="dxa"/>
          </w:tcPr>
          <w:p w:rsidR="00927958" w:rsidRPr="00AB6D6F" w:rsidRDefault="00927958" w:rsidP="00E715B5">
            <w:pPr>
              <w:rPr>
                <w:rFonts w:ascii="Times New Roman" w:hAnsi="Times New Roman" w:cs="Times New Roman"/>
                <w:i/>
                <w:sz w:val="20"/>
                <w:szCs w:val="20"/>
              </w:rPr>
            </w:pPr>
          </w:p>
        </w:tc>
      </w:tr>
      <w:tr w:rsidR="00927958" w:rsidRPr="00AB6D6F" w:rsidTr="00E715B5">
        <w:tc>
          <w:tcPr>
            <w:tcW w:w="171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SLO 3 Apply scientific method in thesis</w:t>
            </w:r>
          </w:p>
        </w:tc>
        <w:tc>
          <w:tcPr>
            <w:tcW w:w="126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M</w:t>
            </w:r>
          </w:p>
        </w:tc>
      </w:tr>
      <w:tr w:rsidR="00927958" w:rsidRPr="00AB6D6F" w:rsidTr="00E715B5">
        <w:tc>
          <w:tcPr>
            <w:tcW w:w="171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SLO 4 Justify the choice of research design and analysis techniques of research data</w:t>
            </w:r>
          </w:p>
        </w:tc>
        <w:tc>
          <w:tcPr>
            <w:tcW w:w="126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I/D</w:t>
            </w:r>
          </w:p>
        </w:tc>
        <w:tc>
          <w:tcPr>
            <w:tcW w:w="153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M</w:t>
            </w:r>
          </w:p>
        </w:tc>
      </w:tr>
      <w:tr w:rsidR="00927958" w:rsidRPr="00AB6D6F" w:rsidTr="00E715B5">
        <w:tc>
          <w:tcPr>
            <w:tcW w:w="171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SLO 5 Defend interpretation of nutrition research data</w:t>
            </w:r>
          </w:p>
        </w:tc>
        <w:tc>
          <w:tcPr>
            <w:tcW w:w="126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53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M</w:t>
            </w:r>
          </w:p>
        </w:tc>
      </w:tr>
      <w:tr w:rsidR="00927958" w:rsidRPr="00AB6D6F" w:rsidTr="00E715B5">
        <w:tc>
          <w:tcPr>
            <w:tcW w:w="171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SLO 6 Present and defend orally thesis research</w:t>
            </w:r>
          </w:p>
        </w:tc>
        <w:tc>
          <w:tcPr>
            <w:tcW w:w="126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I</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sidRPr="00AB6D6F">
              <w:rPr>
                <w:rFonts w:ascii="Times New Roman" w:hAnsi="Times New Roman" w:cs="Times New Roman"/>
                <w:i/>
                <w:sz w:val="20"/>
                <w:szCs w:val="20"/>
              </w:rPr>
              <w:t>D</w:t>
            </w:r>
          </w:p>
        </w:tc>
        <w:tc>
          <w:tcPr>
            <w:tcW w:w="135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53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M</w:t>
            </w:r>
          </w:p>
        </w:tc>
      </w:tr>
      <w:tr w:rsidR="00927958" w:rsidRPr="00AB6D6F" w:rsidTr="00E715B5">
        <w:tc>
          <w:tcPr>
            <w:tcW w:w="1710" w:type="dxa"/>
          </w:tcPr>
          <w:p w:rsidR="00927958" w:rsidRPr="009E059A" w:rsidRDefault="00927958" w:rsidP="00E715B5">
            <w:pPr>
              <w:rPr>
                <w:rFonts w:ascii="Times New Roman" w:hAnsi="Times New Roman" w:cs="Times New Roman"/>
                <w:i/>
                <w:sz w:val="20"/>
                <w:szCs w:val="20"/>
              </w:rPr>
            </w:pPr>
            <w:r w:rsidRPr="009E059A">
              <w:rPr>
                <w:rFonts w:ascii="Times New Roman" w:hAnsi="Times New Roman" w:cs="Times New Roman"/>
                <w:i/>
                <w:sz w:val="20"/>
                <w:szCs w:val="20"/>
              </w:rPr>
              <w:t>SLO 7: Model collegial behavior working in research teams</w:t>
            </w:r>
          </w:p>
        </w:tc>
        <w:tc>
          <w:tcPr>
            <w:tcW w:w="126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I</w:t>
            </w: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D/M</w:t>
            </w:r>
          </w:p>
        </w:tc>
        <w:tc>
          <w:tcPr>
            <w:tcW w:w="1530" w:type="dxa"/>
          </w:tcPr>
          <w:p w:rsidR="00927958" w:rsidRPr="00AB6D6F" w:rsidRDefault="00927958" w:rsidP="00E715B5">
            <w:pPr>
              <w:rPr>
                <w:rFonts w:ascii="Times New Roman" w:hAnsi="Times New Roman" w:cs="Times New Roman"/>
                <w:i/>
                <w:sz w:val="20"/>
                <w:szCs w:val="20"/>
              </w:rPr>
            </w:pPr>
          </w:p>
        </w:tc>
      </w:tr>
      <w:tr w:rsidR="00927958" w:rsidRPr="00AB6D6F" w:rsidTr="00E715B5">
        <w:tc>
          <w:tcPr>
            <w:tcW w:w="1710" w:type="dxa"/>
          </w:tcPr>
          <w:p w:rsidR="00927958" w:rsidRPr="009E059A" w:rsidRDefault="00927958" w:rsidP="00E715B5">
            <w:pPr>
              <w:rPr>
                <w:rFonts w:ascii="Times New Roman" w:hAnsi="Times New Roman" w:cs="Times New Roman"/>
                <w:i/>
                <w:sz w:val="20"/>
                <w:szCs w:val="20"/>
              </w:rPr>
            </w:pPr>
            <w:r w:rsidRPr="009E059A">
              <w:rPr>
                <w:rFonts w:ascii="Times New Roman" w:hAnsi="Times New Roman" w:cs="Times New Roman"/>
                <w:i/>
                <w:sz w:val="20"/>
                <w:szCs w:val="20"/>
              </w:rPr>
              <w:t>SLO 8: Compare, contrast, and debate fundamental theories and principles of leadership, ethics and values related to nutrition science.</w:t>
            </w:r>
          </w:p>
        </w:tc>
        <w:tc>
          <w:tcPr>
            <w:tcW w:w="1260" w:type="dxa"/>
          </w:tcPr>
          <w:p w:rsidR="00927958" w:rsidRPr="00AB6D6F" w:rsidRDefault="00927958" w:rsidP="00E715B5">
            <w:pPr>
              <w:rPr>
                <w:rFonts w:ascii="Times New Roman" w:hAnsi="Times New Roman" w:cs="Times New Roman"/>
                <w:i/>
                <w:sz w:val="20"/>
                <w:szCs w:val="20"/>
              </w:rPr>
            </w:pPr>
            <w:r>
              <w:rPr>
                <w:rFonts w:ascii="Times New Roman" w:hAnsi="Times New Roman" w:cs="Times New Roman"/>
                <w:i/>
                <w:sz w:val="20"/>
                <w:szCs w:val="20"/>
              </w:rPr>
              <w:t>I/D/M</w:t>
            </w: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350" w:type="dxa"/>
          </w:tcPr>
          <w:p w:rsidR="00927958" w:rsidRPr="00AB6D6F" w:rsidRDefault="00927958" w:rsidP="00E715B5">
            <w:pPr>
              <w:rPr>
                <w:rFonts w:ascii="Times New Roman" w:hAnsi="Times New Roman" w:cs="Times New Roman"/>
                <w:i/>
                <w:sz w:val="20"/>
                <w:szCs w:val="20"/>
              </w:rPr>
            </w:pPr>
          </w:p>
        </w:tc>
        <w:tc>
          <w:tcPr>
            <w:tcW w:w="1530" w:type="dxa"/>
          </w:tcPr>
          <w:p w:rsidR="00927958" w:rsidRPr="00AB6D6F" w:rsidRDefault="00927958" w:rsidP="00E715B5">
            <w:pPr>
              <w:rPr>
                <w:rFonts w:ascii="Times New Roman" w:hAnsi="Times New Roman" w:cs="Times New Roman"/>
                <w:i/>
                <w:sz w:val="20"/>
                <w:szCs w:val="20"/>
              </w:rPr>
            </w:pPr>
          </w:p>
        </w:tc>
      </w:tr>
    </w:tbl>
    <w:p w:rsidR="00927958" w:rsidRDefault="00927958" w:rsidP="00927958">
      <w:pPr>
        <w:rPr>
          <w:rFonts w:ascii="Times New Roman" w:hAnsi="Times New Roman" w:cs="Times New Roman"/>
          <w:sz w:val="20"/>
          <w:szCs w:val="20"/>
        </w:rPr>
      </w:pPr>
    </w:p>
    <w:p w:rsidR="00927958" w:rsidRDefault="00927958" w:rsidP="00927958">
      <w:pPr>
        <w:rPr>
          <w:rFonts w:ascii="Times New Roman" w:hAnsi="Times New Roman" w:cs="Times New Roman"/>
          <w:sz w:val="20"/>
          <w:szCs w:val="20"/>
        </w:rPr>
      </w:pPr>
      <w:r>
        <w:rPr>
          <w:rFonts w:ascii="Times New Roman" w:hAnsi="Times New Roman" w:cs="Times New Roman"/>
          <w:sz w:val="20"/>
          <w:szCs w:val="20"/>
        </w:rPr>
        <w:br w:type="page"/>
      </w:r>
    </w:p>
    <w:p w:rsidR="00927958" w:rsidRDefault="00927958" w:rsidP="00927958">
      <w:pPr>
        <w:jc w:val="center"/>
        <w:rPr>
          <w:rFonts w:ascii="Times New Roman" w:hAnsi="Times New Roman" w:cs="Times New Roman"/>
          <w:i/>
        </w:rPr>
      </w:pPr>
      <w:r>
        <w:rPr>
          <w:rFonts w:ascii="Times New Roman" w:hAnsi="Times New Roman" w:cs="Times New Roman"/>
          <w:i/>
        </w:rPr>
        <w:lastRenderedPageBreak/>
        <w:t>Appendix B1</w:t>
      </w:r>
    </w:p>
    <w:p w:rsidR="00927958" w:rsidRPr="00CD0A27" w:rsidRDefault="00927958" w:rsidP="00927958">
      <w:pPr>
        <w:jc w:val="center"/>
        <w:rPr>
          <w:rFonts w:ascii="Times New Roman" w:hAnsi="Times New Roman" w:cs="Times New Roman"/>
          <w:i/>
        </w:rPr>
      </w:pPr>
      <w:r>
        <w:rPr>
          <w:rFonts w:ascii="Times New Roman" w:hAnsi="Times New Roman" w:cs="Times New Roman"/>
          <w:i/>
        </w:rPr>
        <w:t xml:space="preserve">Sample </w:t>
      </w:r>
      <w:r w:rsidRPr="00CD0A27">
        <w:rPr>
          <w:rFonts w:ascii="Times New Roman" w:hAnsi="Times New Roman" w:cs="Times New Roman"/>
          <w:i/>
        </w:rPr>
        <w:t xml:space="preserve">Comprehensive </w:t>
      </w:r>
      <w:r>
        <w:rPr>
          <w:rFonts w:ascii="Times New Roman" w:hAnsi="Times New Roman" w:cs="Times New Roman"/>
          <w:i/>
        </w:rPr>
        <w:t xml:space="preserve">Program </w:t>
      </w:r>
      <w:r w:rsidRPr="00CD0A27">
        <w:rPr>
          <w:rFonts w:ascii="Times New Roman" w:hAnsi="Times New Roman" w:cs="Times New Roman"/>
          <w:i/>
        </w:rPr>
        <w:t>Assessment Plan</w:t>
      </w:r>
    </w:p>
    <w:p w:rsidR="00927958" w:rsidRPr="00CD0A27" w:rsidRDefault="00927958" w:rsidP="00927958">
      <w:pPr>
        <w:jc w:val="center"/>
        <w:rPr>
          <w:rFonts w:ascii="Times New Roman" w:hAnsi="Times New Roman" w:cs="Times New Roman"/>
          <w:i/>
        </w:rPr>
      </w:pPr>
      <w:r>
        <w:rPr>
          <w:rFonts w:ascii="Times New Roman" w:hAnsi="Times New Roman" w:cs="Times New Roman"/>
          <w:i/>
        </w:rPr>
        <w:t>MA in Reading (assessment of SLOs in core courses of the major)</w:t>
      </w:r>
    </w:p>
    <w:tbl>
      <w:tblPr>
        <w:tblW w:w="116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90"/>
        <w:gridCol w:w="990"/>
        <w:gridCol w:w="810"/>
        <w:gridCol w:w="1080"/>
        <w:gridCol w:w="1080"/>
        <w:gridCol w:w="990"/>
        <w:gridCol w:w="1170"/>
        <w:gridCol w:w="1080"/>
        <w:gridCol w:w="900"/>
        <w:gridCol w:w="1080"/>
      </w:tblGrid>
      <w:tr w:rsidR="00927958" w:rsidRPr="00CD0A27" w:rsidTr="00E715B5">
        <w:tc>
          <w:tcPr>
            <w:tcW w:w="135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a</w:t>
            </w:r>
          </w:p>
        </w:tc>
        <w:tc>
          <w:tcPr>
            <w:tcW w:w="99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b</w:t>
            </w:r>
          </w:p>
        </w:tc>
        <w:tc>
          <w:tcPr>
            <w:tcW w:w="1080" w:type="dxa"/>
            <w:gridSpan w:val="2"/>
          </w:tcPr>
          <w:p w:rsidR="00927958" w:rsidRPr="00CD0A27" w:rsidRDefault="00927958" w:rsidP="00E715B5">
            <w:pPr>
              <w:rPr>
                <w:rFonts w:ascii="Times New Roman" w:hAnsi="Times New Roman" w:cs="Times New Roman"/>
                <w:i/>
              </w:rPr>
            </w:pPr>
            <w:r w:rsidRPr="00CD0A27">
              <w:rPr>
                <w:rFonts w:ascii="Times New Roman" w:hAnsi="Times New Roman" w:cs="Times New Roman"/>
                <w:i/>
              </w:rPr>
              <w:t>c</w:t>
            </w:r>
          </w:p>
        </w:tc>
        <w:tc>
          <w:tcPr>
            <w:tcW w:w="81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d</w:t>
            </w:r>
          </w:p>
        </w:tc>
        <w:tc>
          <w:tcPr>
            <w:tcW w:w="108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e</w:t>
            </w:r>
          </w:p>
        </w:tc>
        <w:tc>
          <w:tcPr>
            <w:tcW w:w="108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f</w:t>
            </w:r>
          </w:p>
        </w:tc>
        <w:tc>
          <w:tcPr>
            <w:tcW w:w="99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g</w:t>
            </w:r>
          </w:p>
        </w:tc>
        <w:tc>
          <w:tcPr>
            <w:tcW w:w="117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h</w:t>
            </w:r>
          </w:p>
        </w:tc>
        <w:tc>
          <w:tcPr>
            <w:tcW w:w="108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i</w:t>
            </w:r>
          </w:p>
        </w:tc>
        <w:tc>
          <w:tcPr>
            <w:tcW w:w="90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j</w:t>
            </w:r>
          </w:p>
        </w:tc>
        <w:tc>
          <w:tcPr>
            <w:tcW w:w="1080" w:type="dxa"/>
          </w:tcPr>
          <w:p w:rsidR="00927958" w:rsidRPr="00CD0A27" w:rsidRDefault="00927958" w:rsidP="00E715B5">
            <w:pPr>
              <w:rPr>
                <w:rFonts w:ascii="Times New Roman" w:hAnsi="Times New Roman" w:cs="Times New Roman"/>
                <w:i/>
              </w:rPr>
            </w:pPr>
            <w:r w:rsidRPr="00CD0A27">
              <w:rPr>
                <w:rFonts w:ascii="Times New Roman" w:hAnsi="Times New Roman" w:cs="Times New Roman"/>
                <w:i/>
              </w:rPr>
              <w:t>k</w:t>
            </w:r>
          </w:p>
        </w:tc>
      </w:tr>
      <w:tr w:rsidR="00927958" w:rsidRPr="00CD0A27" w:rsidTr="00E715B5">
        <w:tc>
          <w:tcPr>
            <w:tcW w:w="1350" w:type="dxa"/>
          </w:tcPr>
          <w:p w:rsidR="00927958" w:rsidRPr="001A2204" w:rsidRDefault="00927958" w:rsidP="00E715B5">
            <w:pPr>
              <w:ind w:left="-108"/>
              <w:rPr>
                <w:rFonts w:ascii="Times New Roman" w:hAnsi="Times New Roman" w:cs="Times New Roman"/>
                <w:i/>
                <w:sz w:val="16"/>
                <w:szCs w:val="16"/>
              </w:rPr>
            </w:pPr>
            <w:r>
              <w:rPr>
                <w:rFonts w:ascii="Times New Roman" w:hAnsi="Times New Roman" w:cs="Times New Roman"/>
                <w:i/>
                <w:sz w:val="16"/>
                <w:szCs w:val="16"/>
              </w:rPr>
              <w:t xml:space="preserve"> </w:t>
            </w:r>
            <w:r w:rsidRPr="001A2204">
              <w:rPr>
                <w:rFonts w:ascii="Times New Roman" w:hAnsi="Times New Roman" w:cs="Times New Roman"/>
                <w:i/>
                <w:sz w:val="16"/>
                <w:szCs w:val="16"/>
              </w:rPr>
              <w:t>ILOs</w:t>
            </w:r>
          </w:p>
        </w:tc>
        <w:tc>
          <w:tcPr>
            <w:tcW w:w="1080" w:type="dxa"/>
            <w:gridSpan w:val="2"/>
          </w:tcPr>
          <w:p w:rsidR="00927958" w:rsidRPr="001A2204" w:rsidRDefault="00927958" w:rsidP="00E715B5">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PLOs</w:t>
            </w:r>
          </w:p>
        </w:tc>
        <w:tc>
          <w:tcPr>
            <w:tcW w:w="990" w:type="dxa"/>
          </w:tcPr>
          <w:p w:rsidR="00927958" w:rsidRPr="001A2204" w:rsidRDefault="00927958" w:rsidP="00E715B5">
            <w:pPr>
              <w:ind w:left="-108"/>
              <w:rPr>
                <w:rFonts w:ascii="Times New Roman" w:hAnsi="Times New Roman" w:cs="Times New Roman"/>
                <w:i/>
                <w:sz w:val="16"/>
                <w:szCs w:val="16"/>
              </w:rPr>
            </w:pPr>
            <w:r w:rsidRPr="001A2204">
              <w:rPr>
                <w:rFonts w:ascii="Times New Roman" w:hAnsi="Times New Roman" w:cs="Times New Roman"/>
                <w:i/>
                <w:sz w:val="16"/>
                <w:szCs w:val="16"/>
              </w:rPr>
              <w:t xml:space="preserve"> SLOs</w:t>
            </w:r>
          </w:p>
        </w:tc>
        <w:tc>
          <w:tcPr>
            <w:tcW w:w="810" w:type="dxa"/>
          </w:tcPr>
          <w:p w:rsidR="00927958" w:rsidRPr="001A2204"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Course</w:t>
            </w:r>
          </w:p>
          <w:p w:rsidR="00927958" w:rsidRPr="001A2204" w:rsidRDefault="00927958" w:rsidP="00E715B5">
            <w:pPr>
              <w:rPr>
                <w:sz w:val="16"/>
                <w:szCs w:val="16"/>
              </w:rPr>
            </w:pPr>
            <w:r w:rsidRPr="001A2204">
              <w:rPr>
                <w:rFonts w:ascii="Times New Roman" w:hAnsi="Times New Roman" w:cs="Times New Roman"/>
                <w:i/>
                <w:sz w:val="16"/>
                <w:szCs w:val="16"/>
              </w:rPr>
              <w:t>where       SLO is assessed</w:t>
            </w:r>
          </w:p>
        </w:tc>
        <w:tc>
          <w:tcPr>
            <w:tcW w:w="1080" w:type="dxa"/>
          </w:tcPr>
          <w:p w:rsidR="00927958" w:rsidRPr="001A2204" w:rsidRDefault="00927958" w:rsidP="00E715B5">
            <w:pPr>
              <w:ind w:left="-18"/>
              <w:rPr>
                <w:rFonts w:ascii="Times New Roman" w:hAnsi="Times New Roman" w:cs="Times New Roman"/>
                <w:i/>
                <w:sz w:val="16"/>
                <w:szCs w:val="16"/>
              </w:rPr>
            </w:pPr>
            <w:r w:rsidRPr="001A2204">
              <w:rPr>
                <w:rFonts w:ascii="Times New Roman" w:hAnsi="Times New Roman" w:cs="Times New Roman"/>
                <w:i/>
                <w:sz w:val="16"/>
                <w:szCs w:val="16"/>
              </w:rPr>
              <w:t>Assessment activity</w:t>
            </w:r>
          </w:p>
          <w:p w:rsidR="00927958" w:rsidRPr="001A2204" w:rsidRDefault="00927958" w:rsidP="00E715B5">
            <w:pPr>
              <w:ind w:left="-18"/>
              <w:rPr>
                <w:rFonts w:ascii="Times New Roman" w:hAnsi="Times New Roman" w:cs="Times New Roman"/>
                <w:i/>
                <w:sz w:val="16"/>
                <w:szCs w:val="16"/>
              </w:rPr>
            </w:pPr>
            <w:r>
              <w:rPr>
                <w:rFonts w:ascii="Times New Roman" w:hAnsi="Times New Roman" w:cs="Times New Roman"/>
                <w:i/>
                <w:sz w:val="16"/>
                <w:szCs w:val="16"/>
              </w:rPr>
              <w:t>(signature assign</w:t>
            </w:r>
            <w:r w:rsidRPr="001A2204">
              <w:rPr>
                <w:rFonts w:ascii="Times New Roman" w:hAnsi="Times New Roman" w:cs="Times New Roman"/>
                <w:i/>
                <w:sz w:val="16"/>
                <w:szCs w:val="16"/>
              </w:rPr>
              <w:t>ment) used to measure each SLO</w:t>
            </w:r>
          </w:p>
        </w:tc>
        <w:tc>
          <w:tcPr>
            <w:tcW w:w="1080" w:type="dxa"/>
          </w:tcPr>
          <w:p w:rsidR="00927958" w:rsidRPr="001A2204"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Assessment tool used to measure outcome success</w:t>
            </w:r>
          </w:p>
        </w:tc>
        <w:tc>
          <w:tcPr>
            <w:tcW w:w="990" w:type="dxa"/>
          </w:tcPr>
          <w:p w:rsidR="00927958" w:rsidRPr="001A2204"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Assessment schedule – how often SLOs will be assessed</w:t>
            </w:r>
          </w:p>
        </w:tc>
        <w:tc>
          <w:tcPr>
            <w:tcW w:w="1170" w:type="dxa"/>
          </w:tcPr>
          <w:p w:rsidR="00927958" w:rsidRPr="001A2204"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 xml:space="preserve">How assessment data will be </w:t>
            </w:r>
            <w:r>
              <w:rPr>
                <w:rFonts w:ascii="Times New Roman" w:hAnsi="Times New Roman" w:cs="Times New Roman"/>
                <w:i/>
                <w:sz w:val="16"/>
                <w:szCs w:val="16"/>
              </w:rPr>
              <w:t>reported as evidence SLO performance</w:t>
            </w:r>
            <w:r w:rsidRPr="001A2204">
              <w:rPr>
                <w:rFonts w:ascii="Times New Roman" w:hAnsi="Times New Roman" w:cs="Times New Roman"/>
                <w:i/>
                <w:sz w:val="16"/>
                <w:szCs w:val="16"/>
              </w:rPr>
              <w:t xml:space="preserve"> criteria have been met</w:t>
            </w:r>
          </w:p>
        </w:tc>
        <w:tc>
          <w:tcPr>
            <w:tcW w:w="1080" w:type="dxa"/>
          </w:tcPr>
          <w:p w:rsidR="00927958" w:rsidRPr="001A2204"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Designated personnel to collect, analyze, and interpret student learning outcome data for the program</w:t>
            </w:r>
          </w:p>
        </w:tc>
        <w:tc>
          <w:tcPr>
            <w:tcW w:w="900" w:type="dxa"/>
          </w:tcPr>
          <w:p w:rsidR="00927958"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Student learning outcome data dissemi</w:t>
            </w:r>
            <w:r>
              <w:rPr>
                <w:rFonts w:ascii="Times New Roman" w:hAnsi="Times New Roman" w:cs="Times New Roman"/>
                <w:i/>
                <w:sz w:val="16"/>
                <w:szCs w:val="16"/>
              </w:rPr>
              <w:t>-</w:t>
            </w:r>
          </w:p>
          <w:p w:rsidR="00927958" w:rsidRPr="001A2204" w:rsidRDefault="00927958" w:rsidP="00E715B5">
            <w:pPr>
              <w:rPr>
                <w:rFonts w:ascii="Times New Roman" w:hAnsi="Times New Roman" w:cs="Times New Roman"/>
                <w:i/>
                <w:sz w:val="16"/>
                <w:szCs w:val="16"/>
              </w:rPr>
            </w:pPr>
            <w:r>
              <w:rPr>
                <w:rFonts w:ascii="Times New Roman" w:hAnsi="Times New Roman" w:cs="Times New Roman"/>
                <w:i/>
                <w:sz w:val="16"/>
                <w:szCs w:val="16"/>
              </w:rPr>
              <w:t>n</w:t>
            </w:r>
            <w:r w:rsidRPr="001A2204">
              <w:rPr>
                <w:rFonts w:ascii="Times New Roman" w:hAnsi="Times New Roman" w:cs="Times New Roman"/>
                <w:i/>
                <w:sz w:val="16"/>
                <w:szCs w:val="16"/>
              </w:rPr>
              <w:t>ation schedule</w:t>
            </w:r>
          </w:p>
        </w:tc>
        <w:tc>
          <w:tcPr>
            <w:tcW w:w="1080" w:type="dxa"/>
          </w:tcPr>
          <w:p w:rsidR="00927958" w:rsidRPr="001A2204" w:rsidRDefault="00927958" w:rsidP="00E715B5">
            <w:pPr>
              <w:rPr>
                <w:rFonts w:ascii="Times New Roman" w:hAnsi="Times New Roman" w:cs="Times New Roman"/>
                <w:i/>
                <w:sz w:val="16"/>
                <w:szCs w:val="16"/>
              </w:rPr>
            </w:pPr>
            <w:r w:rsidRPr="001A2204">
              <w:rPr>
                <w:rFonts w:ascii="Times New Roman" w:hAnsi="Times New Roman" w:cs="Times New Roman"/>
                <w:i/>
                <w:sz w:val="16"/>
                <w:szCs w:val="16"/>
              </w:rPr>
              <w:t xml:space="preserve"> Closing the loop strategies</w:t>
            </w:r>
          </w:p>
        </w:tc>
      </w:tr>
      <w:tr w:rsidR="00927958" w:rsidRPr="00CD0A27" w:rsidTr="00E715B5">
        <w:tc>
          <w:tcPr>
            <w:tcW w:w="1350" w:type="dxa"/>
          </w:tcPr>
          <w:p w:rsidR="00927958" w:rsidRDefault="00927958" w:rsidP="00E715B5">
            <w:pPr>
              <w:ind w:left="-18" w:right="-108"/>
              <w:rPr>
                <w:rFonts w:ascii="Times New Roman" w:hAnsi="Times New Roman" w:cs="Times New Roman"/>
                <w:i/>
                <w:sz w:val="16"/>
                <w:szCs w:val="16"/>
              </w:rPr>
            </w:pPr>
            <w:r w:rsidRPr="000F5846">
              <w:rPr>
                <w:rFonts w:ascii="Times New Roman" w:hAnsi="Times New Roman" w:cs="Times New Roman"/>
                <w:i/>
                <w:sz w:val="16"/>
                <w:szCs w:val="16"/>
              </w:rPr>
              <w:t>ILO 1:</w:t>
            </w:r>
            <w:r>
              <w:rPr>
                <w:rFonts w:ascii="Times New Roman" w:hAnsi="Times New Roman" w:cs="Times New Roman"/>
                <w:i/>
                <w:sz w:val="16"/>
                <w:szCs w:val="16"/>
              </w:rPr>
              <w:t xml:space="preserve"> Thinking and R</w:t>
            </w:r>
            <w:r w:rsidRPr="000F5846">
              <w:rPr>
                <w:rFonts w:ascii="Times New Roman" w:hAnsi="Times New Roman" w:cs="Times New Roman"/>
                <w:i/>
                <w:sz w:val="16"/>
                <w:szCs w:val="16"/>
              </w:rPr>
              <w:t>easoning</w:t>
            </w:r>
            <w:r>
              <w:rPr>
                <w:rFonts w:ascii="Times New Roman" w:hAnsi="Times New Roman" w:cs="Times New Roman"/>
                <w:i/>
                <w:sz w:val="16"/>
                <w:szCs w:val="16"/>
              </w:rPr>
              <w:t>: Think critically and creatively;</w:t>
            </w:r>
          </w:p>
          <w:p w:rsidR="00927958" w:rsidRPr="000F5846" w:rsidRDefault="00927958" w:rsidP="00E715B5">
            <w:pPr>
              <w:ind w:left="-18" w:right="-108"/>
              <w:rPr>
                <w:rFonts w:ascii="Times New Roman" w:hAnsi="Times New Roman" w:cs="Times New Roman"/>
                <w:i/>
                <w:sz w:val="16"/>
                <w:szCs w:val="16"/>
              </w:rPr>
            </w:pPr>
            <w:r>
              <w:rPr>
                <w:rFonts w:ascii="Times New Roman" w:hAnsi="Times New Roman" w:cs="Times New Roman"/>
                <w:i/>
                <w:sz w:val="16"/>
                <w:szCs w:val="16"/>
              </w:rPr>
              <w:t>apply analytical and quantitative reasoning to address complex challenges and everyday problems</w:t>
            </w:r>
          </w:p>
        </w:tc>
        <w:tc>
          <w:tcPr>
            <w:tcW w:w="1080" w:type="dxa"/>
            <w:gridSpan w:val="2"/>
          </w:tcPr>
          <w:p w:rsidR="00927958" w:rsidRPr="000F5846" w:rsidRDefault="00927958" w:rsidP="00E715B5">
            <w:pPr>
              <w:rPr>
                <w:rFonts w:ascii="Times New Roman" w:hAnsi="Times New Roman" w:cs="Times New Roman"/>
                <w:i/>
                <w:sz w:val="16"/>
                <w:szCs w:val="16"/>
              </w:rPr>
            </w:pPr>
            <w:r w:rsidRPr="000F5846">
              <w:rPr>
                <w:rFonts w:ascii="Times New Roman" w:hAnsi="Times New Roman" w:cs="Times New Roman"/>
                <w:i/>
                <w:sz w:val="16"/>
                <w:szCs w:val="16"/>
              </w:rPr>
              <w:t>PLO 1</w:t>
            </w:r>
            <w:r>
              <w:rPr>
                <w:rFonts w:ascii="Times New Roman" w:hAnsi="Times New Roman" w:cs="Times New Roman"/>
                <w:i/>
                <w:sz w:val="16"/>
                <w:szCs w:val="16"/>
              </w:rPr>
              <w:t>: Graduates will apply theory and research results to promote a culture of literacy in diverse families and community.</w:t>
            </w:r>
          </w:p>
        </w:tc>
        <w:tc>
          <w:tcPr>
            <w:tcW w:w="99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SLO 1:</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Students will design and implement a research based assessment and intervention strategy to address learners’ literacy needs.</w:t>
            </w:r>
          </w:p>
        </w:tc>
        <w:tc>
          <w:tcPr>
            <w:tcW w:w="81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Assessment and intervention design and implement-ation project</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5 point rubric measuring all aspects of effective literacy project design</w:t>
            </w:r>
          </w:p>
        </w:tc>
        <w:tc>
          <w:tcPr>
            <w:tcW w:w="99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End of every even numbered year</w:t>
            </w:r>
          </w:p>
        </w:tc>
        <w:tc>
          <w:tcPr>
            <w:tcW w:w="117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of all students scoring at a 4 or 5 on design project</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927958" w:rsidRPr="00CD0A27" w:rsidTr="00E715B5">
        <w:tc>
          <w:tcPr>
            <w:tcW w:w="1350" w:type="dxa"/>
          </w:tcPr>
          <w:p w:rsidR="00927958" w:rsidRDefault="00927958" w:rsidP="00E715B5">
            <w:pPr>
              <w:ind w:left="-18"/>
              <w:rPr>
                <w:rFonts w:ascii="Times New Roman" w:hAnsi="Times New Roman" w:cs="Times New Roman"/>
                <w:i/>
                <w:sz w:val="16"/>
                <w:szCs w:val="16"/>
              </w:rPr>
            </w:pPr>
            <w:r>
              <w:rPr>
                <w:rFonts w:ascii="Times New Roman" w:hAnsi="Times New Roman" w:cs="Times New Roman"/>
                <w:i/>
                <w:sz w:val="16"/>
                <w:szCs w:val="16"/>
              </w:rPr>
              <w:t>ILO 2:</w:t>
            </w:r>
          </w:p>
          <w:p w:rsidR="00927958" w:rsidRDefault="00927958" w:rsidP="00E715B5">
            <w:pPr>
              <w:ind w:left="-18"/>
              <w:rPr>
                <w:rFonts w:ascii="Times New Roman" w:hAnsi="Times New Roman" w:cs="Times New Roman"/>
                <w:i/>
                <w:sz w:val="16"/>
                <w:szCs w:val="16"/>
              </w:rPr>
            </w:pPr>
            <w:r>
              <w:rPr>
                <w:rFonts w:ascii="Times New Roman" w:hAnsi="Times New Roman" w:cs="Times New Roman"/>
                <w:i/>
                <w:sz w:val="16"/>
                <w:szCs w:val="16"/>
              </w:rPr>
              <w:t>Communication</w:t>
            </w:r>
          </w:p>
          <w:p w:rsidR="00927958" w:rsidRPr="000F5846" w:rsidRDefault="00927958" w:rsidP="00E715B5">
            <w:pPr>
              <w:ind w:left="-18"/>
              <w:rPr>
                <w:rFonts w:ascii="Times New Roman" w:hAnsi="Times New Roman" w:cs="Times New Roman"/>
                <w:i/>
                <w:sz w:val="16"/>
                <w:szCs w:val="16"/>
              </w:rPr>
            </w:pPr>
            <w:r>
              <w:rPr>
                <w:rFonts w:ascii="Times New Roman" w:hAnsi="Times New Roman" w:cs="Times New Roman"/>
                <w:i/>
                <w:sz w:val="16"/>
                <w:szCs w:val="16"/>
              </w:rPr>
              <w:t>Communicate ideas, perspec-tives and values clearly and persuasively while listening openly to others</w:t>
            </w:r>
          </w:p>
        </w:tc>
        <w:tc>
          <w:tcPr>
            <w:tcW w:w="1080" w:type="dxa"/>
            <w:gridSpan w:val="2"/>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PLO 2:</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Students will communicate and demonstrate research based instructional practices related to literacy.</w:t>
            </w:r>
          </w:p>
        </w:tc>
        <w:tc>
          <w:tcPr>
            <w:tcW w:w="99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SLO 2:</w:t>
            </w:r>
          </w:p>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Students will teach a literacy lesson in an educational setting using a research based literacy instruct-tional technique.</w:t>
            </w:r>
          </w:p>
          <w:p w:rsidR="00927958" w:rsidRPr="000F5846" w:rsidRDefault="00927958" w:rsidP="00E715B5">
            <w:pPr>
              <w:rPr>
                <w:rFonts w:ascii="Times New Roman" w:hAnsi="Times New Roman" w:cs="Times New Roman"/>
                <w:i/>
                <w:sz w:val="16"/>
                <w:szCs w:val="16"/>
              </w:rPr>
            </w:pPr>
          </w:p>
        </w:tc>
        <w:tc>
          <w:tcPr>
            <w:tcW w:w="81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TED 661</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Instructional lesson plan and teaching episode</w:t>
            </w:r>
          </w:p>
        </w:tc>
        <w:tc>
          <w:tcPr>
            <w:tcW w:w="108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5 point rubric measuring competency in all criteria of effective communi-cation and</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teaching of literacy technique</w:t>
            </w:r>
          </w:p>
        </w:tc>
        <w:tc>
          <w:tcPr>
            <w:tcW w:w="99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End of every odd numbered year</w:t>
            </w:r>
          </w:p>
        </w:tc>
        <w:tc>
          <w:tcPr>
            <w:tcW w:w="117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of all students scoring at a 4 or 5 on lesson plan and teaching episode</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Every other year</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927958" w:rsidRPr="00CD0A27" w:rsidTr="00E715B5">
        <w:tc>
          <w:tcPr>
            <w:tcW w:w="1350" w:type="dxa"/>
          </w:tcPr>
          <w:p w:rsidR="00927958" w:rsidRDefault="00927958" w:rsidP="00E715B5">
            <w:pPr>
              <w:ind w:left="-18"/>
              <w:rPr>
                <w:rFonts w:ascii="Times New Roman" w:hAnsi="Times New Roman" w:cs="Times New Roman"/>
                <w:i/>
                <w:sz w:val="16"/>
                <w:szCs w:val="16"/>
              </w:rPr>
            </w:pPr>
            <w:r>
              <w:rPr>
                <w:rFonts w:ascii="Times New Roman" w:hAnsi="Times New Roman" w:cs="Times New Roman"/>
                <w:i/>
                <w:sz w:val="16"/>
                <w:szCs w:val="16"/>
              </w:rPr>
              <w:t>ILO 3:</w:t>
            </w:r>
          </w:p>
          <w:p w:rsidR="00927958" w:rsidRPr="000F5846" w:rsidRDefault="00927958" w:rsidP="00E715B5">
            <w:pPr>
              <w:ind w:left="-18"/>
              <w:rPr>
                <w:rFonts w:ascii="Times New Roman" w:hAnsi="Times New Roman" w:cs="Times New Roman"/>
                <w:i/>
                <w:sz w:val="16"/>
                <w:szCs w:val="16"/>
              </w:rPr>
            </w:pPr>
            <w:r>
              <w:rPr>
                <w:rFonts w:ascii="Times New Roman" w:hAnsi="Times New Roman" w:cs="Times New Roman"/>
                <w:i/>
                <w:sz w:val="16"/>
                <w:szCs w:val="16"/>
              </w:rPr>
              <w:t>Collaboration: Work collabora-tively and respect-fully as members and leaders of diverse teams and community</w:t>
            </w:r>
          </w:p>
        </w:tc>
        <w:tc>
          <w:tcPr>
            <w:tcW w:w="1080" w:type="dxa"/>
            <w:gridSpan w:val="2"/>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 xml:space="preserve">PLO 3: </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Graduates will display leadership and advocacy skills.</w:t>
            </w:r>
          </w:p>
        </w:tc>
        <w:tc>
          <w:tcPr>
            <w:tcW w:w="99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SLO 3:</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xml:space="preserve">Students will present all aspects of their research project to include problem ID, </w:t>
            </w:r>
            <w:r>
              <w:rPr>
                <w:rFonts w:ascii="Times New Roman" w:hAnsi="Times New Roman" w:cs="Times New Roman"/>
                <w:i/>
                <w:sz w:val="16"/>
                <w:szCs w:val="16"/>
              </w:rPr>
              <w:lastRenderedPageBreak/>
              <w:t>questions, methodol-ogy, findings, conclusions and implica-tions for advocacy.</w:t>
            </w:r>
          </w:p>
        </w:tc>
        <w:tc>
          <w:tcPr>
            <w:tcW w:w="81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lastRenderedPageBreak/>
              <w:t>TED 693</w:t>
            </w:r>
          </w:p>
        </w:tc>
        <w:tc>
          <w:tcPr>
            <w:tcW w:w="108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Oral presen-</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tation of final culminating project</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Professor’s observa-tional checklist of presentation criteria.</w:t>
            </w:r>
          </w:p>
        </w:tc>
        <w:tc>
          <w:tcPr>
            <w:tcW w:w="99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End of every academic year</w:t>
            </w:r>
          </w:p>
        </w:tc>
        <w:tc>
          <w:tcPr>
            <w:tcW w:w="117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Number of students who meet 80% of observational presentation criteria.</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xml:space="preserve">Assessment committee analysis, share with faculty, collabora-tively develop appropriate strategies </w:t>
            </w:r>
            <w:r>
              <w:rPr>
                <w:rFonts w:ascii="Times New Roman" w:hAnsi="Times New Roman" w:cs="Times New Roman"/>
                <w:i/>
                <w:sz w:val="16"/>
                <w:szCs w:val="16"/>
              </w:rPr>
              <w:lastRenderedPageBreak/>
              <w:t>based on identified areas of need. These might include revising syllabi, revising SLOs and signature assignment.</w:t>
            </w:r>
          </w:p>
        </w:tc>
      </w:tr>
      <w:tr w:rsidR="00927958" w:rsidRPr="00CD0A27" w:rsidTr="00E715B5">
        <w:tc>
          <w:tcPr>
            <w:tcW w:w="135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lastRenderedPageBreak/>
              <w:t>ILO 4:</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Diversity: Apply knowledge of diversity and multicultural competencies to promote equity and social justice</w:t>
            </w:r>
          </w:p>
        </w:tc>
        <w:tc>
          <w:tcPr>
            <w:tcW w:w="1080" w:type="dxa"/>
            <w:gridSpan w:val="2"/>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PLO 4:</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Graduates will develop a balanced literacy environment addressing all required elements aligned with students’ assessed language and literacy needs.</w:t>
            </w:r>
          </w:p>
        </w:tc>
        <w:tc>
          <w:tcPr>
            <w:tcW w:w="99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SLO 4:</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Students will evaluate needs of a school literacy program and recommend next steps to strengthen literacy environ-ment.</w:t>
            </w:r>
          </w:p>
        </w:tc>
        <w:tc>
          <w:tcPr>
            <w:tcW w:w="81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TED 664</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Analytical report</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5 point rubric measuring evaluation competency and logical next steps</w:t>
            </w:r>
          </w:p>
        </w:tc>
        <w:tc>
          <w:tcPr>
            <w:tcW w:w="99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End of year in even numbered years.</w:t>
            </w:r>
          </w:p>
        </w:tc>
        <w:tc>
          <w:tcPr>
            <w:tcW w:w="117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of all students scoring a 4 or 5 on research project rubric</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r w:rsidR="00927958" w:rsidRPr="00CD0A27" w:rsidTr="00E715B5">
        <w:tc>
          <w:tcPr>
            <w:tcW w:w="135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ILO 5:</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Sustain-ability: Act responsibly at local, national and global levels</w:t>
            </w:r>
          </w:p>
        </w:tc>
        <w:tc>
          <w:tcPr>
            <w:tcW w:w="1080" w:type="dxa"/>
            <w:gridSpan w:val="2"/>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PLO 5: Graduates can analyze, interpret and discuss scholarly research in the literacy field.</w:t>
            </w:r>
          </w:p>
        </w:tc>
        <w:tc>
          <w:tcPr>
            <w:tcW w:w="990" w:type="dxa"/>
          </w:tcPr>
          <w:p w:rsidR="00927958" w:rsidRDefault="00927958" w:rsidP="00E715B5">
            <w:pPr>
              <w:rPr>
                <w:rFonts w:ascii="Times New Roman" w:hAnsi="Times New Roman" w:cs="Times New Roman"/>
                <w:i/>
                <w:sz w:val="16"/>
                <w:szCs w:val="16"/>
              </w:rPr>
            </w:pPr>
            <w:r>
              <w:rPr>
                <w:rFonts w:ascii="Times New Roman" w:hAnsi="Times New Roman" w:cs="Times New Roman"/>
                <w:i/>
                <w:sz w:val="16"/>
                <w:szCs w:val="16"/>
              </w:rPr>
              <w:t>SLO 5:</w:t>
            </w:r>
          </w:p>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xml:space="preserve">Students will conduct a compar-ative analysis of two literacy research studies. </w:t>
            </w:r>
          </w:p>
        </w:tc>
        <w:tc>
          <w:tcPr>
            <w:tcW w:w="81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TED 688</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Comparative analysis paper</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5 point rubric assessing comparative and analytical skills</w:t>
            </w:r>
          </w:p>
        </w:tc>
        <w:tc>
          <w:tcPr>
            <w:tcW w:w="99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End of year in odd numbered years.</w:t>
            </w:r>
          </w:p>
        </w:tc>
        <w:tc>
          <w:tcPr>
            <w:tcW w:w="117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 xml:space="preserve">% of all students scoring a 4 or 5 </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College assessment coordinator and designated program faculty</w:t>
            </w:r>
          </w:p>
        </w:tc>
        <w:tc>
          <w:tcPr>
            <w:tcW w:w="90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Every year</w:t>
            </w:r>
          </w:p>
        </w:tc>
        <w:tc>
          <w:tcPr>
            <w:tcW w:w="1080" w:type="dxa"/>
          </w:tcPr>
          <w:p w:rsidR="00927958" w:rsidRPr="000F5846" w:rsidRDefault="00927958" w:rsidP="00E715B5">
            <w:pPr>
              <w:rPr>
                <w:rFonts w:ascii="Times New Roman" w:hAnsi="Times New Roman" w:cs="Times New Roman"/>
                <w:i/>
                <w:sz w:val="16"/>
                <w:szCs w:val="16"/>
              </w:rPr>
            </w:pPr>
            <w:r>
              <w:rPr>
                <w:rFonts w:ascii="Times New Roman" w:hAnsi="Times New Roman" w:cs="Times New Roman"/>
                <w:i/>
                <w:sz w:val="16"/>
                <w:szCs w:val="16"/>
              </w:rPr>
              <w:t>Assessment committee analysis, share with faculty, collabora-tively develop appropriate strategies based on identified areas of need. These might include revising syllabi, revising SLOs and signature assignment.</w:t>
            </w:r>
          </w:p>
        </w:tc>
      </w:tr>
    </w:tbl>
    <w:p w:rsidR="00927958" w:rsidRDefault="00927958" w:rsidP="00927958">
      <w:pPr>
        <w:rPr>
          <w:rFonts w:ascii="Times New Roman" w:hAnsi="Times New Roman" w:cs="Times New Roman"/>
        </w:rPr>
      </w:pPr>
    </w:p>
    <w:p w:rsidR="00927958" w:rsidRPr="00D41EA5" w:rsidRDefault="00927958" w:rsidP="00927958">
      <w:pPr>
        <w:rPr>
          <w:rFonts w:ascii="Times" w:hAnsi="Times"/>
          <w:sz w:val="16"/>
          <w:szCs w:val="16"/>
        </w:rPr>
      </w:pPr>
      <w:r w:rsidRPr="00D41EA5">
        <w:rPr>
          <w:rFonts w:ascii="Times" w:hAnsi="Times"/>
          <w:sz w:val="16"/>
          <w:szCs w:val="16"/>
          <w:u w:val="single"/>
        </w:rPr>
        <w:t>Examples of signature assignment activities</w:t>
      </w:r>
      <w:r w:rsidRPr="00D41EA5">
        <w:rPr>
          <w:rFonts w:ascii="Times" w:hAnsi="Times"/>
          <w:sz w:val="16"/>
          <w:szCs w:val="16"/>
        </w:rPr>
        <w:t>:  case study, lab report, instructional lesson plan, final exam, presentation, performance, computer simulated tasks, analytical paper, portfolio, critique, policy paper, comparative analysis project, qualifying or comprehensive examination, observations, classroom response systems, qualifying or comprehensive examination, culmination experience project, thesis, dissertation, etc.</w:t>
      </w:r>
    </w:p>
    <w:p w:rsidR="00927958" w:rsidRPr="00D41EA5" w:rsidRDefault="00927958" w:rsidP="00927958">
      <w:pPr>
        <w:rPr>
          <w:rFonts w:ascii="Times" w:hAnsi="Times"/>
          <w:sz w:val="16"/>
          <w:szCs w:val="16"/>
        </w:rPr>
      </w:pPr>
    </w:p>
    <w:p w:rsidR="00927958" w:rsidRPr="00D41EA5" w:rsidRDefault="00927958" w:rsidP="00927958">
      <w:pPr>
        <w:rPr>
          <w:rFonts w:ascii="Times" w:hAnsi="Times"/>
          <w:sz w:val="16"/>
          <w:szCs w:val="16"/>
        </w:rPr>
      </w:pPr>
      <w:r w:rsidRPr="00D41EA5">
        <w:rPr>
          <w:rFonts w:ascii="Times" w:hAnsi="Times"/>
          <w:sz w:val="16"/>
          <w:szCs w:val="16"/>
          <w:u w:val="single"/>
        </w:rPr>
        <w:t>Examples of Assessment Tools (an instrument used to score or evaluate an assessment activity/assignment)</w:t>
      </w:r>
      <w:r w:rsidRPr="00D41EA5">
        <w:rPr>
          <w:rFonts w:ascii="Times" w:hAnsi="Times"/>
          <w:sz w:val="16"/>
          <w:szCs w:val="16"/>
        </w:rPr>
        <w:t>: Rubrics (that produce scores based on established criteria – can be used with most activities listed above), observational checklists, etc.</w:t>
      </w:r>
    </w:p>
    <w:p w:rsidR="00927958" w:rsidRPr="00D41EA5" w:rsidRDefault="00927958" w:rsidP="00927958">
      <w:pPr>
        <w:rPr>
          <w:rFonts w:ascii="Times" w:hAnsi="Times"/>
          <w:sz w:val="16"/>
          <w:szCs w:val="16"/>
        </w:rPr>
      </w:pPr>
    </w:p>
    <w:p w:rsidR="00927958" w:rsidRPr="00D41EA5" w:rsidRDefault="00927958" w:rsidP="00927958">
      <w:pPr>
        <w:rPr>
          <w:rFonts w:ascii="Times" w:hAnsi="Times"/>
          <w:sz w:val="16"/>
          <w:szCs w:val="16"/>
        </w:rPr>
      </w:pPr>
      <w:r w:rsidRPr="00D41EA5">
        <w:rPr>
          <w:rFonts w:ascii="Times" w:hAnsi="Times"/>
          <w:sz w:val="16"/>
          <w:szCs w:val="16"/>
          <w:u w:val="single"/>
        </w:rPr>
        <w:t>Examples of ways to report assessment data:</w:t>
      </w:r>
      <w:r w:rsidRPr="00D41EA5">
        <w:rPr>
          <w:rFonts w:ascii="Times" w:hAnsi="Times"/>
          <w:sz w:val="16"/>
          <w:szCs w:val="16"/>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etc.</w:t>
      </w:r>
    </w:p>
    <w:p w:rsidR="00927958" w:rsidRDefault="00927958" w:rsidP="00927958">
      <w:pPr>
        <w:rPr>
          <w:rFonts w:ascii="Times" w:hAnsi="Times"/>
          <w:sz w:val="18"/>
          <w:szCs w:val="18"/>
        </w:rPr>
      </w:pPr>
    </w:p>
    <w:p w:rsidR="00927958" w:rsidRPr="009023AC" w:rsidRDefault="00927958" w:rsidP="00927958">
      <w:pPr>
        <w:rPr>
          <w:rFonts w:ascii="Times" w:hAnsi="Times"/>
          <w:sz w:val="18"/>
          <w:szCs w:val="18"/>
        </w:rPr>
      </w:pPr>
    </w:p>
    <w:p w:rsidR="00927958" w:rsidRDefault="00927958" w:rsidP="00927958">
      <w:pPr>
        <w:jc w:val="center"/>
        <w:rPr>
          <w:rFonts w:ascii="Times New Roman" w:hAnsi="Times New Roman" w:cs="Times New Roman"/>
          <w:b/>
          <w:i/>
        </w:rPr>
      </w:pPr>
      <w:r>
        <w:rPr>
          <w:rFonts w:ascii="Times New Roman" w:hAnsi="Times New Roman" w:cs="Times New Roman"/>
          <w:b/>
          <w:i/>
        </w:rPr>
        <w:t>Appendix B2</w:t>
      </w:r>
    </w:p>
    <w:p w:rsidR="00927958" w:rsidRDefault="00927958" w:rsidP="00927958">
      <w:pPr>
        <w:jc w:val="center"/>
        <w:rPr>
          <w:rFonts w:ascii="Times New Roman" w:hAnsi="Times New Roman" w:cs="Times New Roman"/>
          <w:b/>
          <w:i/>
        </w:rPr>
      </w:pPr>
      <w:r>
        <w:rPr>
          <w:rFonts w:ascii="Times New Roman" w:hAnsi="Times New Roman" w:cs="Times New Roman"/>
          <w:b/>
          <w:i/>
        </w:rPr>
        <w:t xml:space="preserve">Sample </w:t>
      </w:r>
      <w:r w:rsidRPr="00FC6657">
        <w:rPr>
          <w:rFonts w:ascii="Times New Roman" w:hAnsi="Times New Roman" w:cs="Times New Roman"/>
          <w:b/>
          <w:i/>
        </w:rPr>
        <w:t>Curr</w:t>
      </w:r>
      <w:r>
        <w:rPr>
          <w:rFonts w:ascii="Times New Roman" w:hAnsi="Times New Roman" w:cs="Times New Roman"/>
          <w:b/>
          <w:i/>
        </w:rPr>
        <w:t>iculum Map Matrix</w:t>
      </w:r>
    </w:p>
    <w:p w:rsidR="00927958" w:rsidRPr="00FC6657" w:rsidRDefault="00927958" w:rsidP="00927958">
      <w:pPr>
        <w:ind w:left="720"/>
        <w:rPr>
          <w:rFonts w:ascii="Times New Roman" w:hAnsi="Times New Roman" w:cs="Times New Roman"/>
          <w:i/>
        </w:rPr>
      </w:pPr>
      <w:r>
        <w:rPr>
          <w:rFonts w:ascii="Times New Roman" w:hAnsi="Times New Roman" w:cs="Times New Roman"/>
          <w:i/>
        </w:rPr>
        <w:t xml:space="preserve">   </w:t>
      </w:r>
    </w:p>
    <w:p w:rsidR="00927958" w:rsidRPr="00FC6657" w:rsidRDefault="00927958" w:rsidP="00927958">
      <w:pPr>
        <w:jc w:val="center"/>
        <w:rPr>
          <w:rFonts w:ascii="Times New Roman" w:hAnsi="Times New Roman" w:cs="Times New Roman"/>
          <w:i/>
        </w:rPr>
      </w:pPr>
      <w:r>
        <w:rPr>
          <w:rFonts w:ascii="Times New Roman" w:hAnsi="Times New Roman" w:cs="Times New Roman"/>
          <w:i/>
        </w:rPr>
        <w:t>MA Reading (SLOs and core major courses)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260"/>
        <w:gridCol w:w="1260"/>
        <w:gridCol w:w="1260"/>
        <w:gridCol w:w="1260"/>
        <w:gridCol w:w="1080"/>
        <w:gridCol w:w="810"/>
      </w:tblGrid>
      <w:tr w:rsidR="00927958" w:rsidRPr="00FC6657" w:rsidTr="00E715B5">
        <w:tc>
          <w:tcPr>
            <w:tcW w:w="2070" w:type="dxa"/>
          </w:tcPr>
          <w:p w:rsidR="00927958" w:rsidRPr="00D01400" w:rsidRDefault="00927958" w:rsidP="00E715B5">
            <w:pPr>
              <w:ind w:left="-108" w:right="-510"/>
              <w:rPr>
                <w:rFonts w:ascii="Times New Roman" w:hAnsi="Times New Roman" w:cs="Times New Roman"/>
                <w:i/>
                <w:sz w:val="20"/>
                <w:szCs w:val="20"/>
              </w:rPr>
            </w:pPr>
          </w:p>
        </w:tc>
        <w:tc>
          <w:tcPr>
            <w:tcW w:w="1350" w:type="dxa"/>
          </w:tcPr>
          <w:p w:rsidR="00927958" w:rsidRDefault="00927958" w:rsidP="00E715B5">
            <w:pPr>
              <w:rPr>
                <w:rFonts w:ascii="Times New Roman" w:hAnsi="Times New Roman" w:cs="Times New Roman"/>
                <w:i/>
                <w:sz w:val="20"/>
                <w:szCs w:val="20"/>
              </w:rPr>
            </w:pPr>
            <w:r>
              <w:rPr>
                <w:rFonts w:ascii="Times New Roman" w:hAnsi="Times New Roman" w:cs="Times New Roman"/>
                <w:i/>
                <w:sz w:val="20"/>
                <w:szCs w:val="20"/>
              </w:rPr>
              <w:t>TED 660 Literacy Research and Methods</w:t>
            </w:r>
          </w:p>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TED 661 Compre-hension Research and Methods</w:t>
            </w:r>
          </w:p>
        </w:tc>
        <w:tc>
          <w:tcPr>
            <w:tcW w:w="1260" w:type="dxa"/>
          </w:tcPr>
          <w:p w:rsidR="00927958" w:rsidRPr="00D01400" w:rsidRDefault="00927958" w:rsidP="00E715B5">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662 Culture of Literacy: Focus on Diversity</w:t>
            </w:r>
          </w:p>
        </w:tc>
        <w:tc>
          <w:tcPr>
            <w:tcW w:w="1260" w:type="dxa"/>
          </w:tcPr>
          <w:p w:rsidR="00927958" w:rsidRDefault="00927958" w:rsidP="00E715B5">
            <w:pPr>
              <w:rPr>
                <w:rFonts w:ascii="Times New Roman" w:hAnsi="Times New Roman" w:cs="Times New Roman"/>
                <w:i/>
                <w:sz w:val="20"/>
                <w:szCs w:val="20"/>
              </w:rPr>
            </w:pPr>
            <w:r>
              <w:rPr>
                <w:rFonts w:ascii="Times New Roman" w:hAnsi="Times New Roman" w:cs="Times New Roman"/>
                <w:i/>
                <w:sz w:val="20"/>
                <w:szCs w:val="20"/>
              </w:rPr>
              <w:t>TED 663</w:t>
            </w:r>
          </w:p>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Literacy Assessment</w:t>
            </w:r>
          </w:p>
        </w:tc>
        <w:tc>
          <w:tcPr>
            <w:tcW w:w="1260" w:type="dxa"/>
          </w:tcPr>
          <w:p w:rsidR="00927958" w:rsidRPr="00D01400" w:rsidRDefault="00927958" w:rsidP="00E715B5">
            <w:pPr>
              <w:rPr>
                <w:rFonts w:ascii="Times New Roman" w:hAnsi="Times New Roman" w:cs="Times New Roman"/>
                <w:i/>
                <w:sz w:val="20"/>
                <w:szCs w:val="20"/>
              </w:rPr>
            </w:pPr>
            <w:r w:rsidRPr="00D01400">
              <w:rPr>
                <w:rFonts w:ascii="Times New Roman" w:hAnsi="Times New Roman" w:cs="Times New Roman"/>
                <w:i/>
                <w:sz w:val="20"/>
                <w:szCs w:val="20"/>
              </w:rPr>
              <w:t xml:space="preserve"> </w:t>
            </w:r>
            <w:r>
              <w:rPr>
                <w:rFonts w:ascii="Times New Roman" w:hAnsi="Times New Roman" w:cs="Times New Roman"/>
                <w:i/>
                <w:sz w:val="20"/>
                <w:szCs w:val="20"/>
              </w:rPr>
              <w:t>TED 664 Literacy intervention</w:t>
            </w:r>
          </w:p>
        </w:tc>
        <w:tc>
          <w:tcPr>
            <w:tcW w:w="1080" w:type="dxa"/>
          </w:tcPr>
          <w:p w:rsidR="00927958" w:rsidRDefault="00927958" w:rsidP="00E715B5">
            <w:pPr>
              <w:rPr>
                <w:rFonts w:ascii="Times New Roman" w:hAnsi="Times New Roman" w:cs="Times New Roman"/>
                <w:i/>
                <w:sz w:val="20"/>
                <w:szCs w:val="20"/>
              </w:rPr>
            </w:pPr>
            <w:r>
              <w:rPr>
                <w:rFonts w:ascii="Times New Roman" w:hAnsi="Times New Roman" w:cs="Times New Roman"/>
                <w:i/>
                <w:sz w:val="20"/>
                <w:szCs w:val="20"/>
              </w:rPr>
              <w:t>TED 688</w:t>
            </w:r>
          </w:p>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 xml:space="preserve">Research in Education </w:t>
            </w:r>
          </w:p>
        </w:tc>
        <w:tc>
          <w:tcPr>
            <w:tcW w:w="810" w:type="dxa"/>
          </w:tcPr>
          <w:p w:rsidR="00927958" w:rsidRDefault="00927958" w:rsidP="00E715B5">
            <w:pPr>
              <w:rPr>
                <w:rFonts w:ascii="Times New Roman" w:hAnsi="Times New Roman" w:cs="Times New Roman"/>
                <w:i/>
                <w:sz w:val="20"/>
                <w:szCs w:val="20"/>
              </w:rPr>
            </w:pPr>
            <w:r>
              <w:rPr>
                <w:rFonts w:ascii="Times New Roman" w:hAnsi="Times New Roman" w:cs="Times New Roman"/>
                <w:i/>
                <w:sz w:val="20"/>
                <w:szCs w:val="20"/>
              </w:rPr>
              <w:t>TED 693</w:t>
            </w:r>
          </w:p>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Project</w:t>
            </w:r>
          </w:p>
        </w:tc>
      </w:tr>
      <w:tr w:rsidR="00927958" w:rsidRPr="00FC6657" w:rsidTr="00E715B5">
        <w:tc>
          <w:tcPr>
            <w:tcW w:w="2070" w:type="dxa"/>
          </w:tcPr>
          <w:p w:rsidR="00927958" w:rsidRPr="00D01400" w:rsidRDefault="00927958" w:rsidP="00E715B5">
            <w:pPr>
              <w:ind w:left="24"/>
              <w:rPr>
                <w:rFonts w:ascii="Times New Roman" w:hAnsi="Times New Roman" w:cs="Times New Roman"/>
                <w:i/>
                <w:sz w:val="20"/>
                <w:szCs w:val="20"/>
              </w:rPr>
            </w:pPr>
            <w:r w:rsidRPr="00D01400">
              <w:rPr>
                <w:rFonts w:ascii="Times New Roman" w:hAnsi="Times New Roman" w:cs="Times New Roman"/>
                <w:i/>
                <w:sz w:val="20"/>
                <w:szCs w:val="20"/>
              </w:rPr>
              <w:t>SLO 1: Students will design and implement a research based assessment and</w:t>
            </w:r>
            <w:r>
              <w:rPr>
                <w:rFonts w:ascii="Times New Roman" w:hAnsi="Times New Roman" w:cs="Times New Roman"/>
                <w:i/>
                <w:sz w:val="20"/>
                <w:szCs w:val="20"/>
              </w:rPr>
              <w:t xml:space="preserve"> intervention strategy to address</w:t>
            </w:r>
            <w:r w:rsidRPr="00D01400">
              <w:rPr>
                <w:rFonts w:ascii="Times New Roman" w:hAnsi="Times New Roman" w:cs="Times New Roman"/>
                <w:i/>
                <w:sz w:val="20"/>
                <w:szCs w:val="20"/>
              </w:rPr>
              <w:t xml:space="preserve"> learners’ literacy needs.</w:t>
            </w:r>
          </w:p>
        </w:tc>
        <w:tc>
          <w:tcPr>
            <w:tcW w:w="1350" w:type="dxa"/>
          </w:tcPr>
          <w:p w:rsidR="00927958" w:rsidRDefault="00927958" w:rsidP="00E715B5">
            <w:pPr>
              <w:ind w:left="-786"/>
              <w:rPr>
                <w:rFonts w:ascii="Times New Roman" w:hAnsi="Times New Roman" w:cs="Times New Roman"/>
                <w:i/>
                <w:sz w:val="20"/>
                <w:szCs w:val="20"/>
              </w:rPr>
            </w:pPr>
            <w:r>
              <w:rPr>
                <w:rFonts w:ascii="Times New Roman" w:hAnsi="Times New Roman" w:cs="Times New Roman"/>
                <w:i/>
                <w:sz w:val="20"/>
                <w:szCs w:val="20"/>
              </w:rPr>
              <w:t>DDDD</w:t>
            </w:r>
          </w:p>
          <w:p w:rsidR="00927958" w:rsidRPr="00D01400" w:rsidRDefault="00927958" w:rsidP="00E715B5">
            <w:pPr>
              <w:rPr>
                <w:rFonts w:ascii="Times New Roman" w:hAnsi="Times New Roman" w:cs="Times New Roman"/>
                <w:sz w:val="20"/>
                <w:szCs w:val="20"/>
              </w:rPr>
            </w:pPr>
            <w:r>
              <w:rPr>
                <w:rFonts w:ascii="Times New Roman" w:hAnsi="Times New Roman" w:cs="Times New Roman"/>
                <w:sz w:val="20"/>
                <w:szCs w:val="20"/>
              </w:rPr>
              <w:t>I</w:t>
            </w:r>
          </w:p>
        </w:tc>
        <w:tc>
          <w:tcPr>
            <w:tcW w:w="1260" w:type="dxa"/>
          </w:tcPr>
          <w:p w:rsidR="00927958" w:rsidRPr="00D01400" w:rsidRDefault="00927958" w:rsidP="00E715B5">
            <w:pPr>
              <w:ind w:left="-786"/>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rsidR="00927958"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I, D, M</w:t>
            </w:r>
          </w:p>
        </w:tc>
        <w:tc>
          <w:tcPr>
            <w:tcW w:w="1080" w:type="dxa"/>
          </w:tcPr>
          <w:p w:rsidR="00927958" w:rsidRPr="00D01400" w:rsidRDefault="00927958" w:rsidP="00E715B5">
            <w:pPr>
              <w:rPr>
                <w:rFonts w:ascii="Times New Roman" w:hAnsi="Times New Roman" w:cs="Times New Roman"/>
                <w:i/>
                <w:sz w:val="20"/>
                <w:szCs w:val="20"/>
              </w:rPr>
            </w:pPr>
          </w:p>
        </w:tc>
        <w:tc>
          <w:tcPr>
            <w:tcW w:w="810" w:type="dxa"/>
          </w:tcPr>
          <w:p w:rsidR="00927958" w:rsidRPr="00D01400" w:rsidRDefault="00927958" w:rsidP="00E715B5">
            <w:pPr>
              <w:rPr>
                <w:rFonts w:ascii="Times New Roman" w:hAnsi="Times New Roman" w:cs="Times New Roman"/>
                <w:i/>
                <w:sz w:val="20"/>
                <w:szCs w:val="20"/>
              </w:rPr>
            </w:pPr>
          </w:p>
        </w:tc>
      </w:tr>
      <w:tr w:rsidR="00927958" w:rsidRPr="00FC6657" w:rsidTr="00E715B5">
        <w:tc>
          <w:tcPr>
            <w:tcW w:w="2070" w:type="dxa"/>
          </w:tcPr>
          <w:p w:rsidR="00927958" w:rsidRPr="00D01400" w:rsidRDefault="00927958" w:rsidP="00E715B5">
            <w:pPr>
              <w:rPr>
                <w:rFonts w:ascii="Times New Roman" w:hAnsi="Times New Roman" w:cs="Times New Roman"/>
                <w:i/>
                <w:sz w:val="20"/>
                <w:szCs w:val="20"/>
              </w:rPr>
            </w:pPr>
            <w:r w:rsidRPr="00D01400">
              <w:rPr>
                <w:rFonts w:ascii="Times New Roman" w:hAnsi="Times New Roman" w:cs="Times New Roman"/>
                <w:i/>
                <w:sz w:val="20"/>
                <w:szCs w:val="20"/>
              </w:rPr>
              <w:t xml:space="preserve">SLO 2: Students will teach a literacy in </w:t>
            </w:r>
            <w:r>
              <w:rPr>
                <w:rFonts w:ascii="Times New Roman" w:hAnsi="Times New Roman" w:cs="Times New Roman"/>
                <w:i/>
                <w:sz w:val="20"/>
                <w:szCs w:val="20"/>
              </w:rPr>
              <w:t>an educational</w:t>
            </w:r>
            <w:r w:rsidRPr="00D01400">
              <w:rPr>
                <w:rFonts w:ascii="Times New Roman" w:hAnsi="Times New Roman" w:cs="Times New Roman"/>
                <w:i/>
                <w:sz w:val="20"/>
                <w:szCs w:val="20"/>
              </w:rPr>
              <w:t xml:space="preserve"> setting using a re</w:t>
            </w:r>
            <w:r>
              <w:rPr>
                <w:rFonts w:ascii="Times New Roman" w:hAnsi="Times New Roman" w:cs="Times New Roman"/>
                <w:i/>
                <w:sz w:val="20"/>
                <w:szCs w:val="20"/>
              </w:rPr>
              <w:t>search based literacy instruct</w:t>
            </w:r>
            <w:r w:rsidRPr="00D01400">
              <w:rPr>
                <w:rFonts w:ascii="Times New Roman" w:hAnsi="Times New Roman" w:cs="Times New Roman"/>
                <w:i/>
                <w:sz w:val="20"/>
                <w:szCs w:val="20"/>
              </w:rPr>
              <w:t>ional technique</w:t>
            </w:r>
            <w:r>
              <w:rPr>
                <w:rFonts w:ascii="Times New Roman" w:hAnsi="Times New Roman" w:cs="Times New Roman"/>
                <w:i/>
                <w:sz w:val="20"/>
                <w:szCs w:val="20"/>
              </w:rPr>
              <w:t>.</w:t>
            </w:r>
          </w:p>
          <w:p w:rsidR="00927958" w:rsidRPr="00D01400" w:rsidRDefault="00927958" w:rsidP="00E715B5">
            <w:pPr>
              <w:rPr>
                <w:rFonts w:ascii="Times New Roman" w:hAnsi="Times New Roman" w:cs="Times New Roman"/>
                <w:i/>
                <w:sz w:val="20"/>
                <w:szCs w:val="20"/>
              </w:rPr>
            </w:pPr>
          </w:p>
        </w:tc>
        <w:tc>
          <w:tcPr>
            <w:tcW w:w="135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rsidR="00927958" w:rsidRPr="00D01400" w:rsidRDefault="00927958" w:rsidP="00E715B5">
            <w:pPr>
              <w:rPr>
                <w:rFonts w:ascii="Times New Roman" w:hAnsi="Times New Roman" w:cs="Times New Roman"/>
                <w:i/>
                <w:sz w:val="20"/>
                <w:szCs w:val="20"/>
              </w:rPr>
            </w:pPr>
          </w:p>
        </w:tc>
        <w:tc>
          <w:tcPr>
            <w:tcW w:w="810" w:type="dxa"/>
          </w:tcPr>
          <w:p w:rsidR="00927958" w:rsidRPr="00D01400" w:rsidRDefault="00927958" w:rsidP="00E715B5">
            <w:pPr>
              <w:rPr>
                <w:rFonts w:ascii="Times New Roman" w:hAnsi="Times New Roman" w:cs="Times New Roman"/>
                <w:i/>
                <w:sz w:val="20"/>
                <w:szCs w:val="20"/>
              </w:rPr>
            </w:pPr>
          </w:p>
        </w:tc>
      </w:tr>
      <w:tr w:rsidR="00927958" w:rsidRPr="00FC6657" w:rsidTr="00E715B5">
        <w:tc>
          <w:tcPr>
            <w:tcW w:w="2070" w:type="dxa"/>
          </w:tcPr>
          <w:p w:rsidR="00927958" w:rsidRPr="00D01400" w:rsidRDefault="00927958" w:rsidP="00E715B5">
            <w:pPr>
              <w:rPr>
                <w:rFonts w:ascii="Times New Roman" w:hAnsi="Times New Roman" w:cs="Times New Roman"/>
                <w:i/>
                <w:sz w:val="20"/>
                <w:szCs w:val="20"/>
              </w:rPr>
            </w:pPr>
            <w:r w:rsidRPr="00D01400">
              <w:rPr>
                <w:rFonts w:ascii="Times New Roman" w:hAnsi="Times New Roman" w:cs="Times New Roman"/>
                <w:i/>
                <w:sz w:val="20"/>
                <w:szCs w:val="20"/>
              </w:rPr>
              <w:t>SLO 3: Students will present all aspects of their resear</w:t>
            </w:r>
            <w:r>
              <w:rPr>
                <w:rFonts w:ascii="Times New Roman" w:hAnsi="Times New Roman" w:cs="Times New Roman"/>
                <w:i/>
                <w:sz w:val="20"/>
                <w:szCs w:val="20"/>
              </w:rPr>
              <w:t>ch project to include problem ID, questions, methodol</w:t>
            </w:r>
            <w:r w:rsidRPr="00D01400">
              <w:rPr>
                <w:rFonts w:ascii="Times New Roman" w:hAnsi="Times New Roman" w:cs="Times New Roman"/>
                <w:i/>
                <w:sz w:val="20"/>
                <w:szCs w:val="20"/>
              </w:rPr>
              <w:t xml:space="preserve">ogy, </w:t>
            </w:r>
            <w:r>
              <w:rPr>
                <w:rFonts w:ascii="Times New Roman" w:hAnsi="Times New Roman" w:cs="Times New Roman"/>
                <w:i/>
                <w:sz w:val="20"/>
                <w:szCs w:val="20"/>
              </w:rPr>
              <w:t xml:space="preserve">findings, </w:t>
            </w:r>
            <w:r w:rsidRPr="00D01400">
              <w:rPr>
                <w:rFonts w:ascii="Times New Roman" w:hAnsi="Times New Roman" w:cs="Times New Roman"/>
                <w:i/>
                <w:sz w:val="20"/>
                <w:szCs w:val="20"/>
              </w:rPr>
              <w:t>co</w:t>
            </w:r>
            <w:r>
              <w:rPr>
                <w:rFonts w:ascii="Times New Roman" w:hAnsi="Times New Roman" w:cs="Times New Roman"/>
                <w:i/>
                <w:sz w:val="20"/>
                <w:szCs w:val="20"/>
              </w:rPr>
              <w:t>nclu</w:t>
            </w:r>
            <w:r w:rsidRPr="00D01400">
              <w:rPr>
                <w:rFonts w:ascii="Times New Roman" w:hAnsi="Times New Roman" w:cs="Times New Roman"/>
                <w:i/>
                <w:sz w:val="20"/>
                <w:szCs w:val="20"/>
              </w:rPr>
              <w:t>sions</w:t>
            </w:r>
            <w:r>
              <w:rPr>
                <w:rFonts w:ascii="Times New Roman" w:hAnsi="Times New Roman" w:cs="Times New Roman"/>
                <w:i/>
                <w:sz w:val="20"/>
                <w:szCs w:val="20"/>
              </w:rPr>
              <w:t xml:space="preserve"> and implications for advocacy.</w:t>
            </w:r>
          </w:p>
        </w:tc>
        <w:tc>
          <w:tcPr>
            <w:tcW w:w="135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 xml:space="preserve">I, </w:t>
            </w: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p>
        </w:tc>
        <w:tc>
          <w:tcPr>
            <w:tcW w:w="108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81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M</w:t>
            </w:r>
          </w:p>
        </w:tc>
      </w:tr>
      <w:tr w:rsidR="00927958" w:rsidRPr="00FC6657" w:rsidTr="00E715B5">
        <w:tc>
          <w:tcPr>
            <w:tcW w:w="2070" w:type="dxa"/>
          </w:tcPr>
          <w:p w:rsidR="00927958" w:rsidRPr="00D01400" w:rsidRDefault="00927958" w:rsidP="00E715B5">
            <w:pPr>
              <w:rPr>
                <w:rFonts w:ascii="Times New Roman" w:hAnsi="Times New Roman" w:cs="Times New Roman"/>
                <w:i/>
                <w:sz w:val="20"/>
                <w:szCs w:val="20"/>
              </w:rPr>
            </w:pPr>
            <w:r w:rsidRPr="00D01400">
              <w:rPr>
                <w:rFonts w:ascii="Times New Roman" w:hAnsi="Times New Roman" w:cs="Times New Roman"/>
                <w:i/>
                <w:sz w:val="20"/>
                <w:szCs w:val="20"/>
              </w:rPr>
              <w:t>SLO 4: Students will evaluate needs of a school literacy program and recommend next steps</w:t>
            </w:r>
            <w:r>
              <w:rPr>
                <w:rFonts w:ascii="Times New Roman" w:hAnsi="Times New Roman" w:cs="Times New Roman"/>
                <w:i/>
                <w:sz w:val="20"/>
                <w:szCs w:val="20"/>
              </w:rPr>
              <w:t xml:space="preserve"> to strengthen literacy environ</w:t>
            </w:r>
            <w:r w:rsidRPr="00D01400">
              <w:rPr>
                <w:rFonts w:ascii="Times New Roman" w:hAnsi="Times New Roman" w:cs="Times New Roman"/>
                <w:i/>
                <w:sz w:val="20"/>
                <w:szCs w:val="20"/>
              </w:rPr>
              <w:t>ment.</w:t>
            </w:r>
          </w:p>
        </w:tc>
        <w:tc>
          <w:tcPr>
            <w:tcW w:w="135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M</w:t>
            </w:r>
          </w:p>
        </w:tc>
        <w:tc>
          <w:tcPr>
            <w:tcW w:w="1080" w:type="dxa"/>
          </w:tcPr>
          <w:p w:rsidR="00927958" w:rsidRPr="00D01400" w:rsidRDefault="00927958" w:rsidP="00E715B5">
            <w:pPr>
              <w:rPr>
                <w:rFonts w:ascii="Times New Roman" w:hAnsi="Times New Roman" w:cs="Times New Roman"/>
                <w:i/>
                <w:sz w:val="20"/>
                <w:szCs w:val="20"/>
              </w:rPr>
            </w:pPr>
          </w:p>
        </w:tc>
        <w:tc>
          <w:tcPr>
            <w:tcW w:w="810" w:type="dxa"/>
          </w:tcPr>
          <w:p w:rsidR="00927958" w:rsidRPr="00D01400" w:rsidRDefault="00927958" w:rsidP="00E715B5">
            <w:pPr>
              <w:rPr>
                <w:rFonts w:ascii="Times New Roman" w:hAnsi="Times New Roman" w:cs="Times New Roman"/>
                <w:i/>
                <w:sz w:val="20"/>
                <w:szCs w:val="20"/>
              </w:rPr>
            </w:pPr>
          </w:p>
        </w:tc>
      </w:tr>
      <w:tr w:rsidR="00927958" w:rsidRPr="00FC6657" w:rsidTr="00E715B5">
        <w:tc>
          <w:tcPr>
            <w:tcW w:w="2070" w:type="dxa"/>
          </w:tcPr>
          <w:p w:rsidR="00927958" w:rsidRPr="00D01400" w:rsidRDefault="00927958" w:rsidP="00E715B5">
            <w:pPr>
              <w:rPr>
                <w:rFonts w:ascii="Times New Roman" w:hAnsi="Times New Roman" w:cs="Times New Roman"/>
                <w:i/>
                <w:sz w:val="20"/>
                <w:szCs w:val="20"/>
              </w:rPr>
            </w:pPr>
            <w:r w:rsidRPr="00D01400">
              <w:rPr>
                <w:rFonts w:ascii="Times New Roman" w:hAnsi="Times New Roman" w:cs="Times New Roman"/>
                <w:i/>
                <w:sz w:val="20"/>
                <w:szCs w:val="20"/>
              </w:rPr>
              <w:t xml:space="preserve">SLO 5: </w:t>
            </w:r>
            <w:r>
              <w:rPr>
                <w:rFonts w:ascii="Times New Roman" w:hAnsi="Times New Roman" w:cs="Times New Roman"/>
                <w:i/>
                <w:sz w:val="20"/>
                <w:szCs w:val="20"/>
              </w:rPr>
              <w:t>Students will conduct a compara</w:t>
            </w:r>
            <w:r w:rsidRPr="00D01400">
              <w:rPr>
                <w:rFonts w:ascii="Times New Roman" w:hAnsi="Times New Roman" w:cs="Times New Roman"/>
                <w:i/>
                <w:sz w:val="20"/>
                <w:szCs w:val="20"/>
              </w:rPr>
              <w:t>tive analysis of two literacy research studies</w:t>
            </w:r>
          </w:p>
        </w:tc>
        <w:tc>
          <w:tcPr>
            <w:tcW w:w="135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I</w:t>
            </w:r>
          </w:p>
        </w:tc>
        <w:tc>
          <w:tcPr>
            <w:tcW w:w="126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D</w:t>
            </w:r>
          </w:p>
        </w:tc>
        <w:tc>
          <w:tcPr>
            <w:tcW w:w="126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p>
        </w:tc>
        <w:tc>
          <w:tcPr>
            <w:tcW w:w="1260" w:type="dxa"/>
          </w:tcPr>
          <w:p w:rsidR="00927958" w:rsidRPr="00D01400" w:rsidRDefault="00927958" w:rsidP="00E715B5">
            <w:pPr>
              <w:rPr>
                <w:rFonts w:ascii="Times New Roman" w:hAnsi="Times New Roman" w:cs="Times New Roman"/>
                <w:i/>
                <w:sz w:val="20"/>
                <w:szCs w:val="20"/>
              </w:rPr>
            </w:pPr>
          </w:p>
        </w:tc>
        <w:tc>
          <w:tcPr>
            <w:tcW w:w="1080" w:type="dxa"/>
          </w:tcPr>
          <w:p w:rsidR="00927958" w:rsidRPr="00D01400" w:rsidRDefault="00927958" w:rsidP="00E715B5">
            <w:pPr>
              <w:rPr>
                <w:rFonts w:ascii="Times New Roman" w:hAnsi="Times New Roman" w:cs="Times New Roman"/>
                <w:i/>
                <w:sz w:val="20"/>
                <w:szCs w:val="20"/>
              </w:rPr>
            </w:pPr>
            <w:r>
              <w:rPr>
                <w:rFonts w:ascii="Times New Roman" w:hAnsi="Times New Roman" w:cs="Times New Roman"/>
                <w:i/>
                <w:sz w:val="20"/>
                <w:szCs w:val="20"/>
              </w:rPr>
              <w:t xml:space="preserve"> D, M</w:t>
            </w:r>
          </w:p>
        </w:tc>
        <w:tc>
          <w:tcPr>
            <w:tcW w:w="810" w:type="dxa"/>
          </w:tcPr>
          <w:p w:rsidR="00927958" w:rsidRPr="00D01400" w:rsidRDefault="00927958" w:rsidP="00E715B5">
            <w:pPr>
              <w:rPr>
                <w:rFonts w:ascii="Times New Roman" w:hAnsi="Times New Roman" w:cs="Times New Roman"/>
                <w:i/>
                <w:sz w:val="20"/>
                <w:szCs w:val="20"/>
              </w:rPr>
            </w:pPr>
          </w:p>
        </w:tc>
      </w:tr>
    </w:tbl>
    <w:p w:rsidR="00927958" w:rsidRDefault="00927958" w:rsidP="00927958">
      <w:pPr>
        <w:ind w:left="720"/>
        <w:rPr>
          <w:rFonts w:ascii="Times New Roman" w:hAnsi="Times New Roman" w:cs="Times New Roman"/>
          <w:i/>
        </w:rPr>
      </w:pPr>
    </w:p>
    <w:p w:rsidR="00927958" w:rsidRDefault="00927958" w:rsidP="00927958">
      <w:pPr>
        <w:rPr>
          <w:rFonts w:ascii="Times New Roman" w:hAnsi="Times New Roman" w:cs="Times New Roman"/>
          <w:i/>
        </w:rPr>
      </w:pPr>
    </w:p>
    <w:p w:rsidR="00927958" w:rsidRPr="00F66B74" w:rsidRDefault="00927958" w:rsidP="00927958">
      <w:pPr>
        <w:ind w:left="720"/>
        <w:rPr>
          <w:rFonts w:ascii="Times New Roman" w:hAnsi="Times New Roman" w:cs="Times New Roman"/>
          <w:i/>
        </w:rPr>
      </w:pPr>
      <w:r>
        <w:rPr>
          <w:rFonts w:ascii="Times New Roman" w:hAnsi="Times New Roman" w:cs="Times New Roman"/>
          <w:i/>
        </w:rPr>
        <w:t>Place</w:t>
      </w:r>
      <w:r w:rsidRPr="00FC6657">
        <w:rPr>
          <w:rFonts w:ascii="Times New Roman" w:hAnsi="Times New Roman" w:cs="Times New Roman"/>
          <w:i/>
        </w:rPr>
        <w:t xml:space="preserve"> I, D, or M in each cell above to indicate where the program content</w:t>
      </w:r>
      <w:r>
        <w:rPr>
          <w:rFonts w:ascii="Times New Roman" w:hAnsi="Times New Roman" w:cs="Times New Roman"/>
          <w:i/>
        </w:rPr>
        <w:t xml:space="preserve"> related to each SLO is i</w:t>
      </w:r>
      <w:r w:rsidRPr="00FC6657">
        <w:rPr>
          <w:rFonts w:ascii="Times New Roman" w:hAnsi="Times New Roman" w:cs="Times New Roman"/>
          <w:i/>
        </w:rPr>
        <w:t>ntroduced</w:t>
      </w:r>
      <w:r>
        <w:rPr>
          <w:rFonts w:ascii="Times New Roman" w:hAnsi="Times New Roman" w:cs="Times New Roman"/>
          <w:i/>
        </w:rPr>
        <w:t xml:space="preserve"> (I), d</w:t>
      </w:r>
      <w:r w:rsidRPr="00FC6657">
        <w:rPr>
          <w:rFonts w:ascii="Times New Roman" w:hAnsi="Times New Roman" w:cs="Times New Roman"/>
          <w:i/>
        </w:rPr>
        <w:t>eveloped</w:t>
      </w:r>
      <w:r>
        <w:rPr>
          <w:rFonts w:ascii="Times New Roman" w:hAnsi="Times New Roman" w:cs="Times New Roman"/>
          <w:i/>
        </w:rPr>
        <w:t xml:space="preserve"> (D), and/or m</w:t>
      </w:r>
      <w:r w:rsidRPr="00FC6657">
        <w:rPr>
          <w:rFonts w:ascii="Times New Roman" w:hAnsi="Times New Roman" w:cs="Times New Roman"/>
          <w:i/>
        </w:rPr>
        <w:t>astered</w:t>
      </w:r>
      <w:r>
        <w:rPr>
          <w:rFonts w:ascii="Times New Roman" w:hAnsi="Times New Roman" w:cs="Times New Roman"/>
          <w:i/>
        </w:rPr>
        <w:t xml:space="preserve"> (M)</w:t>
      </w:r>
      <w:r w:rsidRPr="00FC6657">
        <w:rPr>
          <w:rFonts w:ascii="Times New Roman" w:hAnsi="Times New Roman" w:cs="Times New Roman"/>
          <w:i/>
        </w:rPr>
        <w:t xml:space="preserve">. </w:t>
      </w:r>
      <w:r>
        <w:rPr>
          <w:rFonts w:ascii="Times New Roman" w:hAnsi="Times New Roman" w:cs="Times New Roman"/>
          <w:i/>
        </w:rPr>
        <w:t xml:space="preserve">SLO content may be delivered in more than just six courses as indicated in the above table. </w:t>
      </w:r>
    </w:p>
    <w:p w:rsidR="00927958" w:rsidRDefault="00927958" w:rsidP="00927958">
      <w:pPr>
        <w:rPr>
          <w:rFonts w:ascii="Times New Roman" w:hAnsi="Times New Roman" w:cs="Times New Roman"/>
          <w:i/>
        </w:rPr>
      </w:pPr>
    </w:p>
    <w:p w:rsidR="00927958" w:rsidRDefault="00927958" w:rsidP="00927958">
      <w:pPr>
        <w:rPr>
          <w:rFonts w:ascii="Times New Roman" w:hAnsi="Times New Roman" w:cs="Times New Roman"/>
          <w:i/>
        </w:rPr>
      </w:pPr>
      <w:r>
        <w:rPr>
          <w:rFonts w:ascii="Times New Roman" w:hAnsi="Times New Roman" w:cs="Times New Roman"/>
          <w:i/>
        </w:rPr>
        <w:br w:type="page"/>
      </w:r>
    </w:p>
    <w:p w:rsidR="00927958" w:rsidRPr="0002214C" w:rsidRDefault="00927958" w:rsidP="00927958"/>
    <w:p w:rsidR="00927958" w:rsidRDefault="00927958" w:rsidP="00927958">
      <w:pPr>
        <w:jc w:val="center"/>
        <w:rPr>
          <w:rFonts w:ascii="Times New Roman" w:hAnsi="Times New Roman" w:cs="Times New Roman"/>
          <w:sz w:val="20"/>
          <w:szCs w:val="20"/>
        </w:rPr>
      </w:pPr>
      <w:r>
        <w:rPr>
          <w:rFonts w:ascii="Times New Roman" w:hAnsi="Times New Roman" w:cs="Times New Roman"/>
          <w:sz w:val="20"/>
          <w:szCs w:val="20"/>
        </w:rPr>
        <w:t>Appendix C</w:t>
      </w:r>
    </w:p>
    <w:p w:rsidR="00927958" w:rsidRPr="004373CC" w:rsidRDefault="00927958" w:rsidP="00927958">
      <w:pPr>
        <w:jc w:val="center"/>
        <w:rPr>
          <w:rFonts w:ascii="Times New Roman" w:hAnsi="Times New Roman" w:cs="Times New Roman"/>
          <w:sz w:val="20"/>
          <w:szCs w:val="20"/>
        </w:rPr>
      </w:pPr>
      <w:bookmarkStart w:id="0" w:name="_GoBack"/>
      <w:r>
        <w:rPr>
          <w:rFonts w:ascii="Times New Roman" w:hAnsi="Times New Roman" w:cs="Times New Roman"/>
          <w:noProof/>
          <w:sz w:val="20"/>
          <w:szCs w:val="20"/>
        </w:rPr>
        <w:drawing>
          <wp:inline distT="0" distB="0" distL="0" distR="0" wp14:anchorId="728F4A2C" wp14:editId="7E1D6CEC">
            <wp:extent cx="5937250" cy="7452360"/>
            <wp:effectExtent l="0" t="0" r="0" b="0"/>
            <wp:docPr id="234" name="Picture 234" descr="Macintosh H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lynkorostoff:Desktop:5 year budget template sample projections.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0" cy="7452360"/>
                    </a:xfrm>
                    <a:prstGeom prst="rect">
                      <a:avLst/>
                    </a:prstGeom>
                    <a:noFill/>
                    <a:ln>
                      <a:noFill/>
                    </a:ln>
                  </pic:spPr>
                </pic:pic>
              </a:graphicData>
            </a:graphic>
          </wp:inline>
        </w:drawing>
      </w:r>
      <w:bookmarkEnd w:id="0"/>
      <w:r>
        <w:rPr>
          <w:rFonts w:ascii="Times New Roman" w:hAnsi="Times New Roman" w:cs="Times New Roman"/>
          <w:sz w:val="20"/>
          <w:szCs w:val="20"/>
        </w:rPr>
        <w:t xml:space="preserve"> </w:t>
      </w:r>
    </w:p>
    <w:p w:rsidR="00927958" w:rsidRPr="001B4820" w:rsidRDefault="00927958" w:rsidP="00927958">
      <w:pPr>
        <w:rPr>
          <w:rFonts w:ascii="Times New Roman" w:eastAsia="Times New Roman" w:hAnsi="Times New Roman" w:cs="Times New Roman"/>
          <w:b/>
          <w:bCs/>
          <w:color w:val="FF0000"/>
          <w:sz w:val="22"/>
        </w:rPr>
      </w:pPr>
    </w:p>
    <w:p w:rsidR="00814F9D" w:rsidRDefault="00814F9D"/>
    <w:sectPr w:rsidR="00814F9D" w:rsidSect="00F1209B">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AA" w:rsidRDefault="005869AA" w:rsidP="00927958">
      <w:r>
        <w:separator/>
      </w:r>
    </w:p>
  </w:endnote>
  <w:endnote w:type="continuationSeparator" w:id="0">
    <w:p w:rsidR="005869AA" w:rsidRDefault="005869AA" w:rsidP="0092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F4" w:rsidRDefault="00927958"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2F4" w:rsidRDefault="005869AA" w:rsidP="004E22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F4" w:rsidRDefault="00927958" w:rsidP="008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A11">
      <w:rPr>
        <w:rStyle w:val="PageNumber"/>
        <w:noProof/>
      </w:rPr>
      <w:t>24</w:t>
    </w:r>
    <w:r>
      <w:rPr>
        <w:rStyle w:val="PageNumber"/>
      </w:rPr>
      <w:fldChar w:fldCharType="end"/>
    </w:r>
  </w:p>
  <w:p w:rsidR="004E22F4" w:rsidRDefault="005869AA" w:rsidP="004E22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AA" w:rsidRDefault="005869AA" w:rsidP="00927958">
      <w:r>
        <w:separator/>
      </w:r>
    </w:p>
  </w:footnote>
  <w:footnote w:type="continuationSeparator" w:id="0">
    <w:p w:rsidR="005869AA" w:rsidRDefault="005869AA" w:rsidP="0092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151899"/>
    <w:multiLevelType w:val="hybridMultilevel"/>
    <w:tmpl w:val="EB1AC184"/>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9" w15:restartNumberingAfterBreak="0">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0"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538D6"/>
    <w:multiLevelType w:val="hybridMultilevel"/>
    <w:tmpl w:val="42CAC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7"/>
  </w:num>
  <w:num w:numId="4">
    <w:abstractNumId w:val="13"/>
  </w:num>
  <w:num w:numId="5">
    <w:abstractNumId w:val="11"/>
  </w:num>
  <w:num w:numId="6">
    <w:abstractNumId w:val="23"/>
  </w:num>
  <w:num w:numId="7">
    <w:abstractNumId w:val="20"/>
  </w:num>
  <w:num w:numId="8">
    <w:abstractNumId w:val="7"/>
  </w:num>
  <w:num w:numId="9">
    <w:abstractNumId w:val="14"/>
  </w:num>
  <w:num w:numId="10">
    <w:abstractNumId w:val="0"/>
  </w:num>
  <w:num w:numId="11">
    <w:abstractNumId w:val="12"/>
  </w:num>
  <w:num w:numId="12">
    <w:abstractNumId w:val="24"/>
  </w:num>
  <w:num w:numId="13">
    <w:abstractNumId w:val="25"/>
  </w:num>
  <w:num w:numId="14">
    <w:abstractNumId w:val="5"/>
  </w:num>
  <w:num w:numId="15">
    <w:abstractNumId w:val="29"/>
  </w:num>
  <w:num w:numId="16">
    <w:abstractNumId w:val="15"/>
  </w:num>
  <w:num w:numId="17">
    <w:abstractNumId w:val="10"/>
  </w:num>
  <w:num w:numId="18">
    <w:abstractNumId w:val="21"/>
  </w:num>
  <w:num w:numId="19">
    <w:abstractNumId w:val="16"/>
  </w:num>
  <w:num w:numId="20">
    <w:abstractNumId w:val="9"/>
  </w:num>
  <w:num w:numId="21">
    <w:abstractNumId w:val="19"/>
  </w:num>
  <w:num w:numId="22">
    <w:abstractNumId w:val="18"/>
  </w:num>
  <w:num w:numId="23">
    <w:abstractNumId w:val="8"/>
  </w:num>
  <w:num w:numId="24">
    <w:abstractNumId w:val="3"/>
  </w:num>
  <w:num w:numId="25">
    <w:abstractNumId w:val="30"/>
  </w:num>
  <w:num w:numId="26">
    <w:abstractNumId w:val="17"/>
  </w:num>
  <w:num w:numId="27">
    <w:abstractNumId w:val="4"/>
  </w:num>
  <w:num w:numId="28">
    <w:abstractNumId w:val="26"/>
  </w:num>
  <w:num w:numId="29">
    <w:abstractNumId w:val="1"/>
  </w:num>
  <w:num w:numId="30">
    <w:abstractNumId w:val="6"/>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58"/>
    <w:rsid w:val="005869AA"/>
    <w:rsid w:val="005A7AF5"/>
    <w:rsid w:val="006B5A11"/>
    <w:rsid w:val="00814F9D"/>
    <w:rsid w:val="00927958"/>
    <w:rsid w:val="00B7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854AF-ADA7-4B54-978C-0E9762FF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58"/>
    <w:pPr>
      <w:spacing w:after="0" w:line="240" w:lineRule="auto"/>
    </w:pPr>
    <w:rPr>
      <w:rFonts w:eastAsiaTheme="minorEastAsia"/>
      <w:sz w:val="24"/>
      <w:szCs w:val="24"/>
    </w:rPr>
  </w:style>
  <w:style w:type="paragraph" w:styleId="Heading1">
    <w:name w:val="heading 1"/>
    <w:basedOn w:val="Normal"/>
    <w:link w:val="Heading1Char"/>
    <w:qFormat/>
    <w:rsid w:val="0092795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92795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92795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27958"/>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927958"/>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92795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927958"/>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iPriority w:val="99"/>
    <w:unhideWhenUsed/>
    <w:qFormat/>
    <w:rsid w:val="009279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27958"/>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958"/>
    <w:rPr>
      <w:rFonts w:ascii="Times" w:eastAsiaTheme="minorEastAsia" w:hAnsi="Times"/>
      <w:b/>
      <w:bCs/>
      <w:kern w:val="36"/>
      <w:sz w:val="48"/>
      <w:szCs w:val="48"/>
    </w:rPr>
  </w:style>
  <w:style w:type="character" w:customStyle="1" w:styleId="Heading2Char">
    <w:name w:val="Heading 2 Char"/>
    <w:basedOn w:val="DefaultParagraphFont"/>
    <w:link w:val="Heading2"/>
    <w:rsid w:val="0092795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92795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927958"/>
    <w:rPr>
      <w:rFonts w:ascii="Arial" w:eastAsia="Times New Roman" w:hAnsi="Arial" w:cs="Times New Roman"/>
      <w:bCs/>
      <w:sz w:val="20"/>
      <w:szCs w:val="28"/>
    </w:rPr>
  </w:style>
  <w:style w:type="character" w:customStyle="1" w:styleId="Heading5Char">
    <w:name w:val="Heading 5 Char"/>
    <w:basedOn w:val="DefaultParagraphFont"/>
    <w:link w:val="Heading5"/>
    <w:rsid w:val="00927958"/>
    <w:rPr>
      <w:rFonts w:ascii="Arial" w:eastAsia="Times New Roman" w:hAnsi="Arial" w:cs="Times New Roman"/>
      <w:bCs/>
      <w:iCs/>
      <w:sz w:val="20"/>
      <w:szCs w:val="26"/>
    </w:rPr>
  </w:style>
  <w:style w:type="character" w:customStyle="1" w:styleId="Heading6Char">
    <w:name w:val="Heading 6 Char"/>
    <w:basedOn w:val="DefaultParagraphFont"/>
    <w:link w:val="Heading6"/>
    <w:rsid w:val="0092795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927958"/>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9279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27958"/>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927958"/>
    <w:rPr>
      <w:color w:val="0563C1" w:themeColor="hyperlink"/>
      <w:u w:val="single"/>
    </w:rPr>
  </w:style>
  <w:style w:type="character" w:customStyle="1" w:styleId="apple-style-span">
    <w:name w:val="apple-style-span"/>
    <w:basedOn w:val="DefaultParagraphFont"/>
    <w:rsid w:val="00927958"/>
  </w:style>
  <w:style w:type="paragraph" w:styleId="z-TopofForm">
    <w:name w:val="HTML Top of Form"/>
    <w:basedOn w:val="Normal"/>
    <w:next w:val="Normal"/>
    <w:link w:val="z-TopofFormChar"/>
    <w:hidden/>
    <w:uiPriority w:val="99"/>
    <w:semiHidden/>
    <w:unhideWhenUsed/>
    <w:rsid w:val="009279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7958"/>
    <w:rPr>
      <w:rFonts w:ascii="Arial" w:eastAsiaTheme="minorEastAsia" w:hAnsi="Arial" w:cs="Arial"/>
      <w:vanish/>
      <w:sz w:val="16"/>
      <w:szCs w:val="16"/>
    </w:rPr>
  </w:style>
  <w:style w:type="character" w:customStyle="1" w:styleId="apple-converted-space">
    <w:name w:val="apple-converted-space"/>
    <w:basedOn w:val="DefaultParagraphFont"/>
    <w:rsid w:val="00927958"/>
  </w:style>
  <w:style w:type="paragraph" w:styleId="z-BottomofForm">
    <w:name w:val="HTML Bottom of Form"/>
    <w:basedOn w:val="Normal"/>
    <w:next w:val="Normal"/>
    <w:link w:val="z-BottomofFormChar"/>
    <w:hidden/>
    <w:uiPriority w:val="99"/>
    <w:unhideWhenUsed/>
    <w:rsid w:val="009279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27958"/>
    <w:rPr>
      <w:rFonts w:ascii="Arial" w:eastAsiaTheme="minorEastAsia" w:hAnsi="Arial" w:cs="Arial"/>
      <w:vanish/>
      <w:sz w:val="16"/>
      <w:szCs w:val="16"/>
    </w:rPr>
  </w:style>
  <w:style w:type="character" w:styleId="Strong">
    <w:name w:val="Strong"/>
    <w:basedOn w:val="DefaultParagraphFont"/>
    <w:uiPriority w:val="22"/>
    <w:qFormat/>
    <w:rsid w:val="00927958"/>
    <w:rPr>
      <w:b/>
      <w:bCs/>
    </w:rPr>
  </w:style>
  <w:style w:type="paragraph" w:styleId="NormalWeb">
    <w:name w:val="Normal (Web)"/>
    <w:basedOn w:val="Normal"/>
    <w:uiPriority w:val="99"/>
    <w:unhideWhenUsed/>
    <w:rsid w:val="00927958"/>
    <w:pPr>
      <w:spacing w:before="100" w:beforeAutospacing="1" w:after="100" w:afterAutospacing="1"/>
    </w:pPr>
    <w:rPr>
      <w:rFonts w:ascii="Times" w:hAnsi="Times" w:cs="Times New Roman"/>
      <w:sz w:val="20"/>
      <w:szCs w:val="20"/>
    </w:rPr>
  </w:style>
  <w:style w:type="paragraph" w:customStyle="1" w:styleId="head3">
    <w:name w:val="head3"/>
    <w:basedOn w:val="Normal"/>
    <w:rsid w:val="0092795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27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958"/>
    <w:rPr>
      <w:rFonts w:ascii="Lucida Grande" w:eastAsiaTheme="minorEastAsia" w:hAnsi="Lucida Grande" w:cs="Lucida Grande"/>
      <w:sz w:val="18"/>
      <w:szCs w:val="18"/>
    </w:rPr>
  </w:style>
  <w:style w:type="paragraph" w:styleId="ListParagraph">
    <w:name w:val="List Paragraph"/>
    <w:basedOn w:val="Normal"/>
    <w:uiPriority w:val="34"/>
    <w:qFormat/>
    <w:rsid w:val="00927958"/>
    <w:pPr>
      <w:ind w:left="720"/>
      <w:contextualSpacing/>
    </w:pPr>
  </w:style>
  <w:style w:type="paragraph" w:styleId="Footer">
    <w:name w:val="footer"/>
    <w:basedOn w:val="Normal"/>
    <w:link w:val="FooterChar"/>
    <w:uiPriority w:val="99"/>
    <w:unhideWhenUsed/>
    <w:rsid w:val="00927958"/>
    <w:pPr>
      <w:tabs>
        <w:tab w:val="center" w:pos="4320"/>
        <w:tab w:val="right" w:pos="8640"/>
      </w:tabs>
    </w:pPr>
  </w:style>
  <w:style w:type="character" w:customStyle="1" w:styleId="FooterChar">
    <w:name w:val="Footer Char"/>
    <w:basedOn w:val="DefaultParagraphFont"/>
    <w:link w:val="Footer"/>
    <w:uiPriority w:val="99"/>
    <w:rsid w:val="00927958"/>
    <w:rPr>
      <w:rFonts w:eastAsiaTheme="minorEastAsia"/>
      <w:sz w:val="24"/>
      <w:szCs w:val="24"/>
    </w:rPr>
  </w:style>
  <w:style w:type="character" w:styleId="PageNumber">
    <w:name w:val="page number"/>
    <w:basedOn w:val="DefaultParagraphFont"/>
    <w:uiPriority w:val="99"/>
    <w:unhideWhenUsed/>
    <w:rsid w:val="00927958"/>
  </w:style>
  <w:style w:type="character" w:customStyle="1" w:styleId="featurenavigation">
    <w:name w:val="featurenavigation"/>
    <w:basedOn w:val="DefaultParagraphFont"/>
    <w:rsid w:val="00927958"/>
  </w:style>
  <w:style w:type="character" w:customStyle="1" w:styleId="navlayoutrangearrows">
    <w:name w:val="navlayout_rangearrows"/>
    <w:basedOn w:val="DefaultParagraphFont"/>
    <w:rsid w:val="00927958"/>
  </w:style>
  <w:style w:type="character" w:styleId="FollowedHyperlink">
    <w:name w:val="FollowedHyperlink"/>
    <w:basedOn w:val="DefaultParagraphFont"/>
    <w:uiPriority w:val="99"/>
    <w:semiHidden/>
    <w:unhideWhenUsed/>
    <w:rsid w:val="00927958"/>
    <w:rPr>
      <w:color w:val="954F72" w:themeColor="followedHyperlink"/>
      <w:u w:val="single"/>
    </w:rPr>
  </w:style>
  <w:style w:type="paragraph" w:styleId="Header">
    <w:name w:val="header"/>
    <w:basedOn w:val="Normal"/>
    <w:link w:val="HeaderChar"/>
    <w:uiPriority w:val="99"/>
    <w:unhideWhenUsed/>
    <w:rsid w:val="00927958"/>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927958"/>
    <w:rPr>
      <w:sz w:val="24"/>
      <w:szCs w:val="24"/>
    </w:rPr>
  </w:style>
  <w:style w:type="paragraph" w:styleId="BodyTextIndent">
    <w:name w:val="Body Text Indent"/>
    <w:basedOn w:val="Normal"/>
    <w:link w:val="BodyTextIndentChar"/>
    <w:uiPriority w:val="99"/>
    <w:rsid w:val="00927958"/>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uiPriority w:val="99"/>
    <w:rsid w:val="00927958"/>
    <w:rPr>
      <w:rFonts w:ascii="Times New Roman" w:eastAsia="Times New Roman" w:hAnsi="Times New Roman" w:cs="Times New Roman"/>
      <w:szCs w:val="20"/>
    </w:rPr>
  </w:style>
  <w:style w:type="paragraph" w:styleId="BodyText">
    <w:name w:val="Body Text"/>
    <w:basedOn w:val="Normal"/>
    <w:link w:val="BodyTextChar"/>
    <w:uiPriority w:val="99"/>
    <w:unhideWhenUsed/>
    <w:rsid w:val="00927958"/>
    <w:pPr>
      <w:spacing w:after="120"/>
    </w:pPr>
  </w:style>
  <w:style w:type="character" w:customStyle="1" w:styleId="BodyTextChar">
    <w:name w:val="Body Text Char"/>
    <w:basedOn w:val="DefaultParagraphFont"/>
    <w:link w:val="BodyText"/>
    <w:uiPriority w:val="99"/>
    <w:rsid w:val="00927958"/>
    <w:rPr>
      <w:rFonts w:eastAsiaTheme="minorEastAsia"/>
      <w:sz w:val="24"/>
      <w:szCs w:val="24"/>
    </w:rPr>
  </w:style>
  <w:style w:type="paragraph" w:customStyle="1" w:styleId="Example">
    <w:name w:val="Example"/>
    <w:basedOn w:val="Normal"/>
    <w:rsid w:val="00927958"/>
    <w:rPr>
      <w:rFonts w:ascii="Palatino" w:eastAsia="Times New Roman" w:hAnsi="Palatino" w:cs="Times New Roman"/>
      <w:szCs w:val="20"/>
    </w:rPr>
  </w:style>
  <w:style w:type="paragraph" w:customStyle="1" w:styleId="numbers">
    <w:name w:val="numbers"/>
    <w:basedOn w:val="Example"/>
    <w:rsid w:val="00927958"/>
    <w:pPr>
      <w:ind w:left="360" w:hanging="360"/>
      <w:jc w:val="both"/>
    </w:pPr>
    <w:rPr>
      <w:sz w:val="22"/>
    </w:rPr>
  </w:style>
  <w:style w:type="paragraph" w:customStyle="1" w:styleId="letters">
    <w:name w:val="letters"/>
    <w:basedOn w:val="Example"/>
    <w:rsid w:val="00927958"/>
    <w:pPr>
      <w:ind w:left="720" w:hanging="360"/>
      <w:jc w:val="both"/>
    </w:pPr>
    <w:rPr>
      <w:sz w:val="22"/>
    </w:rPr>
  </w:style>
  <w:style w:type="character" w:styleId="HTMLCite">
    <w:name w:val="HTML Cite"/>
    <w:basedOn w:val="DefaultParagraphFont"/>
    <w:uiPriority w:val="99"/>
    <w:semiHidden/>
    <w:unhideWhenUsed/>
    <w:rsid w:val="00927958"/>
    <w:rPr>
      <w:i/>
      <w:iCs/>
    </w:rPr>
  </w:style>
  <w:style w:type="table" w:styleId="TableGrid">
    <w:name w:val="Table Grid"/>
    <w:basedOn w:val="TableNormal"/>
    <w:uiPriority w:val="59"/>
    <w:rsid w:val="009279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2795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927958"/>
    <w:rPr>
      <w:rFonts w:ascii="Times New Roman" w:eastAsia="Times New Roman" w:hAnsi="Times New Roman" w:cs="Times New Roman"/>
      <w:sz w:val="24"/>
      <w:szCs w:val="24"/>
    </w:rPr>
  </w:style>
  <w:style w:type="paragraph" w:styleId="BodyTextIndent3">
    <w:name w:val="Body Text Indent 3"/>
    <w:basedOn w:val="Normal"/>
    <w:link w:val="BodyTextIndent3Char"/>
    <w:rsid w:val="0092795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7958"/>
    <w:rPr>
      <w:rFonts w:ascii="Times New Roman" w:eastAsia="Times New Roman" w:hAnsi="Times New Roman" w:cs="Times New Roman"/>
      <w:sz w:val="16"/>
      <w:szCs w:val="16"/>
    </w:rPr>
  </w:style>
  <w:style w:type="paragraph" w:customStyle="1" w:styleId="Default">
    <w:name w:val="Default"/>
    <w:rsid w:val="009279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927958"/>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92795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27958"/>
    <w:rPr>
      <w:rFonts w:ascii="Times New Roman" w:eastAsia="Times New Roman" w:hAnsi="Times New Roman" w:cs="Times New Roman"/>
      <w:sz w:val="20"/>
      <w:szCs w:val="20"/>
    </w:rPr>
  </w:style>
  <w:style w:type="character" w:styleId="FootnoteReference">
    <w:name w:val="footnote reference"/>
    <w:semiHidden/>
    <w:rsid w:val="00927958"/>
    <w:rPr>
      <w:vertAlign w:val="superscript"/>
    </w:rPr>
  </w:style>
  <w:style w:type="paragraph" w:styleId="Title">
    <w:name w:val="Title"/>
    <w:basedOn w:val="Normal"/>
    <w:link w:val="TitleChar"/>
    <w:qFormat/>
    <w:rsid w:val="00927958"/>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927958"/>
    <w:rPr>
      <w:rFonts w:ascii="Times New Roman" w:eastAsia="Times New Roman" w:hAnsi="Times New Roman" w:cs="Times New Roman"/>
      <w:b/>
      <w:bCs/>
      <w:sz w:val="24"/>
      <w:szCs w:val="20"/>
    </w:rPr>
  </w:style>
  <w:style w:type="paragraph" w:customStyle="1" w:styleId="Audit2">
    <w:name w:val="Audit 2"/>
    <w:basedOn w:val="Normal"/>
    <w:uiPriority w:val="99"/>
    <w:rsid w:val="00927958"/>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927958"/>
    <w:rPr>
      <w:rFonts w:cs="Times New Roman"/>
      <w:i/>
      <w:iCs/>
    </w:rPr>
  </w:style>
  <w:style w:type="table" w:styleId="DarkList-Accent2">
    <w:name w:val="Dark List Accent 2"/>
    <w:basedOn w:val="TableNormal"/>
    <w:uiPriority w:val="70"/>
    <w:rsid w:val="00927958"/>
    <w:pPr>
      <w:spacing w:after="0" w:line="240" w:lineRule="auto"/>
    </w:pPr>
    <w:rPr>
      <w:rFonts w:eastAsiaTheme="minorEastAsia"/>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rsid w:val="00927958"/>
    <w:pPr>
      <w:spacing w:after="0" w:line="240" w:lineRule="auto"/>
    </w:pPr>
    <w:rPr>
      <w:rFonts w:eastAsiaTheme="minorEastAsia"/>
      <w:color w:val="FFFFFF" w:themeColor="background1"/>
      <w:sz w:val="24"/>
      <w:szCs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
    <w:name w:val="Dark List"/>
    <w:basedOn w:val="TableNormal"/>
    <w:uiPriority w:val="70"/>
    <w:rsid w:val="00927958"/>
    <w:pPr>
      <w:spacing w:after="0" w:line="240" w:lineRule="auto"/>
    </w:pPr>
    <w:rPr>
      <w:rFonts w:eastAsiaTheme="minorEastAsia"/>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927958"/>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927958"/>
    <w:rPr>
      <w:rFonts w:ascii="PMingLiU" w:eastAsiaTheme="minorEastAsia" w:hAnsi="PMingLiU"/>
    </w:rPr>
  </w:style>
  <w:style w:type="paragraph" w:styleId="TOCHeading">
    <w:name w:val="TOC Heading"/>
    <w:basedOn w:val="Heading1"/>
    <w:next w:val="Normal"/>
    <w:uiPriority w:val="39"/>
    <w:unhideWhenUsed/>
    <w:qFormat/>
    <w:rsid w:val="0092795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Normal"/>
    <w:next w:val="Normal"/>
    <w:autoRedefine/>
    <w:uiPriority w:val="39"/>
    <w:unhideWhenUsed/>
    <w:rsid w:val="00927958"/>
    <w:pPr>
      <w:ind w:left="240"/>
    </w:pPr>
    <w:rPr>
      <w:smallCaps/>
      <w:sz w:val="22"/>
      <w:szCs w:val="22"/>
    </w:rPr>
  </w:style>
  <w:style w:type="paragraph" w:styleId="TOC1">
    <w:name w:val="toc 1"/>
    <w:basedOn w:val="Normal"/>
    <w:next w:val="Normal"/>
    <w:autoRedefine/>
    <w:uiPriority w:val="39"/>
    <w:unhideWhenUsed/>
    <w:rsid w:val="00927958"/>
    <w:pPr>
      <w:spacing w:before="120"/>
    </w:pPr>
    <w:rPr>
      <w:b/>
      <w:caps/>
      <w:sz w:val="22"/>
      <w:szCs w:val="22"/>
    </w:rPr>
  </w:style>
  <w:style w:type="paragraph" w:styleId="TOC3">
    <w:name w:val="toc 3"/>
    <w:basedOn w:val="Normal"/>
    <w:next w:val="Normal"/>
    <w:autoRedefine/>
    <w:uiPriority w:val="39"/>
    <w:semiHidden/>
    <w:unhideWhenUsed/>
    <w:rsid w:val="00927958"/>
    <w:pPr>
      <w:ind w:left="480"/>
    </w:pPr>
    <w:rPr>
      <w:i/>
      <w:sz w:val="22"/>
      <w:szCs w:val="22"/>
    </w:rPr>
  </w:style>
  <w:style w:type="paragraph" w:styleId="TOC4">
    <w:name w:val="toc 4"/>
    <w:basedOn w:val="Normal"/>
    <w:next w:val="Normal"/>
    <w:autoRedefine/>
    <w:uiPriority w:val="39"/>
    <w:semiHidden/>
    <w:unhideWhenUsed/>
    <w:rsid w:val="00927958"/>
    <w:pPr>
      <w:ind w:left="720"/>
    </w:pPr>
    <w:rPr>
      <w:sz w:val="18"/>
      <w:szCs w:val="18"/>
    </w:rPr>
  </w:style>
  <w:style w:type="paragraph" w:styleId="TOC5">
    <w:name w:val="toc 5"/>
    <w:basedOn w:val="Normal"/>
    <w:next w:val="Normal"/>
    <w:autoRedefine/>
    <w:uiPriority w:val="39"/>
    <w:semiHidden/>
    <w:unhideWhenUsed/>
    <w:rsid w:val="00927958"/>
    <w:pPr>
      <w:ind w:left="960"/>
    </w:pPr>
    <w:rPr>
      <w:sz w:val="18"/>
      <w:szCs w:val="18"/>
    </w:rPr>
  </w:style>
  <w:style w:type="paragraph" w:styleId="TOC6">
    <w:name w:val="toc 6"/>
    <w:basedOn w:val="Normal"/>
    <w:next w:val="Normal"/>
    <w:autoRedefine/>
    <w:uiPriority w:val="39"/>
    <w:semiHidden/>
    <w:unhideWhenUsed/>
    <w:rsid w:val="00927958"/>
    <w:pPr>
      <w:ind w:left="1200"/>
    </w:pPr>
    <w:rPr>
      <w:sz w:val="18"/>
      <w:szCs w:val="18"/>
    </w:rPr>
  </w:style>
  <w:style w:type="paragraph" w:styleId="TOC7">
    <w:name w:val="toc 7"/>
    <w:basedOn w:val="Normal"/>
    <w:next w:val="Normal"/>
    <w:autoRedefine/>
    <w:uiPriority w:val="39"/>
    <w:semiHidden/>
    <w:unhideWhenUsed/>
    <w:rsid w:val="00927958"/>
    <w:pPr>
      <w:ind w:left="1440"/>
    </w:pPr>
    <w:rPr>
      <w:sz w:val="18"/>
      <w:szCs w:val="18"/>
    </w:rPr>
  </w:style>
  <w:style w:type="paragraph" w:styleId="TOC8">
    <w:name w:val="toc 8"/>
    <w:basedOn w:val="Normal"/>
    <w:next w:val="Normal"/>
    <w:autoRedefine/>
    <w:uiPriority w:val="39"/>
    <w:semiHidden/>
    <w:unhideWhenUsed/>
    <w:rsid w:val="00927958"/>
    <w:pPr>
      <w:ind w:left="1680"/>
    </w:pPr>
    <w:rPr>
      <w:sz w:val="18"/>
      <w:szCs w:val="18"/>
    </w:rPr>
  </w:style>
  <w:style w:type="paragraph" w:styleId="TOC9">
    <w:name w:val="toc 9"/>
    <w:basedOn w:val="Normal"/>
    <w:next w:val="Normal"/>
    <w:autoRedefine/>
    <w:uiPriority w:val="39"/>
    <w:semiHidden/>
    <w:unhideWhenUsed/>
    <w:rsid w:val="00927958"/>
    <w:pPr>
      <w:ind w:left="1920"/>
    </w:pPr>
    <w:rPr>
      <w:sz w:val="18"/>
      <w:szCs w:val="18"/>
    </w:rPr>
  </w:style>
  <w:style w:type="paragraph" w:customStyle="1" w:styleId="Heading1Text">
    <w:name w:val="Heading 1 Text"/>
    <w:basedOn w:val="Normal"/>
    <w:rsid w:val="00927958"/>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927958"/>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927958"/>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927958"/>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927958"/>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927958"/>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927958"/>
    <w:pPr>
      <w:ind w:left="3456"/>
    </w:pPr>
  </w:style>
  <w:style w:type="paragraph" w:customStyle="1" w:styleId="TitleHeading">
    <w:name w:val="Title Heading"/>
    <w:next w:val="Heading1Text"/>
    <w:rsid w:val="00927958"/>
    <w:pPr>
      <w:spacing w:after="0" w:line="240" w:lineRule="auto"/>
    </w:pPr>
    <w:rPr>
      <w:rFonts w:ascii="Times New Roman" w:eastAsia="Times New Roman" w:hAnsi="Times New Roman" w:cs="Times New Roman"/>
      <w:sz w:val="20"/>
      <w:szCs w:val="20"/>
    </w:rPr>
  </w:style>
  <w:style w:type="paragraph" w:customStyle="1" w:styleId="Audit1">
    <w:name w:val="Audit 1"/>
    <w:basedOn w:val="Normal"/>
    <w:rsid w:val="00927958"/>
    <w:pPr>
      <w:numPr>
        <w:numId w:val="22"/>
      </w:numPr>
      <w:spacing w:after="240"/>
    </w:pPr>
    <w:rPr>
      <w:rFonts w:ascii="Times New Roman" w:eastAsia="Times New Roman" w:hAnsi="Times New Roman" w:cs="Times New Roman"/>
      <w:b/>
    </w:rPr>
  </w:style>
  <w:style w:type="paragraph" w:customStyle="1" w:styleId="Audit3">
    <w:name w:val="Audit 3"/>
    <w:basedOn w:val="Audit1"/>
    <w:rsid w:val="00927958"/>
    <w:pPr>
      <w:numPr>
        <w:numId w:val="0"/>
      </w:numPr>
    </w:pPr>
    <w:rPr>
      <w:b w:val="0"/>
    </w:rPr>
  </w:style>
  <w:style w:type="paragraph" w:customStyle="1" w:styleId="Audit4">
    <w:name w:val="Audit 4"/>
    <w:basedOn w:val="Audit3"/>
    <w:rsid w:val="00927958"/>
    <w:pPr>
      <w:numPr>
        <w:ilvl w:val="1"/>
        <w:numId w:val="21"/>
      </w:numPr>
    </w:pPr>
  </w:style>
  <w:style w:type="paragraph" w:customStyle="1" w:styleId="DoubleIndent">
    <w:name w:val="Double Indent"/>
    <w:basedOn w:val="Audit2"/>
    <w:next w:val="Audit2"/>
    <w:rsid w:val="00927958"/>
    <w:pPr>
      <w:ind w:left="864" w:right="432"/>
    </w:pPr>
  </w:style>
  <w:style w:type="paragraph" w:styleId="HTMLPreformatted">
    <w:name w:val="HTML Preformatted"/>
    <w:basedOn w:val="Normal"/>
    <w:link w:val="HTMLPreformattedChar"/>
    <w:unhideWhenUsed/>
    <w:rsid w:val="0092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27958"/>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927958"/>
    <w:rPr>
      <w:sz w:val="16"/>
      <w:szCs w:val="16"/>
    </w:rPr>
  </w:style>
  <w:style w:type="paragraph" w:styleId="CommentText">
    <w:name w:val="annotation text"/>
    <w:basedOn w:val="Normal"/>
    <w:link w:val="CommentTextChar"/>
    <w:uiPriority w:val="99"/>
    <w:unhideWhenUsed/>
    <w:rsid w:val="0092795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2795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2795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27958"/>
    <w:rPr>
      <w:b/>
      <w:bCs/>
    </w:rPr>
  </w:style>
  <w:style w:type="character" w:customStyle="1" w:styleId="CommentSubjectChar1">
    <w:name w:val="Comment Subject Char1"/>
    <w:basedOn w:val="CommentTextChar"/>
    <w:uiPriority w:val="99"/>
    <w:semiHidden/>
    <w:rsid w:val="00927958"/>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927958"/>
    <w:rPr>
      <w:rFonts w:ascii="Calibri" w:hAnsi="Calibri"/>
      <w:szCs w:val="21"/>
    </w:rPr>
  </w:style>
  <w:style w:type="paragraph" w:styleId="PlainText">
    <w:name w:val="Plain Text"/>
    <w:basedOn w:val="Normal"/>
    <w:link w:val="PlainTextChar"/>
    <w:uiPriority w:val="99"/>
    <w:semiHidden/>
    <w:unhideWhenUsed/>
    <w:rsid w:val="00927958"/>
    <w:rPr>
      <w:rFonts w:ascii="Calibri" w:eastAsiaTheme="minorHAnsi" w:hAnsi="Calibri"/>
      <w:sz w:val="22"/>
      <w:szCs w:val="21"/>
    </w:rPr>
  </w:style>
  <w:style w:type="character" w:customStyle="1" w:styleId="PlainTextChar1">
    <w:name w:val="Plain Text Char1"/>
    <w:basedOn w:val="DefaultParagraphFont"/>
    <w:uiPriority w:val="99"/>
    <w:semiHidden/>
    <w:rsid w:val="00927958"/>
    <w:rPr>
      <w:rFonts w:ascii="Consolas" w:eastAsiaTheme="minorEastAsia" w:hAnsi="Consolas"/>
      <w:sz w:val="21"/>
      <w:szCs w:val="21"/>
    </w:rPr>
  </w:style>
  <w:style w:type="paragraph" w:styleId="Revision">
    <w:name w:val="Revision"/>
    <w:hidden/>
    <w:uiPriority w:val="99"/>
    <w:semiHidden/>
    <w:rsid w:val="00927958"/>
    <w:pPr>
      <w:spacing w:after="0" w:line="240" w:lineRule="auto"/>
    </w:pPr>
    <w:rPr>
      <w:rFonts w:eastAsiaTheme="minorEastAsia"/>
      <w:sz w:val="24"/>
      <w:szCs w:val="24"/>
    </w:rPr>
  </w:style>
  <w:style w:type="paragraph" w:customStyle="1" w:styleId="Noparagraphstyle">
    <w:name w:val="[No paragraph style]"/>
    <w:rsid w:val="0092795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dept/pres-provost/irds/assessment/downloads/CLO.pdf" TargetMode="External"/><Relationship Id="rId13" Type="http://schemas.openxmlformats.org/officeDocument/2006/relationships/hyperlink" Target="http://www.bls.gov/"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lstate.edu/acadaff/sloa/index.shtml" TargetMode="External"/><Relationship Id="rId12" Type="http://schemas.openxmlformats.org/officeDocument/2006/relationships/hyperlink" Target="http://www.calstate.edu/app/resources.s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state.edu/EO/EO-1071-revised-1-20-17.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alstate.edu/app/program_dev.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lstate.edu/app/program_dev.shtml" TargetMode="External"/><Relationship Id="rId14" Type="http://schemas.openxmlformats.org/officeDocument/2006/relationships/hyperlink" Target="http://www.labormarketinfo.edd.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7362</Words>
  <Characters>41966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Shahamiri</dc:creator>
  <cp:keywords/>
  <dc:description/>
  <cp:lastModifiedBy>Aaron Johnson</cp:lastModifiedBy>
  <cp:revision>4</cp:revision>
  <dcterms:created xsi:type="dcterms:W3CDTF">2018-10-02T00:15:00Z</dcterms:created>
  <dcterms:modified xsi:type="dcterms:W3CDTF">2018-11-01T20:31:00Z</dcterms:modified>
</cp:coreProperties>
</file>