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21699199" w:rsidR="005164D5" w:rsidRPr="00212C87" w:rsidRDefault="003820CC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Curriculum &amp; Academic Policy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63104F1E" w:rsidR="005164D5" w:rsidRPr="00212C87" w:rsidRDefault="00C52DC1" w:rsidP="005164D5">
      <w:pPr>
        <w:jc w:val="center"/>
        <w:rPr>
          <w:rFonts w:ascii="Corbel" w:hAnsi="Corbel"/>
        </w:rPr>
      </w:pPr>
      <w:bookmarkStart w:id="0" w:name="_GoBack"/>
      <w:bookmarkEnd w:id="0"/>
      <w:r>
        <w:rPr>
          <w:rFonts w:ascii="Corbel" w:hAnsi="Corbel"/>
          <w:b/>
        </w:rPr>
        <w:t>Minutes</w:t>
      </w:r>
      <w:r w:rsidR="0091437A">
        <w:rPr>
          <w:rFonts w:ascii="Corbel" w:hAnsi="Corbel"/>
        </w:rPr>
        <w:t xml:space="preserve"> - </w:t>
      </w:r>
      <w:r w:rsidR="00C55B9B">
        <w:rPr>
          <w:rFonts w:ascii="Corbel" w:hAnsi="Corbel"/>
        </w:rPr>
        <w:t>November 30</w:t>
      </w:r>
      <w:r w:rsidR="0091437A">
        <w:rPr>
          <w:rFonts w:ascii="Corbel" w:hAnsi="Corbel"/>
        </w:rPr>
        <w:t>, 2016</w:t>
      </w:r>
    </w:p>
    <w:p w14:paraId="0C318E02" w14:textId="1F3824F6" w:rsidR="005164D5" w:rsidRPr="00212C87" w:rsidRDefault="00E805FE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3</w:t>
      </w:r>
      <w:r w:rsidR="00212C87" w:rsidRPr="00212C87">
        <w:rPr>
          <w:rFonts w:ascii="Corbel" w:hAnsi="Corbel"/>
        </w:rPr>
        <w:t xml:space="preserve">:30 - </w:t>
      </w:r>
      <w:r>
        <w:rPr>
          <w:rFonts w:ascii="Corbel" w:hAnsi="Corbel"/>
        </w:rPr>
        <w:t>4:30</w:t>
      </w:r>
      <w:r w:rsidR="00212C87" w:rsidRPr="00212C87">
        <w:rPr>
          <w:rFonts w:ascii="Corbel" w:hAnsi="Corbel"/>
        </w:rPr>
        <w:t xml:space="preserve"> PM in UNIV 449</w:t>
      </w:r>
    </w:p>
    <w:p w14:paraId="683BC36E" w14:textId="1CD6B80D" w:rsidR="0008007B" w:rsidRPr="00212C87" w:rsidRDefault="0008007B" w:rsidP="00A66414">
      <w:pPr>
        <w:ind w:left="-540"/>
        <w:rPr>
          <w:rFonts w:ascii="Corbel" w:hAnsi="Corbel"/>
        </w:rPr>
      </w:pPr>
      <w:r>
        <w:rPr>
          <w:rFonts w:ascii="Corbel" w:hAnsi="Corbel"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77777777" w:rsidR="005164D5" w:rsidRPr="00212C87" w:rsidRDefault="005164D5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E88AA79" w14:textId="565D8068" w:rsidR="005917B7" w:rsidRPr="00212C87" w:rsidRDefault="00E805FE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28494F3E" w:rsidR="005164D5" w:rsidRPr="00212C87" w:rsidRDefault="00C52DC1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58EF8BC" w14:textId="581F8F46" w:rsidR="005164D5" w:rsidRPr="00212C87" w:rsidRDefault="001F1295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Alham Abuatiq</w:t>
            </w:r>
          </w:p>
          <w:p w14:paraId="678C8ECD" w14:textId="2ED79D30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680733F0" w:rsidR="005917B7" w:rsidRPr="00212C87" w:rsidRDefault="00C52DC1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7B473681" w:rsidR="005917B7" w:rsidRPr="00212C87" w:rsidRDefault="00D27357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Elizabeth Garza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1F71BAE4" w:rsidR="005917B7" w:rsidRPr="00212C87" w:rsidRDefault="00C52DC1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D69161A" w14:textId="6EA6CC0B" w:rsidR="005917B7" w:rsidRPr="00E5110F" w:rsidRDefault="00E5110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Ingrid Flores</w:t>
            </w:r>
          </w:p>
          <w:p w14:paraId="7E21D89F" w14:textId="13818CBC" w:rsidR="0008007B" w:rsidRPr="00212C87" w:rsidRDefault="000800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08007B" w:rsidRPr="00212C87" w14:paraId="43B99659" w14:textId="77777777" w:rsidTr="00246B51">
        <w:tc>
          <w:tcPr>
            <w:tcW w:w="576" w:type="dxa"/>
            <w:vAlign w:val="center"/>
          </w:tcPr>
          <w:p w14:paraId="1BC6D64A" w14:textId="77607CE3" w:rsidR="0008007B" w:rsidRPr="00212C87" w:rsidRDefault="00C52DC1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74663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Hyun Gu Kang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FABB2AE" w14:textId="56998F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FF9D25C" w14:textId="77777777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617A249" w14:textId="4E07C7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Rep. to UCC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104ABB7C" w14:textId="77777777" w:rsidTr="00246B51">
        <w:tc>
          <w:tcPr>
            <w:tcW w:w="576" w:type="dxa"/>
            <w:vAlign w:val="center"/>
          </w:tcPr>
          <w:p w14:paraId="41C9A747" w14:textId="4BA41696" w:rsidR="0008007B" w:rsidRPr="00212C87" w:rsidRDefault="00C52DC1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195C7561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Jimmy Young</w:t>
            </w:r>
          </w:p>
          <w:p w14:paraId="2CD90810" w14:textId="4F6FA7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77777777" w:rsidR="0008007B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70232B8D" w14:textId="1BDB3E7A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5868E23C" w14:textId="77777777" w:rsidTr="00246B51">
        <w:tc>
          <w:tcPr>
            <w:tcW w:w="576" w:type="dxa"/>
            <w:vAlign w:val="center"/>
          </w:tcPr>
          <w:p w14:paraId="1E072FE2" w14:textId="710357B9" w:rsidR="0008007B" w:rsidRPr="00212C87" w:rsidRDefault="00C52DC1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097BEDC" w14:textId="10CF10D3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Susan Andera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7AA5945" w14:textId="133635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4F89FEB" w14:textId="77777777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14C4AE8C" w14:textId="111BCCCC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338B34CD" w14:textId="691B8D99" w:rsidR="00D04942" w:rsidRPr="007B25CB" w:rsidRDefault="00D04942" w:rsidP="007B25CB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  <w:proofErr w:type="spellStart"/>
      <w:r w:rsidR="00C52DC1">
        <w:rPr>
          <w:rFonts w:ascii="Corbel" w:hAnsi="Corbel"/>
          <w:sz w:val="20"/>
          <w:szCs w:val="20"/>
        </w:rPr>
        <w:t>Criselda</w:t>
      </w:r>
      <w:proofErr w:type="spellEnd"/>
      <w:r w:rsidR="00C52DC1">
        <w:rPr>
          <w:rFonts w:ascii="Corbel" w:hAnsi="Corbel"/>
          <w:sz w:val="20"/>
          <w:szCs w:val="20"/>
        </w:rPr>
        <w:t xml:space="preserve"> Yee</w:t>
      </w:r>
    </w:p>
    <w:p w14:paraId="745F8DB5" w14:textId="77777777" w:rsidR="00A66414" w:rsidRPr="007B25CB" w:rsidRDefault="00A66414" w:rsidP="0084589C">
      <w:pPr>
        <w:rPr>
          <w:rFonts w:ascii="Corbel" w:hAnsi="Corbel"/>
          <w:sz w:val="20"/>
          <w:szCs w:val="20"/>
        </w:rPr>
      </w:pPr>
    </w:p>
    <w:p w14:paraId="367706BD" w14:textId="0E02FDA8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  <w:r w:rsidRPr="007B25CB">
        <w:rPr>
          <w:rFonts w:ascii="Corbel" w:hAnsi="Corbel"/>
          <w:sz w:val="20"/>
          <w:szCs w:val="20"/>
        </w:rPr>
        <w:tab/>
        <w:t>(ANDERA/KANG)</w:t>
      </w:r>
    </w:p>
    <w:p w14:paraId="4BA3DF77" w14:textId="61141F71" w:rsidR="00301F5B" w:rsidRPr="007B25C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9D1301">
        <w:rPr>
          <w:rFonts w:ascii="Corbel" w:hAnsi="Corbel"/>
          <w:sz w:val="20"/>
          <w:szCs w:val="20"/>
        </w:rPr>
        <w:t>Establish quorum</w:t>
      </w:r>
      <w:r w:rsidR="00C52DC1">
        <w:rPr>
          <w:rFonts w:ascii="Corbel" w:hAnsi="Corbel"/>
          <w:sz w:val="20"/>
          <w:szCs w:val="20"/>
        </w:rPr>
        <w:t xml:space="preserve"> 6 voting members present</w:t>
      </w:r>
    </w:p>
    <w:p w14:paraId="77472B0A" w14:textId="2836AB61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  <w:r w:rsidRPr="007B25CB">
        <w:rPr>
          <w:rFonts w:ascii="Corbel" w:hAnsi="Corbel"/>
          <w:sz w:val="20"/>
          <w:szCs w:val="20"/>
        </w:rPr>
        <w:tab/>
        <w:t>(ANDERA/KANG)</w:t>
      </w:r>
    </w:p>
    <w:p w14:paraId="004B201D" w14:textId="2CB35560" w:rsidR="0084589C" w:rsidRPr="007B25CB" w:rsidRDefault="00593AA3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DD08B0">
        <w:rPr>
          <w:rFonts w:ascii="Corbel" w:hAnsi="Corbel"/>
          <w:sz w:val="20"/>
          <w:szCs w:val="20"/>
        </w:rPr>
        <w:t>November 16</w:t>
      </w:r>
      <w:r w:rsidR="005C2DEE" w:rsidRPr="007B25CB">
        <w:rPr>
          <w:rFonts w:ascii="Corbel" w:hAnsi="Corbel"/>
          <w:sz w:val="20"/>
          <w:szCs w:val="20"/>
        </w:rPr>
        <w:t>, 2016</w:t>
      </w:r>
      <w:r w:rsidR="00C52DC1">
        <w:rPr>
          <w:rFonts w:ascii="Corbel" w:hAnsi="Corbel"/>
          <w:sz w:val="20"/>
          <w:szCs w:val="20"/>
        </w:rPr>
        <w:t xml:space="preserve"> – Remove GWAR text – GWAR is not part of curriculum process.</w:t>
      </w:r>
    </w:p>
    <w:p w14:paraId="5FEA6474" w14:textId="0CD00B9A" w:rsidR="00721000" w:rsidRPr="007B25CB" w:rsidRDefault="00D73E88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</w:t>
      </w:r>
      <w:r w:rsidR="00893357">
        <w:rPr>
          <w:rFonts w:ascii="Corbel" w:hAnsi="Corbel"/>
          <w:b/>
          <w:sz w:val="20"/>
          <w:szCs w:val="20"/>
        </w:rPr>
        <w:t xml:space="preserve">ORT FROM </w:t>
      </w:r>
      <w:proofErr w:type="gramStart"/>
      <w:r w:rsidR="00893357">
        <w:rPr>
          <w:rFonts w:ascii="Corbel" w:hAnsi="Corbel"/>
          <w:b/>
          <w:sz w:val="20"/>
          <w:szCs w:val="20"/>
        </w:rPr>
        <w:t>C</w:t>
      </w:r>
      <w:r w:rsidRPr="007B25CB">
        <w:rPr>
          <w:rFonts w:ascii="Corbel" w:hAnsi="Corbel"/>
          <w:b/>
          <w:sz w:val="20"/>
          <w:szCs w:val="20"/>
        </w:rPr>
        <w:t>CC</w:t>
      </w:r>
      <w:r w:rsidR="00C52DC1">
        <w:rPr>
          <w:rFonts w:ascii="Corbel" w:hAnsi="Corbel"/>
          <w:b/>
          <w:sz w:val="20"/>
          <w:szCs w:val="20"/>
        </w:rPr>
        <w:t xml:space="preserve">  -</w:t>
      </w:r>
      <w:proofErr w:type="gramEnd"/>
      <w:r w:rsidR="00C52DC1">
        <w:rPr>
          <w:rFonts w:ascii="Corbel" w:hAnsi="Corbel"/>
          <w:b/>
          <w:sz w:val="20"/>
          <w:szCs w:val="20"/>
        </w:rPr>
        <w:t xml:space="preserve"> no important notes.</w:t>
      </w:r>
      <w:r w:rsidR="00593AA3">
        <w:rPr>
          <w:rFonts w:ascii="Corbel" w:hAnsi="Corbel"/>
          <w:sz w:val="20"/>
          <w:szCs w:val="20"/>
        </w:rPr>
        <w:tab/>
        <w:t>(</w:t>
      </w:r>
      <w:r w:rsidR="00C52DC1">
        <w:rPr>
          <w:rFonts w:ascii="Corbel" w:hAnsi="Corbel"/>
          <w:sz w:val="20"/>
          <w:szCs w:val="20"/>
        </w:rPr>
        <w:t>Young</w:t>
      </w:r>
      <w:r w:rsidRPr="007B25CB">
        <w:rPr>
          <w:rFonts w:ascii="Corbel" w:hAnsi="Corbel"/>
          <w:sz w:val="20"/>
          <w:szCs w:val="20"/>
        </w:rPr>
        <w:t>)</w:t>
      </w:r>
    </w:p>
    <w:p w14:paraId="69E81679" w14:textId="77777777" w:rsidR="00392499" w:rsidRPr="007B25CB" w:rsidRDefault="00392499" w:rsidP="000165DD">
      <w:pPr>
        <w:rPr>
          <w:rFonts w:ascii="Corbel" w:hAnsi="Corbel"/>
          <w:sz w:val="20"/>
          <w:szCs w:val="20"/>
        </w:rPr>
      </w:pPr>
    </w:p>
    <w:p w14:paraId="04493476" w14:textId="5752F52F" w:rsidR="00D324C2" w:rsidRDefault="00D73E88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REPORT FROM SENATE</w:t>
      </w:r>
      <w:r w:rsidR="00C52DC1">
        <w:rPr>
          <w:rFonts w:ascii="Corbel" w:hAnsi="Corbel"/>
          <w:b/>
          <w:sz w:val="20"/>
          <w:szCs w:val="20"/>
        </w:rPr>
        <w:t xml:space="preserve"> – no important notes</w:t>
      </w:r>
      <w:r w:rsidR="00B06602">
        <w:rPr>
          <w:rFonts w:ascii="Corbel" w:hAnsi="Corbel"/>
          <w:sz w:val="20"/>
          <w:szCs w:val="20"/>
        </w:rPr>
        <w:tab/>
      </w:r>
      <w:proofErr w:type="gramStart"/>
      <w:r w:rsidR="00B06602">
        <w:rPr>
          <w:rFonts w:ascii="Corbel" w:hAnsi="Corbel"/>
          <w:sz w:val="20"/>
          <w:szCs w:val="20"/>
        </w:rPr>
        <w:t>( TBA</w:t>
      </w:r>
      <w:proofErr w:type="gramEnd"/>
      <w:r w:rsidR="00B06602">
        <w:rPr>
          <w:rFonts w:ascii="Corbel" w:hAnsi="Corbel"/>
          <w:sz w:val="20"/>
          <w:szCs w:val="20"/>
        </w:rPr>
        <w:t xml:space="preserve"> </w:t>
      </w:r>
      <w:r w:rsidRPr="007B25CB">
        <w:rPr>
          <w:rFonts w:ascii="Corbel" w:hAnsi="Corbel"/>
          <w:sz w:val="20"/>
          <w:szCs w:val="20"/>
        </w:rPr>
        <w:t>)</w:t>
      </w:r>
    </w:p>
    <w:p w14:paraId="07B31838" w14:textId="77777777" w:rsidR="00392499" w:rsidRPr="007B25CB" w:rsidRDefault="00392499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5D1BA737" w14:textId="646110EF" w:rsidR="0084589C" w:rsidRPr="007B25CB" w:rsidRDefault="003308AA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DOCUMENTS </w:t>
      </w:r>
      <w:r w:rsidR="00B36B65" w:rsidRPr="007B25CB">
        <w:rPr>
          <w:rFonts w:ascii="Corbel" w:hAnsi="Corbel"/>
          <w:b/>
          <w:sz w:val="20"/>
          <w:szCs w:val="20"/>
        </w:rPr>
        <w:t>UNDER REVIEW</w:t>
      </w:r>
    </w:p>
    <w:p w14:paraId="7AD37E42" w14:textId="324B0F22" w:rsidR="003308AA" w:rsidRPr="003308AA" w:rsidRDefault="003308AA" w:rsidP="00D324C2">
      <w:pPr>
        <w:tabs>
          <w:tab w:val="left" w:pos="540"/>
          <w:tab w:val="right" w:pos="10080"/>
        </w:tabs>
        <w:rPr>
          <w:rFonts w:ascii="Corbel" w:hAnsi="Corbel"/>
          <w:b/>
          <w:i/>
          <w:sz w:val="20"/>
          <w:szCs w:val="20"/>
        </w:rPr>
      </w:pPr>
      <w:r>
        <w:rPr>
          <w:rFonts w:ascii="Corbel" w:hAnsi="Corbel"/>
          <w:b/>
          <w:i/>
          <w:sz w:val="20"/>
          <w:szCs w:val="20"/>
        </w:rPr>
        <w:t>Old</w:t>
      </w:r>
      <w:r w:rsidRPr="003308AA">
        <w:rPr>
          <w:rFonts w:ascii="Corbel" w:hAnsi="Corbel"/>
          <w:b/>
          <w:i/>
          <w:sz w:val="20"/>
          <w:szCs w:val="20"/>
        </w:rPr>
        <w:t>:</w:t>
      </w:r>
    </w:p>
    <w:p w14:paraId="4C2EBC30" w14:textId="77777777" w:rsidR="00671630" w:rsidRPr="0014564D" w:rsidRDefault="00671630" w:rsidP="00671630">
      <w:pPr>
        <w:pStyle w:val="ListParagraph"/>
        <w:ind w:left="360"/>
        <w:rPr>
          <w:rFonts w:ascii="Corbel" w:hAnsi="Corbel"/>
          <w:sz w:val="20"/>
          <w:szCs w:val="20"/>
          <w:u w:val="single"/>
        </w:rPr>
      </w:pPr>
      <w:r w:rsidRPr="0014564D">
        <w:rPr>
          <w:rFonts w:ascii="Corbel" w:hAnsi="Corbel"/>
          <w:sz w:val="20"/>
          <w:szCs w:val="20"/>
          <w:u w:val="single"/>
        </w:rPr>
        <w:t>SW-Master of Social Work Curriculum (9/21/16)</w:t>
      </w:r>
    </w:p>
    <w:p w14:paraId="4C0AFE32" w14:textId="0A6286BD" w:rsidR="00E67937" w:rsidRPr="000662E9" w:rsidRDefault="00E67937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b/>
          <w:color w:val="C00000"/>
          <w:sz w:val="20"/>
          <w:szCs w:val="20"/>
        </w:rPr>
      </w:pPr>
      <w:r w:rsidRPr="000662E9">
        <w:rPr>
          <w:rFonts w:ascii="Corbel" w:hAnsi="Corbel"/>
          <w:b/>
          <w:color w:val="C00000"/>
          <w:sz w:val="20"/>
          <w:szCs w:val="20"/>
        </w:rPr>
        <w:t>P</w:t>
      </w:r>
      <w:r w:rsidR="000662E9" w:rsidRPr="000662E9">
        <w:rPr>
          <w:rFonts w:ascii="Corbel" w:hAnsi="Corbel"/>
          <w:b/>
          <w:color w:val="C00000"/>
          <w:sz w:val="20"/>
          <w:szCs w:val="20"/>
        </w:rPr>
        <w:t>-2</w:t>
      </w:r>
      <w:r w:rsidRPr="000662E9">
        <w:rPr>
          <w:rFonts w:ascii="Corbel" w:hAnsi="Corbel"/>
          <w:b/>
          <w:color w:val="C00000"/>
          <w:sz w:val="20"/>
          <w:szCs w:val="20"/>
        </w:rPr>
        <w:t xml:space="preserve"> Form:  ALL</w:t>
      </w:r>
      <w:r w:rsidR="00C52DC1">
        <w:rPr>
          <w:rFonts w:ascii="Corbel" w:hAnsi="Corbel"/>
          <w:b/>
          <w:color w:val="C00000"/>
          <w:sz w:val="20"/>
          <w:szCs w:val="20"/>
        </w:rPr>
        <w:t xml:space="preserve"> – need catalog markup (before-&gt;after) </w:t>
      </w:r>
    </w:p>
    <w:p w14:paraId="37F64D76" w14:textId="6AE1D98F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 MSW 629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</w:t>
      </w:r>
      <w:r w:rsidR="00C52DC1">
        <w:rPr>
          <w:rFonts w:ascii="Corbel" w:hAnsi="Corbel"/>
          <w:sz w:val="20"/>
          <w:szCs w:val="20"/>
          <w:u w:val="single"/>
        </w:rPr>
        <w:t xml:space="preserve"> – Remove outline text from bottom of C-form. #18 Check “syllabus”</w:t>
      </w:r>
      <w:r>
        <w:rPr>
          <w:rFonts w:ascii="Corbel" w:hAnsi="Corbel"/>
          <w:sz w:val="20"/>
          <w:szCs w:val="20"/>
          <w:u w:val="single"/>
        </w:rPr>
        <w:tab/>
      </w:r>
    </w:p>
    <w:p w14:paraId="7F068167" w14:textId="626D5102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 MSW 636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ALL</w:t>
      </w:r>
      <w:r w:rsidR="00C52DC1">
        <w:rPr>
          <w:rFonts w:ascii="Corbel" w:hAnsi="Corbel"/>
          <w:sz w:val="20"/>
          <w:szCs w:val="20"/>
          <w:u w:val="single"/>
        </w:rPr>
        <w:t xml:space="preserve"> - Remove outline text from bottom of C-form. #18 Check “syllabus”</w:t>
      </w:r>
      <w:r>
        <w:rPr>
          <w:rFonts w:ascii="Corbel" w:hAnsi="Corbel"/>
          <w:sz w:val="20"/>
          <w:szCs w:val="20"/>
          <w:u w:val="single"/>
        </w:rPr>
        <w:tab/>
      </w:r>
    </w:p>
    <w:p w14:paraId="379F4EF2" w14:textId="2494E8EA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MSW 698A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 w:rsidR="00C52DC1">
        <w:rPr>
          <w:rFonts w:ascii="Corbel" w:hAnsi="Corbel"/>
          <w:sz w:val="20"/>
          <w:szCs w:val="20"/>
          <w:u w:val="single"/>
        </w:rPr>
        <w:t xml:space="preserve"> - Approved</w:t>
      </w:r>
      <w:r>
        <w:rPr>
          <w:rFonts w:ascii="Corbel" w:hAnsi="Corbel"/>
          <w:sz w:val="20"/>
          <w:szCs w:val="20"/>
          <w:u w:val="single"/>
        </w:rPr>
        <w:tab/>
      </w:r>
    </w:p>
    <w:p w14:paraId="75A45D92" w14:textId="7FB80E81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MSW 698B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Kang, Flores</w:t>
      </w:r>
      <w:r w:rsidR="00C52DC1">
        <w:rPr>
          <w:rFonts w:ascii="Corbel" w:hAnsi="Corbel"/>
          <w:sz w:val="20"/>
          <w:szCs w:val="20"/>
          <w:u w:val="single"/>
        </w:rPr>
        <w:t xml:space="preserve"> - Approved</w:t>
      </w:r>
      <w:r>
        <w:rPr>
          <w:rFonts w:ascii="Corbel" w:hAnsi="Corbel"/>
          <w:sz w:val="20"/>
          <w:szCs w:val="20"/>
          <w:u w:val="single"/>
        </w:rPr>
        <w:tab/>
      </w:r>
    </w:p>
    <w:p w14:paraId="3DFD7CEC" w14:textId="53115F3A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602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 w:rsidR="00C52DC1">
        <w:rPr>
          <w:rFonts w:ascii="Corbel" w:hAnsi="Corbel"/>
          <w:sz w:val="20"/>
          <w:szCs w:val="20"/>
          <w:u w:val="single"/>
        </w:rPr>
        <w:t xml:space="preserve"> - Approved</w:t>
      </w:r>
      <w:r>
        <w:rPr>
          <w:rFonts w:ascii="Corbel" w:hAnsi="Corbel"/>
          <w:sz w:val="20"/>
          <w:szCs w:val="20"/>
          <w:u w:val="single"/>
        </w:rPr>
        <w:tab/>
      </w:r>
    </w:p>
    <w:p w14:paraId="5052CFD0" w14:textId="6AC24930" w:rsidR="00671630" w:rsidRPr="00A24D4E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699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 w:rsidR="00C52DC1">
        <w:rPr>
          <w:rFonts w:ascii="Corbel" w:hAnsi="Corbel"/>
          <w:sz w:val="20"/>
          <w:szCs w:val="20"/>
          <w:u w:val="single"/>
        </w:rPr>
        <w:t xml:space="preserve"> – Description too long.</w:t>
      </w:r>
      <w:r>
        <w:rPr>
          <w:rFonts w:ascii="Corbel" w:hAnsi="Corbel"/>
          <w:sz w:val="20"/>
          <w:szCs w:val="20"/>
          <w:u w:val="single"/>
        </w:rPr>
        <w:tab/>
      </w:r>
    </w:p>
    <w:p w14:paraId="13FB351C" w14:textId="3A7E95F9" w:rsidR="00671630" w:rsidRDefault="00C52DC1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  <w:u w:val="single"/>
        </w:rPr>
        <w:t>MSW curriculum ready to proceed offline</w:t>
      </w:r>
    </w:p>
    <w:p w14:paraId="15E467D8" w14:textId="24FF4DE2" w:rsidR="003308AA" w:rsidRPr="00335EA7" w:rsidRDefault="003308AA" w:rsidP="003308A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ab/>
      </w:r>
      <w:r w:rsidR="003A14F4" w:rsidRPr="00335EA7">
        <w:rPr>
          <w:rFonts w:ascii="Corbel" w:hAnsi="Corbel"/>
          <w:sz w:val="20"/>
          <w:szCs w:val="20"/>
          <w:u w:val="single"/>
        </w:rPr>
        <w:t>SON-Master of Public Health (10/28/16)</w:t>
      </w:r>
    </w:p>
    <w:p w14:paraId="59A834D2" w14:textId="521FEC6E" w:rsidR="003A14F4" w:rsidRPr="003A14F4" w:rsidRDefault="00287E6F" w:rsidP="00335EA7">
      <w:pPr>
        <w:tabs>
          <w:tab w:val="left" w:pos="360"/>
          <w:tab w:val="left" w:pos="1980"/>
          <w:tab w:val="left" w:pos="2160"/>
          <w:tab w:val="left" w:pos="57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C-2 Form:  PH 693</w:t>
      </w:r>
      <w:r w:rsidR="003A14F4">
        <w:rPr>
          <w:rFonts w:ascii="Corbel" w:hAnsi="Corbel"/>
          <w:sz w:val="20"/>
          <w:szCs w:val="20"/>
        </w:rPr>
        <w:tab/>
      </w:r>
      <w:r w:rsidR="003A14F4">
        <w:rPr>
          <w:rFonts w:ascii="Corbel" w:hAnsi="Corbel"/>
          <w:sz w:val="20"/>
          <w:szCs w:val="20"/>
          <w:u w:val="single"/>
        </w:rPr>
        <w:tab/>
      </w:r>
      <w:r>
        <w:rPr>
          <w:rFonts w:ascii="Corbel" w:hAnsi="Corbel"/>
          <w:sz w:val="20"/>
          <w:szCs w:val="20"/>
          <w:u w:val="single"/>
        </w:rPr>
        <w:t>Kang, Andera</w:t>
      </w:r>
      <w:r w:rsidR="003A14F4">
        <w:rPr>
          <w:rFonts w:ascii="Corbel" w:hAnsi="Corbel"/>
          <w:sz w:val="20"/>
          <w:szCs w:val="20"/>
          <w:u w:val="single"/>
        </w:rPr>
        <w:tab/>
      </w:r>
    </w:p>
    <w:p w14:paraId="3726602A" w14:textId="254C3BA3" w:rsidR="003308AA" w:rsidRDefault="00C52DC1" w:rsidP="003308AA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 xml:space="preserve">To be approved offline with </w:t>
      </w:r>
    </w:p>
    <w:p w14:paraId="516E2CD1" w14:textId="36EA7DE9" w:rsidR="003308AA" w:rsidRPr="00C90F04" w:rsidRDefault="00C90F04" w:rsidP="003308AA">
      <w:pPr>
        <w:tabs>
          <w:tab w:val="left" w:pos="540"/>
          <w:tab w:val="right" w:pos="10080"/>
        </w:tabs>
        <w:rPr>
          <w:rFonts w:ascii="Corbel" w:hAnsi="Corbel"/>
          <w:b/>
          <w:sz w:val="20"/>
          <w:szCs w:val="20"/>
        </w:rPr>
      </w:pPr>
      <w:r w:rsidRPr="00C90F04">
        <w:rPr>
          <w:rFonts w:ascii="Corbel" w:hAnsi="Corbel"/>
          <w:b/>
          <w:sz w:val="20"/>
          <w:szCs w:val="20"/>
        </w:rPr>
        <w:t>NEW BUSINESS:</w:t>
      </w:r>
    </w:p>
    <w:p w14:paraId="54FADC83" w14:textId="0DD20F71" w:rsidR="00C90F04" w:rsidRPr="007B25CB" w:rsidRDefault="00C90F04" w:rsidP="003308AA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A66414">
        <w:rPr>
          <w:rFonts w:ascii="Corbel" w:hAnsi="Corbel"/>
          <w:b/>
          <w:i/>
          <w:color w:val="FF0000"/>
          <w:sz w:val="20"/>
          <w:szCs w:val="20"/>
        </w:rPr>
        <w:t>Time Certain 4:00 PM</w:t>
      </w:r>
      <w:r w:rsidRPr="00A66414">
        <w:rPr>
          <w:rFonts w:ascii="Corbel" w:hAnsi="Corbel"/>
          <w:color w:val="FF0000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- </w:t>
      </w:r>
      <w:proofErr w:type="spellStart"/>
      <w:r>
        <w:rPr>
          <w:rFonts w:ascii="Corbel" w:hAnsi="Corbel"/>
          <w:sz w:val="20"/>
          <w:szCs w:val="20"/>
        </w:rPr>
        <w:t>Criselda</w:t>
      </w:r>
      <w:proofErr w:type="spellEnd"/>
      <w:r>
        <w:rPr>
          <w:rFonts w:ascii="Corbel" w:hAnsi="Corbel"/>
          <w:sz w:val="20"/>
          <w:szCs w:val="20"/>
        </w:rPr>
        <w:t xml:space="preserve"> Yee, </w:t>
      </w:r>
      <w:proofErr w:type="spellStart"/>
      <w:r>
        <w:rPr>
          <w:rFonts w:ascii="Corbel" w:hAnsi="Corbel"/>
          <w:sz w:val="20"/>
          <w:szCs w:val="20"/>
        </w:rPr>
        <w:t>Curriculog</w:t>
      </w:r>
      <w:proofErr w:type="spellEnd"/>
      <w:r>
        <w:rPr>
          <w:rFonts w:ascii="Corbel" w:hAnsi="Corbel"/>
          <w:sz w:val="20"/>
          <w:szCs w:val="20"/>
        </w:rPr>
        <w:t xml:space="preserve"> training - Please bring electronic devices/screens for training purposes</w:t>
      </w:r>
    </w:p>
    <w:p w14:paraId="4EA72D94" w14:textId="45735E64" w:rsidR="00C90F04" w:rsidRDefault="00C52DC1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Many bugs to be taken out.</w:t>
      </w:r>
    </w:p>
    <w:p w14:paraId="412A2C25" w14:textId="0A5F42DA" w:rsidR="00235F54" w:rsidRPr="007B25CB" w:rsidRDefault="00D73E88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AGENDA ITEMS FOR NEXT MEETING</w:t>
      </w:r>
    </w:p>
    <w:p w14:paraId="0BEAB01F" w14:textId="77777777" w:rsidR="00C52DC1" w:rsidRDefault="00C52DC1" w:rsidP="00C52DC1">
      <w:pPr>
        <w:pStyle w:val="ListParagraph"/>
        <w:ind w:left="0"/>
        <w:rPr>
          <w:rFonts w:ascii="Corbel" w:hAnsi="Corbel"/>
          <w:sz w:val="20"/>
          <w:szCs w:val="20"/>
        </w:rPr>
      </w:pPr>
      <w:r w:rsidRPr="007F3A25">
        <w:rPr>
          <w:rFonts w:ascii="Corbel" w:hAnsi="Corbel"/>
          <w:sz w:val="20"/>
          <w:szCs w:val="20"/>
        </w:rPr>
        <w:t>Elevation of MA in Education options into a stand along MA program.  A Modified P-form will be submitted for CAPC review from Carol Van Vooren.</w:t>
      </w:r>
    </w:p>
    <w:p w14:paraId="08EAC90B" w14:textId="5532BA58" w:rsidR="0084589C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  <w:r w:rsidRPr="007B25CB">
        <w:rPr>
          <w:rFonts w:ascii="Corbel" w:hAnsi="Corbel"/>
          <w:sz w:val="20"/>
          <w:szCs w:val="20"/>
        </w:rPr>
        <w:tab/>
        <w:t>(ALL)</w:t>
      </w:r>
    </w:p>
    <w:p w14:paraId="67D0643A" w14:textId="12D0A909" w:rsidR="00D73E88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  <w:r w:rsidRPr="007B25CB">
        <w:rPr>
          <w:rFonts w:ascii="Corbel" w:hAnsi="Corbel"/>
          <w:sz w:val="20"/>
          <w:szCs w:val="20"/>
        </w:rPr>
        <w:tab/>
        <w:t>(Andera/Kang)</w:t>
      </w:r>
    </w:p>
    <w:p w14:paraId="7B182CB1" w14:textId="29078DC5" w:rsidR="00666888" w:rsidRPr="0085710F" w:rsidRDefault="00666888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 w:rsidRPr="0085710F">
        <w:rPr>
          <w:rFonts w:ascii="Corbel" w:hAnsi="Corbel"/>
          <w:i/>
          <w:sz w:val="20"/>
          <w:szCs w:val="20"/>
        </w:rPr>
        <w:t xml:space="preserve">Next Meeting: </w:t>
      </w:r>
      <w:r w:rsidR="00C52DC1">
        <w:rPr>
          <w:rFonts w:ascii="Corbel" w:hAnsi="Corbel"/>
          <w:i/>
          <w:sz w:val="20"/>
          <w:szCs w:val="20"/>
        </w:rPr>
        <w:t>TBA for Thursday</w:t>
      </w:r>
    </w:p>
    <w:sectPr w:rsidR="00666888" w:rsidRPr="0085710F" w:rsidSect="0063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06007" w14:textId="77777777" w:rsidR="00E407C3" w:rsidRDefault="00E407C3" w:rsidP="006B568E">
      <w:r>
        <w:separator/>
      </w:r>
    </w:p>
  </w:endnote>
  <w:endnote w:type="continuationSeparator" w:id="0">
    <w:p w14:paraId="7A7625A5" w14:textId="77777777" w:rsidR="00E407C3" w:rsidRDefault="00E407C3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6F4" w14:textId="77777777" w:rsidR="009B0BB5" w:rsidRDefault="009B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011D" w14:textId="77777777" w:rsidR="009B0BB5" w:rsidRDefault="009B0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A5A3" w14:textId="77777777" w:rsidR="009B0BB5" w:rsidRDefault="009B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3080B" w14:textId="77777777" w:rsidR="00E407C3" w:rsidRDefault="00E407C3" w:rsidP="006B568E">
      <w:r>
        <w:separator/>
      </w:r>
    </w:p>
  </w:footnote>
  <w:footnote w:type="continuationSeparator" w:id="0">
    <w:p w14:paraId="0444CF20" w14:textId="77777777" w:rsidR="00E407C3" w:rsidRDefault="00E407C3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F529" w14:textId="77777777" w:rsidR="009B0BB5" w:rsidRDefault="009B0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4BE8" w14:textId="3847300C" w:rsidR="009B0BB5" w:rsidRDefault="009B0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E95B" w14:textId="77777777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63AC6"/>
    <w:rsid w:val="000662E9"/>
    <w:rsid w:val="000665EF"/>
    <w:rsid w:val="0008007B"/>
    <w:rsid w:val="000A1C17"/>
    <w:rsid w:val="000B7615"/>
    <w:rsid w:val="000B7D25"/>
    <w:rsid w:val="00103CEB"/>
    <w:rsid w:val="00115D09"/>
    <w:rsid w:val="0014564D"/>
    <w:rsid w:val="00145D7A"/>
    <w:rsid w:val="001615CB"/>
    <w:rsid w:val="00174545"/>
    <w:rsid w:val="001A7E39"/>
    <w:rsid w:val="001C2907"/>
    <w:rsid w:val="001D41A4"/>
    <w:rsid w:val="001F1295"/>
    <w:rsid w:val="001F77FD"/>
    <w:rsid w:val="00200383"/>
    <w:rsid w:val="00200B3E"/>
    <w:rsid w:val="00212C87"/>
    <w:rsid w:val="00235F54"/>
    <w:rsid w:val="00246B51"/>
    <w:rsid w:val="00287E6F"/>
    <w:rsid w:val="00291BD7"/>
    <w:rsid w:val="002B18C8"/>
    <w:rsid w:val="002F0C67"/>
    <w:rsid w:val="00301F5B"/>
    <w:rsid w:val="003110C1"/>
    <w:rsid w:val="003308AA"/>
    <w:rsid w:val="00330A3D"/>
    <w:rsid w:val="00335EA7"/>
    <w:rsid w:val="00342D31"/>
    <w:rsid w:val="003820CC"/>
    <w:rsid w:val="003900AE"/>
    <w:rsid w:val="00392499"/>
    <w:rsid w:val="00396271"/>
    <w:rsid w:val="003A14F4"/>
    <w:rsid w:val="003B33FE"/>
    <w:rsid w:val="003D0742"/>
    <w:rsid w:val="003E273F"/>
    <w:rsid w:val="003E275D"/>
    <w:rsid w:val="003E7122"/>
    <w:rsid w:val="003E7BDB"/>
    <w:rsid w:val="003F4496"/>
    <w:rsid w:val="004B58AE"/>
    <w:rsid w:val="004C30C7"/>
    <w:rsid w:val="004E2747"/>
    <w:rsid w:val="004E7D4E"/>
    <w:rsid w:val="005164D5"/>
    <w:rsid w:val="00531DF3"/>
    <w:rsid w:val="00571F69"/>
    <w:rsid w:val="00575E78"/>
    <w:rsid w:val="005917B7"/>
    <w:rsid w:val="00593AA3"/>
    <w:rsid w:val="00593FB2"/>
    <w:rsid w:val="005C2DEE"/>
    <w:rsid w:val="005C4C7B"/>
    <w:rsid w:val="005E212F"/>
    <w:rsid w:val="005E5F66"/>
    <w:rsid w:val="005F6CD7"/>
    <w:rsid w:val="0061062D"/>
    <w:rsid w:val="00613ECA"/>
    <w:rsid w:val="0063547B"/>
    <w:rsid w:val="00637A39"/>
    <w:rsid w:val="00651998"/>
    <w:rsid w:val="00666888"/>
    <w:rsid w:val="00671630"/>
    <w:rsid w:val="006A6CB5"/>
    <w:rsid w:val="006B01A1"/>
    <w:rsid w:val="006B568E"/>
    <w:rsid w:val="006C25A3"/>
    <w:rsid w:val="006F2CB3"/>
    <w:rsid w:val="00720B68"/>
    <w:rsid w:val="00721000"/>
    <w:rsid w:val="00727332"/>
    <w:rsid w:val="0074138E"/>
    <w:rsid w:val="00755F21"/>
    <w:rsid w:val="00776122"/>
    <w:rsid w:val="00786FA0"/>
    <w:rsid w:val="007944ED"/>
    <w:rsid w:val="007A7D2B"/>
    <w:rsid w:val="007B25CB"/>
    <w:rsid w:val="007C36A7"/>
    <w:rsid w:val="007F2982"/>
    <w:rsid w:val="007F3A25"/>
    <w:rsid w:val="008109AB"/>
    <w:rsid w:val="0084589C"/>
    <w:rsid w:val="00850538"/>
    <w:rsid w:val="0085710F"/>
    <w:rsid w:val="00877D44"/>
    <w:rsid w:val="008850F5"/>
    <w:rsid w:val="0089103A"/>
    <w:rsid w:val="00893357"/>
    <w:rsid w:val="008B0815"/>
    <w:rsid w:val="008F5E12"/>
    <w:rsid w:val="00903AD2"/>
    <w:rsid w:val="0091437A"/>
    <w:rsid w:val="00915AB0"/>
    <w:rsid w:val="00922054"/>
    <w:rsid w:val="00955606"/>
    <w:rsid w:val="00957090"/>
    <w:rsid w:val="00960DE8"/>
    <w:rsid w:val="00983469"/>
    <w:rsid w:val="009921BE"/>
    <w:rsid w:val="009B0BB5"/>
    <w:rsid w:val="009D1301"/>
    <w:rsid w:val="009D6DB5"/>
    <w:rsid w:val="009E027C"/>
    <w:rsid w:val="009F6928"/>
    <w:rsid w:val="00A01ECA"/>
    <w:rsid w:val="00A24D4E"/>
    <w:rsid w:val="00A65114"/>
    <w:rsid w:val="00A66414"/>
    <w:rsid w:val="00A92258"/>
    <w:rsid w:val="00B01F20"/>
    <w:rsid w:val="00B02473"/>
    <w:rsid w:val="00B06602"/>
    <w:rsid w:val="00B36B65"/>
    <w:rsid w:val="00B70864"/>
    <w:rsid w:val="00B74A1C"/>
    <w:rsid w:val="00B91057"/>
    <w:rsid w:val="00BB1710"/>
    <w:rsid w:val="00BB2860"/>
    <w:rsid w:val="00BC7384"/>
    <w:rsid w:val="00BD61EC"/>
    <w:rsid w:val="00BF4CD4"/>
    <w:rsid w:val="00C52DC1"/>
    <w:rsid w:val="00C55B9B"/>
    <w:rsid w:val="00C708F3"/>
    <w:rsid w:val="00C758C7"/>
    <w:rsid w:val="00C90F04"/>
    <w:rsid w:val="00C939D0"/>
    <w:rsid w:val="00CC0000"/>
    <w:rsid w:val="00CD2EDE"/>
    <w:rsid w:val="00CD4250"/>
    <w:rsid w:val="00D04942"/>
    <w:rsid w:val="00D21154"/>
    <w:rsid w:val="00D27357"/>
    <w:rsid w:val="00D324C2"/>
    <w:rsid w:val="00D73E88"/>
    <w:rsid w:val="00D8324F"/>
    <w:rsid w:val="00DB4F45"/>
    <w:rsid w:val="00DD08B0"/>
    <w:rsid w:val="00E139A0"/>
    <w:rsid w:val="00E407C3"/>
    <w:rsid w:val="00E5110F"/>
    <w:rsid w:val="00E60023"/>
    <w:rsid w:val="00E67937"/>
    <w:rsid w:val="00E805FE"/>
    <w:rsid w:val="00ED4413"/>
    <w:rsid w:val="00F4397A"/>
    <w:rsid w:val="00F479E0"/>
    <w:rsid w:val="00F51A69"/>
    <w:rsid w:val="00F90940"/>
    <w:rsid w:val="00FA13F2"/>
    <w:rsid w:val="00FD626D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2E226989-E51B-4293-B633-11BF56DAF3A1}"/>
</file>

<file path=customXml/itemProps2.xml><?xml version="1.0" encoding="utf-8"?>
<ds:datastoreItem xmlns:ds="http://schemas.openxmlformats.org/officeDocument/2006/customXml" ds:itemID="{FBF7FDB1-EDA2-4EFD-9B65-1FCFF631C33C}"/>
</file>

<file path=customXml/itemProps3.xml><?xml version="1.0" encoding="utf-8"?>
<ds:datastoreItem xmlns:ds="http://schemas.openxmlformats.org/officeDocument/2006/customXml" ds:itemID="{685D66AF-1964-43ED-8B5A-0FE67850B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Donna Matanane</cp:lastModifiedBy>
  <cp:revision>3</cp:revision>
  <cp:lastPrinted>2016-10-28T21:06:00Z</cp:lastPrinted>
  <dcterms:created xsi:type="dcterms:W3CDTF">2016-12-05T17:44:00Z</dcterms:created>
  <dcterms:modified xsi:type="dcterms:W3CDTF">2017-02-22T19:00:00Z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