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FBE0" w14:textId="2F799E4F" w:rsidR="00013ADD" w:rsidRPr="00AE51B1" w:rsidRDefault="00AF406F" w:rsidP="00AE51B1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AE51B1">
        <w:rPr>
          <w:rFonts w:ascii="Times New Roman" w:hAnsi="Times New Roman" w:cs="Times New Roman"/>
          <w:u w:val="single"/>
        </w:rPr>
        <w:t>Diversity Committee Minutes</w:t>
      </w:r>
    </w:p>
    <w:p w14:paraId="5EA4B4E3" w14:textId="400C1E94" w:rsidR="000B2EF4" w:rsidRPr="00AE51B1" w:rsidRDefault="00271D3A" w:rsidP="00AE51B1">
      <w:pPr>
        <w:spacing w:line="276" w:lineRule="auto"/>
        <w:jc w:val="center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February 27, 2018</w:t>
      </w:r>
    </w:p>
    <w:p w14:paraId="6FBC539C" w14:textId="0B7B1BBD" w:rsidR="000B2EF4" w:rsidRPr="00AE51B1" w:rsidRDefault="000B2EF4" w:rsidP="00AE51B1">
      <w:pPr>
        <w:spacing w:line="276" w:lineRule="auto"/>
        <w:jc w:val="center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1:00pm UH 449</w:t>
      </w:r>
    </w:p>
    <w:p w14:paraId="0CE3DA89" w14:textId="1C436814" w:rsidR="00383459" w:rsidRPr="00AE51B1" w:rsidRDefault="00383459" w:rsidP="00AE51B1">
      <w:pPr>
        <w:spacing w:line="276" w:lineRule="auto"/>
        <w:jc w:val="center"/>
        <w:rPr>
          <w:rFonts w:ascii="Times New Roman" w:hAnsi="Times New Roman" w:cs="Times New Roman"/>
        </w:rPr>
      </w:pPr>
    </w:p>
    <w:p w14:paraId="222EA87F" w14:textId="53D15465" w:rsidR="006C19B3" w:rsidRPr="00AE51B1" w:rsidRDefault="006C19B3" w:rsidP="00AE51B1">
      <w:p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1:00-1:10:</w:t>
      </w:r>
    </w:p>
    <w:p w14:paraId="3531E292" w14:textId="55CDD0D5" w:rsidR="006C19B3" w:rsidRPr="00AE51B1" w:rsidRDefault="006C19B3" w:rsidP="00AE51B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Introductions</w:t>
      </w:r>
    </w:p>
    <w:p w14:paraId="2A0CB149" w14:textId="4A5245C8" w:rsidR="000B4A1B" w:rsidRPr="00AE51B1" w:rsidRDefault="000B4A1B" w:rsidP="00AE51B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Review and approve minutes and agenda</w:t>
      </w:r>
      <w:r w:rsidR="00FF435C" w:rsidRPr="00AE51B1">
        <w:rPr>
          <w:rFonts w:ascii="Times New Roman" w:hAnsi="Times New Roman" w:cs="Times New Roman"/>
        </w:rPr>
        <w:br/>
        <w:t>- Minutes</w:t>
      </w:r>
      <w:r w:rsidR="00BA5101" w:rsidRPr="00AE51B1">
        <w:rPr>
          <w:rFonts w:ascii="Times New Roman" w:hAnsi="Times New Roman" w:cs="Times New Roman"/>
        </w:rPr>
        <w:t xml:space="preserve"> and agenda approved</w:t>
      </w:r>
    </w:p>
    <w:p w14:paraId="209F7871" w14:textId="5A86441B" w:rsidR="006C19B3" w:rsidRPr="00AE51B1" w:rsidRDefault="006C19B3" w:rsidP="00AE51B1">
      <w:p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1:10-1:</w:t>
      </w:r>
      <w:r w:rsidR="00CF0423" w:rsidRPr="00AE51B1">
        <w:rPr>
          <w:rFonts w:ascii="Times New Roman" w:hAnsi="Times New Roman" w:cs="Times New Roman"/>
        </w:rPr>
        <w:t>15</w:t>
      </w:r>
      <w:r w:rsidRPr="00AE51B1">
        <w:rPr>
          <w:rFonts w:ascii="Times New Roman" w:hAnsi="Times New Roman" w:cs="Times New Roman"/>
        </w:rPr>
        <w:t>:</w:t>
      </w:r>
    </w:p>
    <w:p w14:paraId="37AF39A8" w14:textId="77777777" w:rsidR="00BA5101" w:rsidRPr="00AE51B1" w:rsidRDefault="00FB04C5" w:rsidP="00AE51B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Update from the University Office of Inclusive Excellence</w:t>
      </w:r>
      <w:r w:rsidR="000C43F8" w:rsidRPr="00AE51B1">
        <w:rPr>
          <w:rFonts w:ascii="Times New Roman" w:hAnsi="Times New Roman" w:cs="Times New Roman"/>
        </w:rPr>
        <w:t>:</w:t>
      </w:r>
    </w:p>
    <w:p w14:paraId="05DF9134" w14:textId="6FD3508D" w:rsidR="009D320A" w:rsidRPr="00AE51B1" w:rsidRDefault="00FF435C" w:rsidP="00AE51B1">
      <w:pPr>
        <w:spacing w:line="276" w:lineRule="auto"/>
        <w:ind w:left="1440" w:hanging="720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 xml:space="preserve">- </w:t>
      </w:r>
      <w:r w:rsidR="00BA5101" w:rsidRPr="00AE51B1">
        <w:rPr>
          <w:rFonts w:ascii="Times New Roman" w:hAnsi="Times New Roman" w:cs="Times New Roman"/>
        </w:rPr>
        <w:t xml:space="preserve">   </w:t>
      </w:r>
      <w:r w:rsidR="00C85EBB" w:rsidRPr="00AE51B1">
        <w:rPr>
          <w:rFonts w:ascii="Times New Roman" w:hAnsi="Times New Roman" w:cs="Times New Roman"/>
        </w:rPr>
        <w:t>Committee c</w:t>
      </w:r>
      <w:r w:rsidRPr="00AE51B1">
        <w:rPr>
          <w:rFonts w:ascii="Times New Roman" w:hAnsi="Times New Roman" w:cs="Times New Roman"/>
        </w:rPr>
        <w:t xml:space="preserve">reated a tool to analyze the data. </w:t>
      </w:r>
      <w:r w:rsidR="00C85EBB" w:rsidRPr="00AE51B1">
        <w:rPr>
          <w:rFonts w:ascii="Times New Roman" w:hAnsi="Times New Roman" w:cs="Times New Roman"/>
        </w:rPr>
        <w:br/>
        <w:t>-</w:t>
      </w:r>
      <w:r w:rsidRPr="00AE51B1">
        <w:rPr>
          <w:rFonts w:ascii="Times New Roman" w:hAnsi="Times New Roman" w:cs="Times New Roman"/>
        </w:rPr>
        <w:t xml:space="preserve">Mostly faculty, but </w:t>
      </w:r>
      <w:r w:rsidR="00C85EBB" w:rsidRPr="00AE51B1">
        <w:rPr>
          <w:rFonts w:ascii="Times New Roman" w:hAnsi="Times New Roman" w:cs="Times New Roman"/>
        </w:rPr>
        <w:t>some staff</w:t>
      </w:r>
      <w:r w:rsidRPr="00AE51B1">
        <w:rPr>
          <w:rFonts w:ascii="Times New Roman" w:hAnsi="Times New Roman" w:cs="Times New Roman"/>
        </w:rPr>
        <w:t xml:space="preserve">. </w:t>
      </w:r>
    </w:p>
    <w:p w14:paraId="7BF234DC" w14:textId="2D0143C4" w:rsidR="00FF435C" w:rsidRPr="00AE51B1" w:rsidRDefault="00FF43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 xml:space="preserve">Sorting tool </w:t>
      </w:r>
      <w:r w:rsidR="00C85EBB" w:rsidRPr="00AE51B1">
        <w:rPr>
          <w:rFonts w:ascii="Times New Roman" w:hAnsi="Times New Roman" w:cs="Times New Roman"/>
        </w:rPr>
        <w:t xml:space="preserve">that compiles </w:t>
      </w:r>
      <w:r w:rsidRPr="00AE51B1">
        <w:rPr>
          <w:rFonts w:ascii="Times New Roman" w:hAnsi="Times New Roman" w:cs="Times New Roman"/>
        </w:rPr>
        <w:t>various data</w:t>
      </w:r>
      <w:r w:rsidR="00C85EBB" w:rsidRPr="00AE51B1">
        <w:rPr>
          <w:rFonts w:ascii="Times New Roman" w:hAnsi="Times New Roman" w:cs="Times New Roman"/>
        </w:rPr>
        <w:t xml:space="preserve"> from</w:t>
      </w:r>
      <w:r w:rsidRPr="00AE51B1">
        <w:rPr>
          <w:rFonts w:ascii="Times New Roman" w:hAnsi="Times New Roman" w:cs="Times New Roman"/>
        </w:rPr>
        <w:t xml:space="preserve"> around campus. </w:t>
      </w:r>
    </w:p>
    <w:p w14:paraId="04078891" w14:textId="20C23E6B" w:rsidR="00FF435C" w:rsidRPr="00AE51B1" w:rsidRDefault="00FF43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 xml:space="preserve">Discussion about having a more transparent hiring process. </w:t>
      </w:r>
      <w:r w:rsidR="0015365C" w:rsidRPr="00AE51B1">
        <w:rPr>
          <w:rFonts w:ascii="Times New Roman" w:hAnsi="Times New Roman" w:cs="Times New Roman"/>
        </w:rPr>
        <w:br/>
        <w:t xml:space="preserve">     -</w:t>
      </w:r>
      <w:r w:rsidR="00C85EBB" w:rsidRPr="00AE51B1">
        <w:rPr>
          <w:rFonts w:ascii="Times New Roman" w:hAnsi="Times New Roman" w:cs="Times New Roman"/>
        </w:rPr>
        <w:t>Create a p</w:t>
      </w:r>
      <w:r w:rsidRPr="00AE51B1">
        <w:rPr>
          <w:rFonts w:ascii="Times New Roman" w:hAnsi="Times New Roman" w:cs="Times New Roman"/>
        </w:rPr>
        <w:t xml:space="preserve">rocess an anonymous form for faculty. </w:t>
      </w:r>
    </w:p>
    <w:p w14:paraId="044009CB" w14:textId="0E299B2A" w:rsidR="00FF435C" w:rsidRPr="00AE51B1" w:rsidRDefault="00FF43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Don’t just look at the #, look</w:t>
      </w:r>
      <w:r w:rsidR="0015365C" w:rsidRPr="00AE51B1">
        <w:rPr>
          <w:rFonts w:ascii="Times New Roman" w:hAnsi="Times New Roman" w:cs="Times New Roman"/>
        </w:rPr>
        <w:t xml:space="preserve"> at the additions/ replacements, and look</w:t>
      </w:r>
      <w:r w:rsidRPr="00AE51B1">
        <w:rPr>
          <w:rFonts w:ascii="Times New Roman" w:hAnsi="Times New Roman" w:cs="Times New Roman"/>
        </w:rPr>
        <w:t xml:space="preserve"> for growth. </w:t>
      </w:r>
    </w:p>
    <w:p w14:paraId="5B797CAD" w14:textId="23977D84" w:rsidR="00FF435C" w:rsidRPr="00AE51B1" w:rsidRDefault="00FF43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Diversity Chair in hiring committees</w:t>
      </w:r>
      <w:r w:rsidR="0015365C" w:rsidRPr="00AE51B1">
        <w:rPr>
          <w:rFonts w:ascii="Times New Roman" w:hAnsi="Times New Roman" w:cs="Times New Roman"/>
        </w:rPr>
        <w:t>?</w:t>
      </w:r>
      <w:r w:rsidRPr="00AE51B1">
        <w:rPr>
          <w:rFonts w:ascii="Times New Roman" w:hAnsi="Times New Roman" w:cs="Times New Roman"/>
        </w:rPr>
        <w:t xml:space="preserve"> </w:t>
      </w:r>
    </w:p>
    <w:p w14:paraId="1DD1F2C4" w14:textId="342F941F" w:rsidR="00FF435C" w:rsidRPr="00AE51B1" w:rsidRDefault="00FF43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Lecturer po</w:t>
      </w:r>
      <w:r w:rsidR="0015365C" w:rsidRPr="00AE51B1">
        <w:rPr>
          <w:rFonts w:ascii="Times New Roman" w:hAnsi="Times New Roman" w:cs="Times New Roman"/>
        </w:rPr>
        <w:t>ol- at CSUSM it is less diverse than the TT pool/ hires.</w:t>
      </w:r>
      <w:r w:rsidRPr="00AE51B1">
        <w:rPr>
          <w:rFonts w:ascii="Times New Roman" w:hAnsi="Times New Roman" w:cs="Times New Roman"/>
        </w:rPr>
        <w:t xml:space="preserve"> </w:t>
      </w:r>
    </w:p>
    <w:p w14:paraId="49D4B428" w14:textId="7C380845" w:rsidR="006C19B3" w:rsidRPr="00AE51B1" w:rsidRDefault="006C19B3" w:rsidP="00AE51B1">
      <w:pPr>
        <w:spacing w:line="276" w:lineRule="auto"/>
        <w:rPr>
          <w:rFonts w:ascii="Times New Roman" w:hAnsi="Times New Roman" w:cs="Times New Roman"/>
        </w:rPr>
      </w:pPr>
      <w:r w:rsidRPr="00AE51B1">
        <w:rPr>
          <w:rFonts w:ascii="Times New Roman" w:hAnsi="Times New Roman" w:cs="Times New Roman"/>
        </w:rPr>
        <w:t>1:</w:t>
      </w:r>
      <w:r w:rsidR="00432495" w:rsidRPr="00AE51B1">
        <w:rPr>
          <w:rFonts w:ascii="Times New Roman" w:hAnsi="Times New Roman" w:cs="Times New Roman"/>
        </w:rPr>
        <w:t>15</w:t>
      </w:r>
      <w:r w:rsidR="007D5AE1" w:rsidRPr="00AE51B1">
        <w:rPr>
          <w:rFonts w:ascii="Times New Roman" w:hAnsi="Times New Roman" w:cs="Times New Roman"/>
        </w:rPr>
        <w:t>-1:55</w:t>
      </w:r>
      <w:r w:rsidRPr="00AE51B1">
        <w:rPr>
          <w:rFonts w:ascii="Times New Roman" w:hAnsi="Times New Roman" w:cs="Times New Roman"/>
        </w:rPr>
        <w:t>:</w:t>
      </w:r>
    </w:p>
    <w:p w14:paraId="28BC97CC" w14:textId="5349681E" w:rsidR="009D320A" w:rsidRPr="00AE51B1" w:rsidRDefault="00271D3A" w:rsidP="00AE51B1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Updates from Subcommittees </w:t>
      </w:r>
    </w:p>
    <w:p w14:paraId="3388F1F8" w14:textId="286FD967" w:rsidR="00271D3A" w:rsidRPr="00AE51B1" w:rsidRDefault="0015365C" w:rsidP="00AE51B1">
      <w:pPr>
        <w:pStyle w:val="ListParagraph"/>
        <w:numPr>
          <w:ilvl w:val="2"/>
          <w:numId w:val="2"/>
        </w:numPr>
        <w:tabs>
          <w:tab w:val="left" w:pos="900"/>
        </w:tabs>
        <w:spacing w:line="276" w:lineRule="auto"/>
        <w:ind w:hanging="1440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7D5AE1" w:rsidRPr="00AE51B1">
        <w:rPr>
          <w:rFonts w:ascii="Times New Roman" w:eastAsia="Times New Roman" w:hAnsi="Times New Roman" w:cs="Times New Roman"/>
          <w:color w:val="000000" w:themeColor="text1"/>
        </w:rPr>
        <w:t>Bylaws for committee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271D3A" w:rsidRPr="00AE51B1">
        <w:rPr>
          <w:rFonts w:ascii="Times New Roman" w:eastAsia="Times New Roman" w:hAnsi="Times New Roman" w:cs="Times New Roman"/>
          <w:color w:val="000000" w:themeColor="text1"/>
        </w:rPr>
        <w:t>Leandro and Alison</w:t>
      </w:r>
    </w:p>
    <w:p w14:paraId="0C4D6FDA" w14:textId="67E34688" w:rsidR="00FF435C" w:rsidRPr="00AE51B1" w:rsidRDefault="00FF43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Working on voting members; faculty, staff and students. </w:t>
      </w:r>
    </w:p>
    <w:p w14:paraId="1515AFFE" w14:textId="06C6EC12" w:rsidR="00FF435C" w:rsidRPr="00AE51B1" w:rsidRDefault="00FF43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Change verbiage for the Director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 of student services to be Associate Dean.</w:t>
      </w:r>
    </w:p>
    <w:p w14:paraId="4162E0F5" w14:textId="657A65A2" w:rsidR="00CE5E6A" w:rsidRPr="00AE51B1" w:rsidRDefault="00CE5E6A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The mission is vague in order accommodate all. </w:t>
      </w:r>
    </w:p>
    <w:p w14:paraId="3036FAA2" w14:textId="40A398E3" w:rsidR="0015365C" w:rsidRPr="00AE51B1" w:rsidRDefault="00CE5E6A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Perhaps have one faculty from every department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 as a voting member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? Non-voting people will not show up. 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 Some units will not have student representation.</w:t>
      </w:r>
    </w:p>
    <w:p w14:paraId="61556000" w14:textId="10B1BF36" w:rsidR="00CE5E6A" w:rsidRPr="00AE51B1" w:rsidRDefault="00CE5E6A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Change language: 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>two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 representative from each unit.  (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>14 faculty, 2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 staff, and 2 students). </w:t>
      </w:r>
    </w:p>
    <w:p w14:paraId="618D7546" w14:textId="7648D09F" w:rsidR="00440299" w:rsidRPr="00AE51B1" w:rsidRDefault="00440299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Perhaps have 2 for each committee, just have empty seats.  (Minimum of 1 for each unit). </w:t>
      </w:r>
    </w:p>
    <w:p w14:paraId="09B3BA71" w14:textId="0E014792" w:rsidR="00AD0A9C" w:rsidRPr="00AE51B1" w:rsidRDefault="00440299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Each body determines their quorum- 50% or more. </w:t>
      </w:r>
    </w:p>
    <w:p w14:paraId="5834130C" w14:textId="247A9874" w:rsidR="00AD0A9C" w:rsidRPr="00AE51B1" w:rsidRDefault="0015365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Leandro will edit the bylaws </w:t>
      </w:r>
      <w:r w:rsidR="00AD0A9C" w:rsidRPr="00AE51B1">
        <w:rPr>
          <w:rFonts w:ascii="Times New Roman" w:eastAsia="Times New Roman" w:hAnsi="Times New Roman" w:cs="Times New Roman"/>
          <w:color w:val="000000" w:themeColor="text1"/>
        </w:rPr>
        <w:t xml:space="preserve">and send out. </w:t>
      </w:r>
    </w:p>
    <w:p w14:paraId="36D29D38" w14:textId="6EEC6117" w:rsidR="00AD0A9C" w:rsidRPr="00AE51B1" w:rsidRDefault="00AD0A9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Adjunct faculty can represent as the “faculty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,” no distinction between </w:t>
      </w:r>
      <w:proofErr w:type="gramStart"/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>TT/</w:t>
      </w:r>
      <w:proofErr w:type="gramEnd"/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 adjunct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CF7CAAB" w14:textId="527D3D0E" w:rsidR="00440299" w:rsidRPr="00AE51B1" w:rsidRDefault="00AD0A9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Department meetings to disseminate information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, Marilyn Huerta and LAC can assist as well. </w:t>
      </w:r>
    </w:p>
    <w:p w14:paraId="7633F833" w14:textId="30D6AF37" w:rsidR="00271D3A" w:rsidRPr="00AE51B1" w:rsidRDefault="007D5AE1" w:rsidP="00AE51B1">
      <w:pPr>
        <w:pStyle w:val="ListParagraph"/>
        <w:numPr>
          <w:ilvl w:val="2"/>
          <w:numId w:val="2"/>
        </w:numPr>
        <w:spacing w:line="276" w:lineRule="auto"/>
        <w:ind w:left="1080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Recruitment fair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271D3A" w:rsidRPr="00AE51B1">
        <w:rPr>
          <w:rFonts w:ascii="Times New Roman" w:eastAsia="Times New Roman" w:hAnsi="Times New Roman" w:cs="Times New Roman"/>
          <w:color w:val="000000" w:themeColor="text1"/>
        </w:rPr>
        <w:t>Leandro and Christina</w:t>
      </w:r>
    </w:p>
    <w:p w14:paraId="18E91CFC" w14:textId="52EAB4C8" w:rsidR="00AD0A9C" w:rsidRPr="00AE51B1" w:rsidRDefault="0015365C" w:rsidP="00AE51B1">
      <w:pPr>
        <w:pStyle w:val="ListParagraph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lastRenderedPageBreak/>
        <w:t>-     Invite f</w:t>
      </w:r>
      <w:r w:rsidR="00AD0A9C" w:rsidRPr="00AE51B1">
        <w:rPr>
          <w:rFonts w:ascii="Times New Roman" w:eastAsia="Times New Roman" w:hAnsi="Times New Roman" w:cs="Times New Roman"/>
          <w:color w:val="000000" w:themeColor="text1"/>
        </w:rPr>
        <w:t xml:space="preserve">aculty 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>members and professionals in the community.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br/>
        <w:t xml:space="preserve">-     </w:t>
      </w:r>
      <w:r w:rsidR="00AD0A9C" w:rsidRPr="00AE51B1">
        <w:rPr>
          <w:rFonts w:ascii="Times New Roman" w:eastAsia="Times New Roman" w:hAnsi="Times New Roman" w:cs="Times New Roman"/>
          <w:color w:val="000000" w:themeColor="text1"/>
        </w:rPr>
        <w:t xml:space="preserve">Food. </w:t>
      </w:r>
    </w:p>
    <w:p w14:paraId="53827D0C" w14:textId="553BD255" w:rsidR="00AD0A9C" w:rsidRPr="00AE51B1" w:rsidRDefault="00AD0A9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Talk to the career center about potential opportunities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t xml:space="preserve"> to collaborate in events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39858A6" w14:textId="005B2AD4" w:rsidR="00AD0A9C" w:rsidRPr="00AE51B1" w:rsidRDefault="00AD0A9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Discover CSUSM April 7</w:t>
      </w:r>
      <w:r w:rsidRPr="00AE51B1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5365C" w:rsidRPr="00AE51B1">
        <w:rPr>
          <w:rFonts w:ascii="Times New Roman" w:eastAsia="Times New Roman" w:hAnsi="Times New Roman" w:cs="Times New Roman"/>
          <w:color w:val="000000" w:themeColor="text1"/>
        </w:rPr>
        <w:br/>
        <w:t>-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>Marilyn to help to get a table, help with promotion.</w:t>
      </w:r>
    </w:p>
    <w:p w14:paraId="6F8B3F80" w14:textId="355EE32C" w:rsidR="00AD0A9C" w:rsidRPr="00AE51B1" w:rsidRDefault="00AD0A9C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Once a month event. </w:t>
      </w:r>
    </w:p>
    <w:p w14:paraId="2F2F121F" w14:textId="5434F11D" w:rsidR="00271D3A" w:rsidRPr="00AE51B1" w:rsidRDefault="007D5AE1" w:rsidP="00AE51B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Teaching pedagogy</w:t>
      </w:r>
      <w:r w:rsidR="00254FEB" w:rsidRPr="00AE51B1">
        <w:rPr>
          <w:rFonts w:ascii="Times New Roman" w:eastAsia="Times New Roman" w:hAnsi="Times New Roman" w:cs="Times New Roman"/>
          <w:color w:val="000000" w:themeColor="text1"/>
        </w:rPr>
        <w:t>/Universal design</w:t>
      </w:r>
      <w:r w:rsidR="00B674F7" w:rsidRPr="00AE51B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271D3A" w:rsidRPr="00AE51B1">
        <w:rPr>
          <w:rFonts w:ascii="Times New Roman" w:eastAsia="Times New Roman" w:hAnsi="Times New Roman" w:cs="Times New Roman"/>
          <w:color w:val="000000" w:themeColor="text1"/>
        </w:rPr>
        <w:t>Richard, Tumay, Anne-Rene</w:t>
      </w:r>
      <w:r w:rsidR="00432495" w:rsidRPr="00AE51B1">
        <w:rPr>
          <w:rFonts w:ascii="Times New Roman" w:eastAsia="Times New Roman" w:hAnsi="Times New Roman" w:cs="Times New Roman"/>
          <w:color w:val="000000" w:themeColor="text1"/>
        </w:rPr>
        <w:t>, and Leandro</w:t>
      </w:r>
    </w:p>
    <w:p w14:paraId="19A5A783" w14:textId="5E0DA9A8" w:rsidR="007F39F2" w:rsidRPr="00AE51B1" w:rsidRDefault="00454D80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Faculty Center offers ton of support, but w</w:t>
      </w:r>
      <w:r w:rsidR="00B674F7" w:rsidRPr="00AE51B1">
        <w:rPr>
          <w:rFonts w:ascii="Times New Roman" w:eastAsia="Times New Roman" w:hAnsi="Times New Roman" w:cs="Times New Roman"/>
          <w:color w:val="000000" w:themeColor="text1"/>
        </w:rPr>
        <w:t>e do not want to duplicate their efforts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674F7" w:rsidRPr="00AE51B1">
        <w:rPr>
          <w:rFonts w:ascii="Times New Roman" w:eastAsia="Times New Roman" w:hAnsi="Times New Roman" w:cs="Times New Roman"/>
          <w:color w:val="000000" w:themeColor="text1"/>
        </w:rPr>
        <w:br/>
        <w:t xml:space="preserve">- 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Once a month brown bag meeting. Discuss the various teaching methods/ pedagogy. </w:t>
      </w:r>
      <w:r w:rsidR="00AE51B1" w:rsidRPr="00AE51B1">
        <w:rPr>
          <w:rFonts w:ascii="Times New Roman" w:eastAsia="Times New Roman" w:hAnsi="Times New Roman" w:cs="Times New Roman"/>
          <w:color w:val="000000" w:themeColor="text1"/>
        </w:rPr>
        <w:t>Offer lunch occasionally, otherwise brown-bag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? People </w:t>
      </w:r>
      <w:r w:rsidR="00AE51B1" w:rsidRPr="00AE51B1">
        <w:rPr>
          <w:rFonts w:ascii="Times New Roman" w:eastAsia="Times New Roman" w:hAnsi="Times New Roman" w:cs="Times New Roman"/>
          <w:color w:val="000000" w:themeColor="text1"/>
        </w:rPr>
        <w:t xml:space="preserve">can 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>share idea</w:t>
      </w:r>
      <w:r w:rsidR="00AE51B1" w:rsidRPr="00AE51B1">
        <w:rPr>
          <w:rFonts w:ascii="Times New Roman" w:eastAsia="Times New Roman" w:hAnsi="Times New Roman" w:cs="Times New Roman"/>
          <w:color w:val="000000" w:themeColor="text1"/>
        </w:rPr>
        <w:t>s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 and get feedback. </w:t>
      </w:r>
    </w:p>
    <w:p w14:paraId="38FF0EF8" w14:textId="4E555015" w:rsidR="00150E43" w:rsidRPr="00AE51B1" w:rsidRDefault="00150E43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Developing an FLC; creating curriculum for diverse learners. </w:t>
      </w:r>
    </w:p>
    <w:p w14:paraId="39EE1AA2" w14:textId="6DA69F73" w:rsidR="00150E43" w:rsidRPr="00AE51B1" w:rsidRDefault="00150E43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Money incentives to engage in that work</w:t>
      </w:r>
      <w:r w:rsidR="00AE51B1" w:rsidRPr="00AE51B1">
        <w:rPr>
          <w:rFonts w:ascii="Times New Roman" w:eastAsia="Times New Roman" w:hAnsi="Times New Roman" w:cs="Times New Roman"/>
          <w:color w:val="000000" w:themeColor="text1"/>
        </w:rPr>
        <w:t>?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808F86E" w14:textId="63B8DF4F" w:rsidR="00150E43" w:rsidRPr="00AE51B1" w:rsidRDefault="00AE51B1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Brand things for the committee? Perhaps develop a w</w:t>
      </w:r>
      <w:r w:rsidR="00150E43" w:rsidRPr="00AE51B1">
        <w:rPr>
          <w:rFonts w:ascii="Times New Roman" w:eastAsia="Times New Roman" w:hAnsi="Times New Roman" w:cs="Times New Roman"/>
          <w:color w:val="000000" w:themeColor="text1"/>
        </w:rPr>
        <w:t>ebsite.</w:t>
      </w:r>
    </w:p>
    <w:p w14:paraId="3E19340F" w14:textId="332DE1A1" w:rsidR="00150E43" w:rsidRPr="00AE51B1" w:rsidRDefault="00150E43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UDL- University Design Learning</w:t>
      </w:r>
    </w:p>
    <w:p w14:paraId="1C51B96D" w14:textId="11DDDCCC" w:rsidR="00150E43" w:rsidRPr="00AE51B1" w:rsidRDefault="00150E43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Could have each department </w:t>
      </w:r>
      <w:r w:rsidR="00AE51B1" w:rsidRPr="00AE51B1">
        <w:rPr>
          <w:rFonts w:ascii="Times New Roman" w:eastAsia="Times New Roman" w:hAnsi="Times New Roman" w:cs="Times New Roman"/>
          <w:color w:val="000000" w:themeColor="text1"/>
        </w:rPr>
        <w:t>responsible to do</w:t>
      </w:r>
      <w:r w:rsidR="00374765" w:rsidRPr="00AE51B1">
        <w:rPr>
          <w:rFonts w:ascii="Times New Roman" w:eastAsia="Times New Roman" w:hAnsi="Times New Roman" w:cs="Times New Roman"/>
          <w:color w:val="000000" w:themeColor="text1"/>
        </w:rPr>
        <w:t xml:space="preserve"> one. </w:t>
      </w:r>
    </w:p>
    <w:p w14:paraId="04B02CD4" w14:textId="41CDDCAD" w:rsidR="00B81196" w:rsidRPr="00AE51B1" w:rsidRDefault="00AE51B1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10 minute presentations, held during U-hour-</w:t>
      </w:r>
      <w:r w:rsidR="00B81196" w:rsidRPr="00AE51B1">
        <w:rPr>
          <w:rFonts w:ascii="Times New Roman" w:eastAsia="Times New Roman" w:hAnsi="Times New Roman" w:cs="Times New Roman"/>
          <w:color w:val="000000" w:themeColor="text1"/>
        </w:rPr>
        <w:t xml:space="preserve"> 12:00pm- 1:00pm. </w:t>
      </w:r>
    </w:p>
    <w:p w14:paraId="587F5B93" w14:textId="5858A4C1" w:rsidR="00B81196" w:rsidRPr="00AE51B1" w:rsidRDefault="00B81196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Complete a brown bag in April 24</w:t>
      </w:r>
      <w:r w:rsidRPr="00AE51B1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. Faculty Conference room. </w:t>
      </w:r>
    </w:p>
    <w:p w14:paraId="5BB5675D" w14:textId="77286336" w:rsidR="00B81196" w:rsidRPr="00AE51B1" w:rsidRDefault="00B81196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Video tape</w:t>
      </w:r>
      <w:r w:rsidR="00AE51B1" w:rsidRPr="00AE51B1">
        <w:rPr>
          <w:rFonts w:ascii="Times New Roman" w:eastAsia="Times New Roman" w:hAnsi="Times New Roman" w:cs="Times New Roman"/>
          <w:color w:val="000000" w:themeColor="text1"/>
        </w:rPr>
        <w:t xml:space="preserve"> for others (unable to attend) to watch at their convenience.</w:t>
      </w:r>
    </w:p>
    <w:p w14:paraId="1D9F8FBD" w14:textId="7ADD7B04" w:rsidR="00432495" w:rsidRPr="00AE51B1" w:rsidRDefault="00826028" w:rsidP="00AE51B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Curriculum assessment </w:t>
      </w:r>
      <w:r w:rsidR="00432495" w:rsidRPr="00AE51B1">
        <w:rPr>
          <w:rFonts w:ascii="Times New Roman" w:eastAsia="Times New Roman" w:hAnsi="Times New Roman" w:cs="Times New Roman"/>
          <w:color w:val="000000" w:themeColor="text1"/>
        </w:rPr>
        <w:t xml:space="preserve">/ Survey 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>for social justice</w:t>
      </w:r>
      <w:r w:rsidR="00AE51B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432495" w:rsidRPr="00AE51B1">
        <w:rPr>
          <w:rFonts w:ascii="Times New Roman" w:eastAsia="Times New Roman" w:hAnsi="Times New Roman" w:cs="Times New Roman"/>
          <w:color w:val="000000" w:themeColor="text1"/>
        </w:rPr>
        <w:t>Leandro and Tumay</w:t>
      </w:r>
    </w:p>
    <w:p w14:paraId="34F9648F" w14:textId="20038339" w:rsidR="00432495" w:rsidRPr="00AE51B1" w:rsidRDefault="00432495" w:rsidP="00AE51B1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Literature Review</w:t>
      </w:r>
      <w:r w:rsidR="00AE51B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AE51B1">
        <w:rPr>
          <w:rFonts w:ascii="Times New Roman" w:eastAsia="Times New Roman" w:hAnsi="Times New Roman" w:cs="Times New Roman"/>
          <w:color w:val="000000" w:themeColor="text1"/>
        </w:rPr>
        <w:t>Denise, Anne-Rene, and Leandro</w:t>
      </w:r>
    </w:p>
    <w:p w14:paraId="58E220C7" w14:textId="5DC8531A" w:rsidR="00B81196" w:rsidRPr="00AE51B1" w:rsidRDefault="00B81196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Denise looking into the articles. </w:t>
      </w:r>
    </w:p>
    <w:p w14:paraId="6928E23C" w14:textId="3E511B81" w:rsidR="00B81196" w:rsidRPr="00AE51B1" w:rsidRDefault="00B81196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Application rates applicable. (African Americans)</w:t>
      </w:r>
    </w:p>
    <w:p w14:paraId="4898FF80" w14:textId="61DE4A69" w:rsidR="00B81196" w:rsidRPr="00AE51B1" w:rsidRDefault="00B81196" w:rsidP="00AE51B1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 xml:space="preserve">Come back to lit review. </w:t>
      </w:r>
    </w:p>
    <w:p w14:paraId="089B4C49" w14:textId="7C059102" w:rsidR="007D5AE1" w:rsidRPr="00AE51B1" w:rsidRDefault="007D5AE1" w:rsidP="00AE51B1">
      <w:p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1:55-2:00:</w:t>
      </w:r>
    </w:p>
    <w:p w14:paraId="2F7336A3" w14:textId="00D30AEA" w:rsidR="004B6658" w:rsidRPr="00AE51B1" w:rsidRDefault="007D5AE1" w:rsidP="004B6658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AE51B1">
        <w:rPr>
          <w:rFonts w:ascii="Times New Roman" w:eastAsia="Times New Roman" w:hAnsi="Times New Roman" w:cs="Times New Roman"/>
          <w:color w:val="000000" w:themeColor="text1"/>
        </w:rPr>
        <w:t>Additional items</w:t>
      </w:r>
      <w:r w:rsidR="004B6658">
        <w:rPr>
          <w:rFonts w:ascii="Times New Roman" w:eastAsia="Times New Roman" w:hAnsi="Times New Roman" w:cs="Times New Roman"/>
          <w:color w:val="000000" w:themeColor="text1"/>
        </w:rPr>
        <w:br/>
        <w:t xml:space="preserve">-Invite </w:t>
      </w:r>
      <w:proofErr w:type="spellStart"/>
      <w:r w:rsidR="004B6658">
        <w:rPr>
          <w:rFonts w:ascii="Times New Roman" w:eastAsia="Times New Roman" w:hAnsi="Times New Roman" w:cs="Times New Roman"/>
          <w:color w:val="000000" w:themeColor="text1"/>
        </w:rPr>
        <w:t>Dreama</w:t>
      </w:r>
      <w:proofErr w:type="spellEnd"/>
      <w:r w:rsidR="004B6658">
        <w:rPr>
          <w:rFonts w:ascii="Times New Roman" w:eastAsia="Times New Roman" w:hAnsi="Times New Roman" w:cs="Times New Roman"/>
          <w:color w:val="000000" w:themeColor="text1"/>
        </w:rPr>
        <w:t xml:space="preserve"> Moon to our committee.</w:t>
      </w:r>
    </w:p>
    <w:p w14:paraId="45D4491C" w14:textId="6A4335C8" w:rsidR="007D5AE1" w:rsidRPr="00AE51B1" w:rsidRDefault="007D5AE1" w:rsidP="004B6658">
      <w:pPr>
        <w:pStyle w:val="ListParagraph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007D5AE1" w:rsidRPr="00AE51B1" w:rsidSect="004E5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FE1A" w14:textId="77777777" w:rsidR="00585123" w:rsidRDefault="00585123" w:rsidP="00585123">
      <w:r>
        <w:separator/>
      </w:r>
    </w:p>
  </w:endnote>
  <w:endnote w:type="continuationSeparator" w:id="0">
    <w:p w14:paraId="127F6559" w14:textId="77777777" w:rsidR="00585123" w:rsidRDefault="00585123" w:rsidP="0058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7D738" w14:textId="77777777" w:rsidR="00585123" w:rsidRDefault="00585123" w:rsidP="00585123">
      <w:r>
        <w:separator/>
      </w:r>
    </w:p>
  </w:footnote>
  <w:footnote w:type="continuationSeparator" w:id="0">
    <w:p w14:paraId="15E4FA68" w14:textId="77777777" w:rsidR="00585123" w:rsidRDefault="00585123" w:rsidP="0058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202"/>
    <w:multiLevelType w:val="hybridMultilevel"/>
    <w:tmpl w:val="A18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66588"/>
    <w:multiLevelType w:val="hybridMultilevel"/>
    <w:tmpl w:val="E1540FEA"/>
    <w:lvl w:ilvl="0" w:tplc="1A02384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F350A"/>
    <w:multiLevelType w:val="hybridMultilevel"/>
    <w:tmpl w:val="5BEA81CC"/>
    <w:lvl w:ilvl="0" w:tplc="792E7D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70C0"/>
    <w:multiLevelType w:val="hybridMultilevel"/>
    <w:tmpl w:val="F92E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13ADD"/>
    <w:rsid w:val="000B2EF4"/>
    <w:rsid w:val="000B4A1B"/>
    <w:rsid w:val="000C43F8"/>
    <w:rsid w:val="00140A55"/>
    <w:rsid w:val="00150E43"/>
    <w:rsid w:val="0015365C"/>
    <w:rsid w:val="00246710"/>
    <w:rsid w:val="00254FEB"/>
    <w:rsid w:val="00271D3A"/>
    <w:rsid w:val="002E0EE9"/>
    <w:rsid w:val="00360E0E"/>
    <w:rsid w:val="00374765"/>
    <w:rsid w:val="00383459"/>
    <w:rsid w:val="00384085"/>
    <w:rsid w:val="003F3409"/>
    <w:rsid w:val="00421025"/>
    <w:rsid w:val="00432495"/>
    <w:rsid w:val="00440299"/>
    <w:rsid w:val="00454D80"/>
    <w:rsid w:val="004B6658"/>
    <w:rsid w:val="004E574C"/>
    <w:rsid w:val="004F0BB0"/>
    <w:rsid w:val="005366E2"/>
    <w:rsid w:val="00585123"/>
    <w:rsid w:val="005F0667"/>
    <w:rsid w:val="00674F0C"/>
    <w:rsid w:val="006C19B3"/>
    <w:rsid w:val="006F07FE"/>
    <w:rsid w:val="007908BA"/>
    <w:rsid w:val="007D5AE1"/>
    <w:rsid w:val="007F39F2"/>
    <w:rsid w:val="00826028"/>
    <w:rsid w:val="008E6B55"/>
    <w:rsid w:val="008F3E4D"/>
    <w:rsid w:val="00903E82"/>
    <w:rsid w:val="00950FF8"/>
    <w:rsid w:val="00955172"/>
    <w:rsid w:val="009A07BD"/>
    <w:rsid w:val="009D320A"/>
    <w:rsid w:val="00A01395"/>
    <w:rsid w:val="00AD0A9C"/>
    <w:rsid w:val="00AD6445"/>
    <w:rsid w:val="00AE51B1"/>
    <w:rsid w:val="00AF406F"/>
    <w:rsid w:val="00B674F7"/>
    <w:rsid w:val="00B81196"/>
    <w:rsid w:val="00BA5101"/>
    <w:rsid w:val="00C21272"/>
    <w:rsid w:val="00C33D0A"/>
    <w:rsid w:val="00C85EBB"/>
    <w:rsid w:val="00CE3DC9"/>
    <w:rsid w:val="00CE5E6A"/>
    <w:rsid w:val="00CF0423"/>
    <w:rsid w:val="00D7522D"/>
    <w:rsid w:val="00E02F74"/>
    <w:rsid w:val="00E242C2"/>
    <w:rsid w:val="00FB04C5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380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7FE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FE"/>
    <w:rPr>
      <w:rFonts w:ascii="Arial" w:eastAsiaTheme="majorEastAsia" w:hAnsi="Arial" w:cstheme="majorBidi"/>
      <w:b/>
      <w:bCs/>
      <w:color w:val="345A8A" w:themeColor="accent1" w:themeShade="B5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4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522D"/>
  </w:style>
  <w:style w:type="character" w:styleId="CommentReference">
    <w:name w:val="annotation reference"/>
    <w:basedOn w:val="DefaultParagraphFont"/>
    <w:uiPriority w:val="99"/>
    <w:semiHidden/>
    <w:unhideWhenUsed/>
    <w:rsid w:val="00D7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3DE971B9-B503-4B3D-8D9B-81D84BF4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F44C3-074F-4C9C-9E36-37D04FBDB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AB075-A885-4D2C-8976-5673734640C3}">
  <ds:schemaRefs>
    <ds:schemaRef ds:uri="http://purl.org/dc/dcmitype/"/>
    <ds:schemaRef ds:uri="http://schemas.microsoft.com/office/2006/documentManagement/types"/>
    <ds:schemaRef ds:uri="63fffb38-e5a5-4349-b828-9d1015bbc335"/>
    <ds:schemaRef ds:uri="http://purl.org/dc/elements/1.1/"/>
    <ds:schemaRef ds:uri="http://schemas.microsoft.com/office/2006/metadata/properties"/>
    <ds:schemaRef ds:uri="http://schemas.microsoft.com/office/infopath/2007/PartnerControls"/>
    <ds:schemaRef ds:uri="f3aea98f-8b24-42e8-b2f1-2b4ba73281a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Galaz</dc:creator>
  <cp:keywords/>
  <dc:description/>
  <cp:lastModifiedBy>Melinda Jones</cp:lastModifiedBy>
  <cp:revision>2</cp:revision>
  <cp:lastPrinted>2017-11-28T18:46:00Z</cp:lastPrinted>
  <dcterms:created xsi:type="dcterms:W3CDTF">2018-07-23T14:40:00Z</dcterms:created>
  <dcterms:modified xsi:type="dcterms:W3CDTF">2018-07-23T14:40:00Z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