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B1BD" w14:textId="579CAB39" w:rsidR="0084589C" w:rsidRPr="00F51A69" w:rsidRDefault="00B70864" w:rsidP="00DE3E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Leadership Council </w:t>
      </w:r>
      <w:r w:rsidR="009B0E4F">
        <w:rPr>
          <w:rFonts w:asciiTheme="majorHAnsi" w:hAnsiTheme="majorHAnsi"/>
          <w:b/>
        </w:rPr>
        <w:t>Minutes</w:t>
      </w:r>
      <w:r w:rsidR="00291BD7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14:paraId="2A5A76CE" w14:textId="683239F6" w:rsidR="0084589C" w:rsidRPr="008622D2" w:rsidRDefault="003A6A5A" w:rsidP="00DE3EC1">
      <w:pPr>
        <w:jc w:val="center"/>
        <w:rPr>
          <w:rFonts w:asciiTheme="majorHAnsi" w:hAnsiTheme="majorHAnsi"/>
          <w:b/>
        </w:rPr>
      </w:pPr>
      <w:r w:rsidRPr="008622D2">
        <w:rPr>
          <w:rFonts w:asciiTheme="majorHAnsi" w:hAnsiTheme="majorHAnsi"/>
          <w:b/>
        </w:rPr>
        <w:t>MARK 322</w:t>
      </w:r>
    </w:p>
    <w:p w14:paraId="6B8C79D3" w14:textId="0B712FD4" w:rsidR="0084589C" w:rsidRPr="00F51A69" w:rsidRDefault="00105367" w:rsidP="00DE3E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C04FF6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>23</w:t>
      </w:r>
      <w:r w:rsidR="00F8531B">
        <w:rPr>
          <w:rFonts w:asciiTheme="majorHAnsi" w:hAnsiTheme="majorHAnsi"/>
          <w:b/>
        </w:rPr>
        <w:t>/2016</w:t>
      </w:r>
    </w:p>
    <w:p w14:paraId="072A8E50" w14:textId="77777777" w:rsidR="0084589C" w:rsidRPr="00F51A69" w:rsidRDefault="0084589C" w:rsidP="00DE3EC1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1:30pm-2:45pm</w:t>
      </w:r>
    </w:p>
    <w:p w14:paraId="06A253E1" w14:textId="77777777" w:rsidR="0084589C" w:rsidRPr="00F51A69" w:rsidRDefault="0084589C" w:rsidP="00DE3EC1">
      <w:pPr>
        <w:jc w:val="center"/>
        <w:rPr>
          <w:rFonts w:asciiTheme="majorHAnsi" w:hAnsiTheme="majorHAnsi"/>
          <w:b/>
        </w:rPr>
      </w:pPr>
    </w:p>
    <w:p w14:paraId="05F7B67C" w14:textId="550F019D" w:rsidR="00B62E5C" w:rsidRDefault="0084589C" w:rsidP="00DE3EC1">
      <w:pPr>
        <w:rPr>
          <w:rFonts w:asciiTheme="majorHAnsi" w:hAnsiTheme="majorHAnsi"/>
        </w:rPr>
      </w:pPr>
      <w:r w:rsidRPr="00EC7057">
        <w:rPr>
          <w:rFonts w:asciiTheme="majorHAnsi" w:hAnsiTheme="majorHAnsi"/>
        </w:rPr>
        <w:t xml:space="preserve">Members: </w:t>
      </w:r>
      <w:r w:rsidR="00DB4F45" w:rsidRPr="00EC7057">
        <w:rPr>
          <w:rFonts w:asciiTheme="majorHAnsi" w:hAnsiTheme="majorHAnsi"/>
        </w:rPr>
        <w:t xml:space="preserve">Blake Beecher (SW Chair), </w:t>
      </w:r>
      <w:r w:rsidRPr="00EC7057">
        <w:rPr>
          <w:rFonts w:asciiTheme="majorHAnsi" w:hAnsiTheme="majorHAnsi"/>
        </w:rPr>
        <w:t>Denise Boren (SoN Direc</w:t>
      </w:r>
      <w:r w:rsidR="00CD2EDE" w:rsidRPr="00EC7057">
        <w:rPr>
          <w:rFonts w:asciiTheme="majorHAnsi" w:hAnsiTheme="majorHAnsi"/>
        </w:rPr>
        <w:t>tor),</w:t>
      </w:r>
      <w:r w:rsidRPr="00EC7057">
        <w:rPr>
          <w:rFonts w:asciiTheme="majorHAnsi" w:hAnsiTheme="majorHAnsi"/>
        </w:rPr>
        <w:t xml:space="preserve"> </w:t>
      </w:r>
      <w:r w:rsidR="00FD13E6">
        <w:rPr>
          <w:rFonts w:asciiTheme="majorHAnsi" w:hAnsiTheme="majorHAnsi"/>
        </w:rPr>
        <w:t>Emmanuel I</w:t>
      </w:r>
      <w:r w:rsidR="00FD13E6" w:rsidRPr="00FD13E6">
        <w:rPr>
          <w:rFonts w:asciiTheme="majorHAnsi" w:hAnsiTheme="majorHAnsi"/>
        </w:rPr>
        <w:t>yiegbuniwe</w:t>
      </w:r>
      <w:r w:rsidR="00FD13E6">
        <w:rPr>
          <w:rFonts w:asciiTheme="majorHAnsi" w:hAnsiTheme="majorHAnsi"/>
        </w:rPr>
        <w:t xml:space="preserve"> (MPH Chair), </w:t>
      </w:r>
      <w:r w:rsidR="0056470E">
        <w:rPr>
          <w:rFonts w:asciiTheme="majorHAnsi" w:hAnsiTheme="majorHAnsi"/>
        </w:rPr>
        <w:t>Jeff Nessler (</w:t>
      </w:r>
      <w:r w:rsidRPr="00EC7057">
        <w:rPr>
          <w:rFonts w:asciiTheme="majorHAnsi" w:hAnsiTheme="majorHAnsi"/>
        </w:rPr>
        <w:t xml:space="preserve">KINE Chair), Janet Powell (Dean), </w:t>
      </w:r>
      <w:r w:rsidR="0056470E">
        <w:rPr>
          <w:rFonts w:asciiTheme="majorHAnsi" w:hAnsiTheme="majorHAnsi"/>
        </w:rPr>
        <w:t xml:space="preserve">Pat Stall </w:t>
      </w:r>
      <w:r w:rsidRPr="00EC7057">
        <w:rPr>
          <w:rFonts w:asciiTheme="majorHAnsi" w:hAnsiTheme="majorHAnsi"/>
        </w:rPr>
        <w:t>(SoE Director)</w:t>
      </w:r>
      <w:r w:rsidR="005C4C7B" w:rsidRPr="00EC7057">
        <w:rPr>
          <w:rFonts w:asciiTheme="majorHAnsi" w:hAnsiTheme="majorHAnsi"/>
        </w:rPr>
        <w:t xml:space="preserve">, Shannon </w:t>
      </w:r>
      <w:r w:rsidR="00D276BD">
        <w:rPr>
          <w:rFonts w:asciiTheme="majorHAnsi" w:hAnsiTheme="majorHAnsi"/>
        </w:rPr>
        <w:t>Cody</w:t>
      </w:r>
      <w:r w:rsidR="005C4C7B" w:rsidRPr="00EC7057">
        <w:rPr>
          <w:rFonts w:asciiTheme="majorHAnsi" w:hAnsiTheme="majorHAnsi"/>
        </w:rPr>
        <w:t xml:space="preserve"> (Student Services Director)</w:t>
      </w:r>
      <w:r w:rsidR="003A6A5A">
        <w:rPr>
          <w:rFonts w:asciiTheme="majorHAnsi" w:hAnsiTheme="majorHAnsi"/>
        </w:rPr>
        <w:t>, Kathleen Winston (SoN Associate Director)</w:t>
      </w:r>
      <w:r w:rsidR="00B1160C">
        <w:rPr>
          <w:rFonts w:asciiTheme="majorHAnsi" w:hAnsiTheme="majorHAnsi"/>
        </w:rPr>
        <w:br/>
      </w:r>
    </w:p>
    <w:p w14:paraId="7762B952" w14:textId="4C5D0BD5" w:rsidR="00B62E5C" w:rsidRDefault="00B62E5C" w:rsidP="00DE3EC1">
      <w:pPr>
        <w:rPr>
          <w:rFonts w:asciiTheme="majorHAnsi" w:hAnsiTheme="majorHAnsi"/>
        </w:rPr>
      </w:pPr>
      <w:r>
        <w:rPr>
          <w:rFonts w:asciiTheme="majorHAnsi" w:hAnsiTheme="majorHAnsi"/>
        </w:rPr>
        <w:t>Guests: Sinem Siyahhan- Assistant Professor, Chair: FDPC</w:t>
      </w:r>
      <w:r w:rsidR="009B0E4F">
        <w:rPr>
          <w:rFonts w:asciiTheme="majorHAnsi" w:hAnsiTheme="majorHAnsi"/>
        </w:rPr>
        <w:t>,</w:t>
      </w:r>
      <w:r w:rsidR="009B0E4F" w:rsidRPr="009B0E4F">
        <w:rPr>
          <w:rFonts w:asciiTheme="majorHAnsi" w:hAnsiTheme="majorHAnsi"/>
        </w:rPr>
        <w:t xml:space="preserve"> </w:t>
      </w:r>
    </w:p>
    <w:p w14:paraId="29A7EA7C" w14:textId="77777777" w:rsidR="009B0E4F" w:rsidRDefault="009B0E4F" w:rsidP="00DE3EC1">
      <w:pPr>
        <w:rPr>
          <w:rFonts w:asciiTheme="majorHAnsi" w:hAnsiTheme="majorHAnsi"/>
        </w:rPr>
      </w:pPr>
    </w:p>
    <w:p w14:paraId="61F6CC9A" w14:textId="7C1F3A5D" w:rsidR="009B0E4F" w:rsidRDefault="009B0E4F" w:rsidP="00DE3EC1">
      <w:pPr>
        <w:rPr>
          <w:rFonts w:asciiTheme="majorHAnsi" w:hAnsiTheme="majorHAnsi"/>
        </w:rPr>
      </w:pPr>
      <w:r>
        <w:rPr>
          <w:rFonts w:asciiTheme="majorHAnsi" w:hAnsiTheme="majorHAnsi"/>
        </w:rPr>
        <w:t>Not Present:</w:t>
      </w:r>
      <w:r w:rsidRPr="009B0E4F">
        <w:rPr>
          <w:rFonts w:asciiTheme="majorHAnsi" w:hAnsiTheme="majorHAnsi"/>
        </w:rPr>
        <w:t xml:space="preserve"> </w:t>
      </w:r>
      <w:r w:rsidRPr="00EC7057">
        <w:rPr>
          <w:rFonts w:asciiTheme="majorHAnsi" w:hAnsiTheme="majorHAnsi"/>
        </w:rPr>
        <w:t>Alice Quiocho (HD Director),</w:t>
      </w:r>
      <w:r w:rsidRPr="009B0E4F">
        <w:rPr>
          <w:rFonts w:asciiTheme="majorHAnsi" w:hAnsiTheme="majorHAnsi"/>
        </w:rPr>
        <w:t xml:space="preserve"> </w:t>
      </w:r>
      <w:r w:rsidRPr="00EC7057">
        <w:rPr>
          <w:rFonts w:asciiTheme="majorHAnsi" w:hAnsiTheme="majorHAnsi"/>
        </w:rPr>
        <w:t>Denise Garcia (Associate Dean),</w:t>
      </w:r>
      <w:r w:rsidRPr="009B0E4F">
        <w:rPr>
          <w:rFonts w:asciiTheme="majorHAnsi" w:hAnsiTheme="majorHAnsi"/>
        </w:rPr>
        <w:t xml:space="preserve"> </w:t>
      </w:r>
      <w:r w:rsidRPr="00EC7057">
        <w:rPr>
          <w:rFonts w:asciiTheme="majorHAnsi" w:hAnsiTheme="majorHAnsi"/>
        </w:rPr>
        <w:t>Sue Moineau (SLP Chair)</w:t>
      </w:r>
      <w:r>
        <w:rPr>
          <w:rFonts w:asciiTheme="majorHAnsi" w:hAnsiTheme="majorHAnsi"/>
        </w:rPr>
        <w:t xml:space="preserve"> &amp; Lori Heisler (SLP Interim Chair- Spring)</w:t>
      </w:r>
      <w:r w:rsidRPr="00EC7057">
        <w:rPr>
          <w:rFonts w:asciiTheme="majorHAnsi" w:hAnsiTheme="majorHAnsi"/>
        </w:rPr>
        <w:t>,</w:t>
      </w:r>
      <w:r w:rsidRPr="009B0E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Moses Ochanji (SoE Associate Director),</w:t>
      </w:r>
    </w:p>
    <w:p w14:paraId="215CBC93" w14:textId="77777777" w:rsidR="009B0E4F" w:rsidRDefault="009B0E4F" w:rsidP="00DE3EC1">
      <w:pPr>
        <w:rPr>
          <w:rFonts w:asciiTheme="majorHAnsi" w:hAnsiTheme="majorHAnsi"/>
        </w:rPr>
      </w:pPr>
    </w:p>
    <w:p w14:paraId="0A805D37" w14:textId="7561DB9E" w:rsidR="00DB7D86" w:rsidRDefault="00DB7D86" w:rsidP="00DE3EC1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Meeting opened at 1:43pm</w:t>
      </w:r>
    </w:p>
    <w:p w14:paraId="7984C40B" w14:textId="77777777" w:rsidR="00DB7D86" w:rsidRDefault="00DB7D86" w:rsidP="00DE3EC1">
      <w:pPr>
        <w:tabs>
          <w:tab w:val="right" w:pos="9360"/>
        </w:tabs>
        <w:rPr>
          <w:rFonts w:asciiTheme="majorHAnsi" w:hAnsiTheme="majorHAnsi"/>
        </w:rPr>
      </w:pPr>
    </w:p>
    <w:p w14:paraId="3F044B7B" w14:textId="2F93BF23" w:rsidR="007171DE" w:rsidRDefault="007171DE" w:rsidP="00DE3EC1">
      <w:pPr>
        <w:tabs>
          <w:tab w:val="right" w:pos="9360"/>
        </w:tabs>
        <w:rPr>
          <w:rFonts w:asciiTheme="majorHAnsi" w:hAnsiTheme="majorHAnsi"/>
        </w:rPr>
      </w:pPr>
      <w:r w:rsidRPr="00602140">
        <w:rPr>
          <w:rFonts w:asciiTheme="majorHAnsi" w:hAnsiTheme="majorHAnsi"/>
        </w:rPr>
        <w:t xml:space="preserve">Introduction </w:t>
      </w:r>
      <w:r w:rsidR="00602140">
        <w:rPr>
          <w:rFonts w:asciiTheme="majorHAnsi" w:hAnsiTheme="majorHAnsi"/>
        </w:rPr>
        <w:t>of Dr. Iyiegbuniwe</w:t>
      </w:r>
      <w:r w:rsidR="00602140">
        <w:rPr>
          <w:rFonts w:asciiTheme="majorHAnsi" w:hAnsiTheme="majorHAnsi"/>
        </w:rPr>
        <w:tab/>
      </w:r>
      <w:r w:rsidRPr="00602140">
        <w:rPr>
          <w:rFonts w:asciiTheme="majorHAnsi" w:hAnsiTheme="majorHAnsi"/>
        </w:rPr>
        <w:t>(Powell)</w:t>
      </w:r>
    </w:p>
    <w:p w14:paraId="5218618E" w14:textId="77777777" w:rsidR="00DE3EC1" w:rsidRPr="00602140" w:rsidRDefault="00DE3EC1" w:rsidP="00DE3EC1">
      <w:pPr>
        <w:tabs>
          <w:tab w:val="right" w:pos="9360"/>
        </w:tabs>
        <w:rPr>
          <w:rFonts w:asciiTheme="majorHAnsi" w:hAnsiTheme="majorHAnsi"/>
        </w:rPr>
      </w:pPr>
    </w:p>
    <w:p w14:paraId="5F288062" w14:textId="0C635523" w:rsidR="007A4C95" w:rsidRDefault="0084589C" w:rsidP="00DE3EC1">
      <w:pPr>
        <w:tabs>
          <w:tab w:val="right" w:pos="9360"/>
        </w:tabs>
        <w:rPr>
          <w:rFonts w:asciiTheme="majorHAnsi" w:hAnsiTheme="majorHAnsi"/>
        </w:rPr>
      </w:pPr>
      <w:r w:rsidRPr="00602140">
        <w:rPr>
          <w:rFonts w:asciiTheme="majorHAnsi" w:hAnsiTheme="majorHAnsi"/>
        </w:rPr>
        <w:t>Approval of Agenda</w:t>
      </w:r>
      <w:r w:rsidR="007A4C95" w:rsidRPr="00602140">
        <w:rPr>
          <w:rFonts w:asciiTheme="majorHAnsi" w:hAnsiTheme="majorHAnsi"/>
        </w:rPr>
        <w:tab/>
      </w:r>
      <w:r w:rsidR="00C64BFA" w:rsidRPr="00602140">
        <w:rPr>
          <w:rFonts w:asciiTheme="majorHAnsi" w:hAnsiTheme="majorHAnsi"/>
        </w:rPr>
        <w:t>(</w:t>
      </w:r>
      <w:r w:rsidR="009B0E4F" w:rsidRPr="00602140">
        <w:rPr>
          <w:rFonts w:asciiTheme="majorHAnsi" w:hAnsiTheme="majorHAnsi"/>
        </w:rPr>
        <w:t>Powell</w:t>
      </w:r>
      <w:r w:rsidR="009F6928" w:rsidRPr="00602140">
        <w:rPr>
          <w:rFonts w:asciiTheme="majorHAnsi" w:hAnsiTheme="majorHAnsi"/>
        </w:rPr>
        <w:t>)</w:t>
      </w:r>
    </w:p>
    <w:p w14:paraId="59C5DD4E" w14:textId="77777777" w:rsidR="00DE3EC1" w:rsidRPr="00602140" w:rsidRDefault="00DE3EC1" w:rsidP="00DE3EC1">
      <w:pPr>
        <w:tabs>
          <w:tab w:val="right" w:pos="9360"/>
        </w:tabs>
        <w:rPr>
          <w:rFonts w:asciiTheme="majorHAnsi" w:hAnsiTheme="majorHAnsi"/>
        </w:rPr>
      </w:pPr>
    </w:p>
    <w:p w14:paraId="10CE84AD" w14:textId="36DF744E" w:rsidR="007A4C95" w:rsidRPr="00602140" w:rsidRDefault="007A4C95" w:rsidP="00DE3EC1">
      <w:pPr>
        <w:tabs>
          <w:tab w:val="right" w:pos="9360"/>
        </w:tabs>
        <w:rPr>
          <w:rFonts w:asciiTheme="majorHAnsi" w:hAnsiTheme="majorHAnsi"/>
        </w:rPr>
      </w:pPr>
      <w:r w:rsidRPr="00602140">
        <w:rPr>
          <w:rFonts w:asciiTheme="majorHAnsi" w:hAnsiTheme="majorHAnsi"/>
        </w:rPr>
        <w:t>Approval of Minutes (</w:t>
      </w:r>
      <w:r w:rsidR="007171DE" w:rsidRPr="00602140">
        <w:rPr>
          <w:rFonts w:asciiTheme="majorHAnsi" w:hAnsiTheme="majorHAnsi"/>
        </w:rPr>
        <w:t>4/19/</w:t>
      </w:r>
      <w:r w:rsidR="00C04FF6" w:rsidRPr="00602140">
        <w:rPr>
          <w:rFonts w:asciiTheme="majorHAnsi" w:hAnsiTheme="majorHAnsi"/>
        </w:rPr>
        <w:t>2016</w:t>
      </w:r>
      <w:r w:rsidRPr="00602140">
        <w:rPr>
          <w:rFonts w:asciiTheme="majorHAnsi" w:hAnsiTheme="majorHAnsi"/>
        </w:rPr>
        <w:t>)</w:t>
      </w:r>
      <w:r w:rsidR="009B0E4F" w:rsidRPr="00602140">
        <w:rPr>
          <w:rFonts w:asciiTheme="majorHAnsi" w:hAnsiTheme="majorHAnsi"/>
        </w:rPr>
        <w:t xml:space="preserve"> </w:t>
      </w:r>
      <w:r w:rsidR="00602140">
        <w:rPr>
          <w:rFonts w:asciiTheme="majorHAnsi" w:hAnsiTheme="majorHAnsi"/>
          <w:color w:val="FF0000"/>
        </w:rPr>
        <w:t>APPROVED</w:t>
      </w:r>
      <w:r w:rsidR="00602140">
        <w:rPr>
          <w:rFonts w:asciiTheme="majorHAnsi" w:hAnsiTheme="majorHAnsi"/>
          <w:color w:val="FF0000"/>
        </w:rPr>
        <w:tab/>
      </w:r>
      <w:r w:rsidRPr="00602140">
        <w:rPr>
          <w:rFonts w:asciiTheme="majorHAnsi" w:hAnsiTheme="majorHAnsi"/>
        </w:rPr>
        <w:t>(</w:t>
      </w:r>
      <w:r w:rsidR="009B0E4F" w:rsidRPr="00602140">
        <w:rPr>
          <w:rFonts w:asciiTheme="majorHAnsi" w:hAnsiTheme="majorHAnsi"/>
        </w:rPr>
        <w:t>Powell</w:t>
      </w:r>
      <w:r w:rsidRPr="00602140">
        <w:rPr>
          <w:rFonts w:asciiTheme="majorHAnsi" w:hAnsiTheme="majorHAnsi"/>
        </w:rPr>
        <w:t>)</w:t>
      </w:r>
    </w:p>
    <w:p w14:paraId="0C6987BD" w14:textId="4E74C465" w:rsidR="00D276BD" w:rsidRPr="00B70C56" w:rsidRDefault="00D276BD" w:rsidP="00DE3EC1">
      <w:pPr>
        <w:tabs>
          <w:tab w:val="right" w:pos="9360"/>
        </w:tabs>
        <w:rPr>
          <w:rFonts w:asciiTheme="majorHAnsi" w:hAnsiTheme="majorHAnsi"/>
        </w:rPr>
      </w:pPr>
    </w:p>
    <w:p w14:paraId="0CC36297" w14:textId="77777777" w:rsidR="00DE3EC1" w:rsidRDefault="00A66CB9" w:rsidP="00DE3EC1">
      <w:pPr>
        <w:tabs>
          <w:tab w:val="right" w:pos="9360"/>
        </w:tabs>
        <w:rPr>
          <w:rFonts w:asciiTheme="majorHAnsi" w:hAnsiTheme="majorHAnsi"/>
        </w:rPr>
      </w:pPr>
      <w:r w:rsidRPr="00602140">
        <w:rPr>
          <w:rFonts w:asciiTheme="majorHAnsi" w:hAnsiTheme="majorHAnsi"/>
        </w:rPr>
        <w:t>Faculty Develo</w:t>
      </w:r>
      <w:r w:rsidR="00602140">
        <w:rPr>
          <w:rFonts w:asciiTheme="majorHAnsi" w:hAnsiTheme="majorHAnsi"/>
        </w:rPr>
        <w:t>pment Planning Committee (FDPC)</w:t>
      </w:r>
      <w:r w:rsidR="00602140">
        <w:rPr>
          <w:rFonts w:asciiTheme="majorHAnsi" w:hAnsiTheme="majorHAnsi"/>
        </w:rPr>
        <w:tab/>
      </w:r>
      <w:r w:rsidRPr="00602140">
        <w:rPr>
          <w:rFonts w:asciiTheme="majorHAnsi" w:hAnsiTheme="majorHAnsi"/>
        </w:rPr>
        <w:t>(</w:t>
      </w:r>
      <w:r w:rsidR="00B62E5C" w:rsidRPr="00602140">
        <w:rPr>
          <w:rFonts w:asciiTheme="majorHAnsi" w:hAnsiTheme="majorHAnsi"/>
        </w:rPr>
        <w:t>Siyahhan</w:t>
      </w:r>
      <w:r w:rsidRPr="00602140">
        <w:rPr>
          <w:rFonts w:asciiTheme="majorHAnsi" w:hAnsiTheme="majorHAnsi"/>
        </w:rPr>
        <w:t>)</w:t>
      </w:r>
    </w:p>
    <w:p w14:paraId="0957858B" w14:textId="3EA9EEEE" w:rsidR="00A66CB9" w:rsidRPr="00602140" w:rsidRDefault="009B0E4F" w:rsidP="00DE3EC1">
      <w:pPr>
        <w:tabs>
          <w:tab w:val="right" w:pos="9360"/>
        </w:tabs>
        <w:rPr>
          <w:rFonts w:asciiTheme="majorHAnsi" w:eastAsia="Times New Roman" w:hAnsiTheme="majorHAnsi"/>
          <w:color w:val="FF0000"/>
        </w:rPr>
      </w:pPr>
      <w:r w:rsidRPr="00602140">
        <w:rPr>
          <w:rFonts w:asciiTheme="majorHAnsi" w:eastAsia="Times New Roman" w:hAnsiTheme="majorHAnsi"/>
          <w:color w:val="FF0000"/>
        </w:rPr>
        <w:t>Recognition/ Award for TT&amp; Lecturers at the College level.</w:t>
      </w:r>
    </w:p>
    <w:p w14:paraId="432A7614" w14:textId="085AE8C2" w:rsidR="009B0E4F" w:rsidRPr="00602140" w:rsidRDefault="009B0E4F" w:rsidP="00DE3EC1">
      <w:pPr>
        <w:tabs>
          <w:tab w:val="right" w:pos="9360"/>
        </w:tabs>
        <w:rPr>
          <w:rFonts w:asciiTheme="majorHAnsi" w:eastAsia="Times New Roman" w:hAnsiTheme="majorHAnsi"/>
          <w:color w:val="FF0000"/>
        </w:rPr>
      </w:pPr>
      <w:r w:rsidRPr="00602140">
        <w:rPr>
          <w:rFonts w:asciiTheme="majorHAnsi" w:eastAsia="Times New Roman" w:hAnsiTheme="majorHAnsi"/>
          <w:color w:val="FF0000"/>
        </w:rPr>
        <w:t>Survey was sent out to all college, 75% approved.</w:t>
      </w:r>
    </w:p>
    <w:p w14:paraId="6BADDF42" w14:textId="5D803813" w:rsidR="009B0E4F" w:rsidRPr="00602140" w:rsidRDefault="009B0E4F" w:rsidP="00DE3EC1">
      <w:pPr>
        <w:tabs>
          <w:tab w:val="right" w:pos="9360"/>
        </w:tabs>
        <w:rPr>
          <w:rFonts w:asciiTheme="majorHAnsi" w:eastAsia="Times New Roman" w:hAnsiTheme="majorHAnsi"/>
          <w:color w:val="FF0000"/>
        </w:rPr>
      </w:pPr>
      <w:r w:rsidRPr="00602140">
        <w:rPr>
          <w:rFonts w:asciiTheme="majorHAnsi" w:eastAsia="Times New Roman" w:hAnsiTheme="majorHAnsi"/>
          <w:color w:val="FF0000"/>
        </w:rPr>
        <w:t>Drafted from University Guidelines</w:t>
      </w:r>
    </w:p>
    <w:p w14:paraId="1AF41F93" w14:textId="226C08BF" w:rsidR="009B0E4F" w:rsidRPr="00602140" w:rsidRDefault="009B0E4F" w:rsidP="00DE3EC1">
      <w:pPr>
        <w:tabs>
          <w:tab w:val="right" w:pos="9360"/>
        </w:tabs>
        <w:rPr>
          <w:rFonts w:asciiTheme="majorHAnsi" w:eastAsia="Times New Roman" w:hAnsiTheme="majorHAnsi"/>
          <w:color w:val="FF0000"/>
        </w:rPr>
      </w:pPr>
      <w:r w:rsidRPr="00602140">
        <w:rPr>
          <w:rFonts w:asciiTheme="majorHAnsi" w:eastAsia="Times New Roman" w:hAnsiTheme="majorHAnsi"/>
          <w:color w:val="FF0000"/>
        </w:rPr>
        <w:t xml:space="preserve">3 awards for Tenure Track- Research, Service, &amp; Teaching and 1 for Lecturers- Teaching. </w:t>
      </w:r>
    </w:p>
    <w:p w14:paraId="25983FA9" w14:textId="335E16E5" w:rsidR="009B0E4F" w:rsidRDefault="009B0E4F" w:rsidP="00DE3EC1">
      <w:pPr>
        <w:tabs>
          <w:tab w:val="right" w:pos="9360"/>
        </w:tabs>
        <w:rPr>
          <w:rFonts w:asciiTheme="majorHAnsi" w:eastAsia="Times New Roman" w:hAnsiTheme="majorHAnsi"/>
          <w:color w:val="FF0000"/>
        </w:rPr>
      </w:pPr>
      <w:r w:rsidRPr="00602140">
        <w:rPr>
          <w:rFonts w:asciiTheme="majorHAnsi" w:eastAsia="Times New Roman" w:hAnsiTheme="majorHAnsi"/>
          <w:color w:val="FF0000"/>
        </w:rPr>
        <w:t>Call for nominations to be sent out September, due during winter break. Entire timeline will be sent out.</w:t>
      </w:r>
    </w:p>
    <w:p w14:paraId="18400385" w14:textId="77777777" w:rsidR="00DE3EC1" w:rsidRPr="00602140" w:rsidRDefault="00DE3EC1" w:rsidP="00DE3EC1">
      <w:pPr>
        <w:tabs>
          <w:tab w:val="right" w:pos="9360"/>
        </w:tabs>
        <w:rPr>
          <w:rFonts w:asciiTheme="majorHAnsi" w:eastAsia="Times New Roman" w:hAnsiTheme="majorHAnsi"/>
          <w:color w:val="FF0000"/>
        </w:rPr>
      </w:pPr>
    </w:p>
    <w:p w14:paraId="7B439804" w14:textId="42F84B59" w:rsidR="00B70C56" w:rsidRPr="00602140" w:rsidRDefault="00B70C56" w:rsidP="00DE3EC1">
      <w:pPr>
        <w:tabs>
          <w:tab w:val="right" w:pos="9360"/>
        </w:tabs>
        <w:rPr>
          <w:rFonts w:asciiTheme="majorHAnsi" w:hAnsiTheme="majorHAnsi"/>
        </w:rPr>
      </w:pPr>
      <w:r w:rsidRPr="00602140">
        <w:rPr>
          <w:rFonts w:asciiTheme="majorHAnsi" w:eastAsia="Times New Roman" w:hAnsiTheme="majorHAnsi"/>
          <w:color w:val="000000"/>
        </w:rPr>
        <w:t>Statement of Concern</w:t>
      </w:r>
      <w:r w:rsidR="00602140">
        <w:rPr>
          <w:rFonts w:asciiTheme="majorHAnsi" w:eastAsia="Times New Roman" w:hAnsiTheme="majorHAnsi"/>
          <w:color w:val="000000"/>
        </w:rPr>
        <w:t xml:space="preserve"> Policy and Process 2016-2017</w:t>
      </w:r>
      <w:r w:rsidR="00602140">
        <w:rPr>
          <w:rFonts w:asciiTheme="majorHAnsi" w:eastAsia="Times New Roman" w:hAnsiTheme="majorHAnsi"/>
          <w:color w:val="000000"/>
        </w:rPr>
        <w:tab/>
      </w:r>
      <w:r w:rsidRPr="00602140">
        <w:rPr>
          <w:rFonts w:asciiTheme="majorHAnsi" w:eastAsia="Times New Roman" w:hAnsiTheme="majorHAnsi"/>
          <w:color w:val="000000"/>
        </w:rPr>
        <w:t>(Cody)</w:t>
      </w:r>
    </w:p>
    <w:p w14:paraId="0B47C982" w14:textId="42E15500" w:rsidR="00B70C56" w:rsidRPr="00602140" w:rsidRDefault="009B0E4F" w:rsidP="00DE3EC1">
      <w:pPr>
        <w:tabs>
          <w:tab w:val="right" w:pos="9360"/>
        </w:tabs>
        <w:rPr>
          <w:rFonts w:asciiTheme="majorHAnsi" w:hAnsiTheme="majorHAnsi"/>
          <w:color w:val="FF0000"/>
        </w:rPr>
      </w:pPr>
      <w:r w:rsidRPr="00602140">
        <w:rPr>
          <w:rFonts w:asciiTheme="majorHAnsi" w:hAnsiTheme="majorHAnsi"/>
          <w:color w:val="FF0000"/>
        </w:rPr>
        <w:t>New Doc-u-sign form is being developed with Electronic signatures (the Statement of Concern).</w:t>
      </w:r>
    </w:p>
    <w:p w14:paraId="3826C85C" w14:textId="0059C646" w:rsidR="009B0E4F" w:rsidRPr="00602140" w:rsidRDefault="009B0E4F" w:rsidP="00DE3EC1">
      <w:pPr>
        <w:tabs>
          <w:tab w:val="right" w:pos="9360"/>
        </w:tabs>
        <w:rPr>
          <w:rFonts w:asciiTheme="majorHAnsi" w:hAnsiTheme="majorHAnsi"/>
          <w:color w:val="FF0000"/>
        </w:rPr>
      </w:pPr>
      <w:r w:rsidRPr="00602140">
        <w:rPr>
          <w:rFonts w:asciiTheme="majorHAnsi" w:hAnsiTheme="majorHAnsi"/>
          <w:color w:val="FF0000"/>
        </w:rPr>
        <w:t>With this form departments will be able to track its progress and reference it when needed. (Should be available in the next month).</w:t>
      </w:r>
    </w:p>
    <w:p w14:paraId="2307E145" w14:textId="39471B6F" w:rsidR="009B0E4F" w:rsidRPr="00602140" w:rsidRDefault="009B0E4F" w:rsidP="00DE3EC1">
      <w:pPr>
        <w:tabs>
          <w:tab w:val="right" w:pos="9360"/>
        </w:tabs>
        <w:rPr>
          <w:rFonts w:asciiTheme="majorHAnsi" w:hAnsiTheme="majorHAnsi"/>
          <w:color w:val="FF0000"/>
        </w:rPr>
      </w:pPr>
      <w:r w:rsidRPr="00602140">
        <w:rPr>
          <w:rFonts w:asciiTheme="majorHAnsi" w:hAnsiTheme="majorHAnsi"/>
          <w:color w:val="FF0000"/>
        </w:rPr>
        <w:t>Statements of Concern will now be kept in an online database called “Maxient” a Case management software.</w:t>
      </w:r>
    </w:p>
    <w:p w14:paraId="7A235A2B" w14:textId="1EA1E092" w:rsidR="009B0E4F" w:rsidRPr="00602140" w:rsidRDefault="009B0E4F" w:rsidP="00DE3EC1">
      <w:pPr>
        <w:tabs>
          <w:tab w:val="right" w:pos="9360"/>
        </w:tabs>
        <w:rPr>
          <w:rFonts w:asciiTheme="majorHAnsi" w:hAnsiTheme="majorHAnsi"/>
          <w:color w:val="FF0000"/>
        </w:rPr>
      </w:pPr>
      <w:r w:rsidRPr="00602140">
        <w:rPr>
          <w:rFonts w:asciiTheme="majorHAnsi" w:hAnsiTheme="majorHAnsi"/>
          <w:color w:val="FF0000"/>
        </w:rPr>
        <w:t>What is your “internal process” for handling a statement of concern?</w:t>
      </w:r>
    </w:p>
    <w:p w14:paraId="43310A05" w14:textId="58F55BB1" w:rsidR="009B0E4F" w:rsidRPr="00602140" w:rsidRDefault="009B0E4F" w:rsidP="00DE3EC1">
      <w:pPr>
        <w:tabs>
          <w:tab w:val="right" w:pos="9360"/>
        </w:tabs>
        <w:rPr>
          <w:rFonts w:asciiTheme="majorHAnsi" w:hAnsiTheme="majorHAnsi"/>
          <w:color w:val="FF0000"/>
        </w:rPr>
      </w:pPr>
      <w:r w:rsidRPr="00602140">
        <w:rPr>
          <w:rFonts w:asciiTheme="majorHAnsi" w:hAnsiTheme="majorHAnsi"/>
          <w:color w:val="FF0000"/>
        </w:rPr>
        <w:t>Programs using them in different ways- academic vs. professional dispositions (discipline).  Should there be a separate form?</w:t>
      </w:r>
    </w:p>
    <w:p w14:paraId="4B579E98" w14:textId="7B6C0C73" w:rsidR="00DB7D86" w:rsidRPr="00602140" w:rsidRDefault="00DB7D86" w:rsidP="00DE3EC1">
      <w:pPr>
        <w:tabs>
          <w:tab w:val="right" w:pos="9360"/>
        </w:tabs>
        <w:rPr>
          <w:rFonts w:asciiTheme="majorHAnsi" w:hAnsiTheme="majorHAnsi"/>
          <w:color w:val="FF0000"/>
        </w:rPr>
      </w:pPr>
      <w:r w:rsidRPr="00602140">
        <w:rPr>
          <w:rFonts w:asciiTheme="majorHAnsi" w:hAnsiTheme="majorHAnsi"/>
          <w:color w:val="FF0000"/>
        </w:rPr>
        <w:t>Any issues please bring to Shannon/ Denise or this meeting.</w:t>
      </w:r>
    </w:p>
    <w:p w14:paraId="0795350C" w14:textId="77777777" w:rsidR="00602140" w:rsidRDefault="00602140" w:rsidP="00DE3EC1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7045DF1" w14:textId="54E31818" w:rsidR="00D276BD" w:rsidRPr="00602140" w:rsidRDefault="00DB7D86" w:rsidP="00DE3EC1">
      <w:pPr>
        <w:tabs>
          <w:tab w:val="right" w:pos="9360"/>
        </w:tabs>
        <w:rPr>
          <w:rFonts w:asciiTheme="majorHAnsi" w:hAnsiTheme="majorHAnsi"/>
        </w:rPr>
      </w:pPr>
      <w:r w:rsidRPr="00602140">
        <w:rPr>
          <w:rFonts w:asciiTheme="majorHAnsi" w:hAnsiTheme="majorHAnsi"/>
          <w:color w:val="FF0000"/>
        </w:rPr>
        <w:t>Janet would like to attend each faculty meeting (about 15 minutes) during the semester.  When Heidi contacts please work with her to schedule a time.</w:t>
      </w:r>
    </w:p>
    <w:p w14:paraId="17A0A592" w14:textId="77777777" w:rsidR="00DB7D86" w:rsidRPr="00DB7D86" w:rsidRDefault="00DB7D86" w:rsidP="00DE3EC1">
      <w:pPr>
        <w:tabs>
          <w:tab w:val="right" w:pos="9360"/>
        </w:tabs>
        <w:rPr>
          <w:rFonts w:asciiTheme="majorHAnsi" w:hAnsiTheme="majorHAnsi"/>
        </w:rPr>
      </w:pPr>
    </w:p>
    <w:p w14:paraId="08EAC90B" w14:textId="77777777" w:rsidR="0084589C" w:rsidRDefault="0084589C" w:rsidP="00DE3EC1">
      <w:pPr>
        <w:tabs>
          <w:tab w:val="right" w:pos="9360"/>
        </w:tabs>
        <w:rPr>
          <w:rFonts w:asciiTheme="majorHAnsi" w:hAnsiTheme="majorHAnsi"/>
        </w:rPr>
      </w:pPr>
    </w:p>
    <w:p w14:paraId="4C00004E" w14:textId="6AD3BDBC" w:rsidR="00DE3EC1" w:rsidRPr="00EC7057" w:rsidRDefault="00DB7D86" w:rsidP="00DE3EC1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Meeting adjourned at 2:24</w:t>
      </w:r>
    </w:p>
    <w:sectPr w:rsidR="00DE3EC1" w:rsidRPr="00EC7057" w:rsidSect="008622D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C9E6" w14:textId="77777777" w:rsidR="00956CFA" w:rsidRDefault="00956CFA" w:rsidP="006B568E">
      <w:r>
        <w:separator/>
      </w:r>
    </w:p>
  </w:endnote>
  <w:endnote w:type="continuationSeparator" w:id="0">
    <w:p w14:paraId="62468241" w14:textId="77777777" w:rsidR="00956CFA" w:rsidRDefault="00956CFA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6578" w14:textId="77777777" w:rsidR="00956CFA" w:rsidRDefault="00956CFA" w:rsidP="006B568E">
      <w:r>
        <w:separator/>
      </w:r>
    </w:p>
  </w:footnote>
  <w:footnote w:type="continuationSeparator" w:id="0">
    <w:p w14:paraId="02D7F173" w14:textId="77777777" w:rsidR="00956CFA" w:rsidRDefault="00956CFA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167A8"/>
    <w:multiLevelType w:val="hybridMultilevel"/>
    <w:tmpl w:val="BA40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3FC9"/>
    <w:multiLevelType w:val="hybridMultilevel"/>
    <w:tmpl w:val="A7F29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24F1F"/>
    <w:rsid w:val="0004726E"/>
    <w:rsid w:val="00083C59"/>
    <w:rsid w:val="000A1C17"/>
    <w:rsid w:val="000B7615"/>
    <w:rsid w:val="000B7D25"/>
    <w:rsid w:val="000D6792"/>
    <w:rsid w:val="000E45A4"/>
    <w:rsid w:val="00105367"/>
    <w:rsid w:val="00126B46"/>
    <w:rsid w:val="001615CB"/>
    <w:rsid w:val="00161F87"/>
    <w:rsid w:val="001B29BE"/>
    <w:rsid w:val="001F77FD"/>
    <w:rsid w:val="00200383"/>
    <w:rsid w:val="00200B3E"/>
    <w:rsid w:val="00291BD7"/>
    <w:rsid w:val="002A469F"/>
    <w:rsid w:val="002B18C8"/>
    <w:rsid w:val="002D6E44"/>
    <w:rsid w:val="002F1987"/>
    <w:rsid w:val="00301F5B"/>
    <w:rsid w:val="00304CE8"/>
    <w:rsid w:val="00310E5D"/>
    <w:rsid w:val="00330A3D"/>
    <w:rsid w:val="003712FB"/>
    <w:rsid w:val="003A6A5A"/>
    <w:rsid w:val="003B33FE"/>
    <w:rsid w:val="003D0742"/>
    <w:rsid w:val="003E275D"/>
    <w:rsid w:val="003E7122"/>
    <w:rsid w:val="003F4496"/>
    <w:rsid w:val="00400E41"/>
    <w:rsid w:val="0048495C"/>
    <w:rsid w:val="00486988"/>
    <w:rsid w:val="004B589A"/>
    <w:rsid w:val="004C30C7"/>
    <w:rsid w:val="004E2747"/>
    <w:rsid w:val="004F3D83"/>
    <w:rsid w:val="00506D29"/>
    <w:rsid w:val="00516C95"/>
    <w:rsid w:val="005318B2"/>
    <w:rsid w:val="00531DF3"/>
    <w:rsid w:val="0056470E"/>
    <w:rsid w:val="00575E78"/>
    <w:rsid w:val="005A598F"/>
    <w:rsid w:val="005C4C7B"/>
    <w:rsid w:val="005E212F"/>
    <w:rsid w:val="005F16A0"/>
    <w:rsid w:val="005F6CD7"/>
    <w:rsid w:val="00602140"/>
    <w:rsid w:val="00621E06"/>
    <w:rsid w:val="00651998"/>
    <w:rsid w:val="006B568E"/>
    <w:rsid w:val="00710E51"/>
    <w:rsid w:val="007171DE"/>
    <w:rsid w:val="00720B68"/>
    <w:rsid w:val="0073729F"/>
    <w:rsid w:val="0074138E"/>
    <w:rsid w:val="00755F21"/>
    <w:rsid w:val="00756784"/>
    <w:rsid w:val="0079022F"/>
    <w:rsid w:val="0079252B"/>
    <w:rsid w:val="007944ED"/>
    <w:rsid w:val="007A15E3"/>
    <w:rsid w:val="007A4C95"/>
    <w:rsid w:val="007B17AD"/>
    <w:rsid w:val="007B1A64"/>
    <w:rsid w:val="008109AB"/>
    <w:rsid w:val="0084589C"/>
    <w:rsid w:val="00850538"/>
    <w:rsid w:val="008622D2"/>
    <w:rsid w:val="00877D44"/>
    <w:rsid w:val="00882346"/>
    <w:rsid w:val="008850F5"/>
    <w:rsid w:val="008877A5"/>
    <w:rsid w:val="0089103A"/>
    <w:rsid w:val="008B0815"/>
    <w:rsid w:val="00903AD2"/>
    <w:rsid w:val="00956CFA"/>
    <w:rsid w:val="00957090"/>
    <w:rsid w:val="00960DE8"/>
    <w:rsid w:val="00983469"/>
    <w:rsid w:val="009921BE"/>
    <w:rsid w:val="009B0BB5"/>
    <w:rsid w:val="009B0E4F"/>
    <w:rsid w:val="009D62C7"/>
    <w:rsid w:val="009D6DB5"/>
    <w:rsid w:val="009E027C"/>
    <w:rsid w:val="009F6928"/>
    <w:rsid w:val="00A01ECA"/>
    <w:rsid w:val="00A363E6"/>
    <w:rsid w:val="00A65114"/>
    <w:rsid w:val="00A66CB9"/>
    <w:rsid w:val="00A92258"/>
    <w:rsid w:val="00AE008B"/>
    <w:rsid w:val="00B1160C"/>
    <w:rsid w:val="00B413F2"/>
    <w:rsid w:val="00B62E5C"/>
    <w:rsid w:val="00B70864"/>
    <w:rsid w:val="00B70C56"/>
    <w:rsid w:val="00B91057"/>
    <w:rsid w:val="00BB1710"/>
    <w:rsid w:val="00BC7384"/>
    <w:rsid w:val="00BD4D54"/>
    <w:rsid w:val="00BD4E9F"/>
    <w:rsid w:val="00BF4CD4"/>
    <w:rsid w:val="00C04FF6"/>
    <w:rsid w:val="00C64BFA"/>
    <w:rsid w:val="00C708F3"/>
    <w:rsid w:val="00C97F75"/>
    <w:rsid w:val="00CC0000"/>
    <w:rsid w:val="00CD2EDE"/>
    <w:rsid w:val="00CE4926"/>
    <w:rsid w:val="00D04942"/>
    <w:rsid w:val="00D21154"/>
    <w:rsid w:val="00D276BD"/>
    <w:rsid w:val="00D309BE"/>
    <w:rsid w:val="00D73E3A"/>
    <w:rsid w:val="00D84D67"/>
    <w:rsid w:val="00DB4F45"/>
    <w:rsid w:val="00DB7D86"/>
    <w:rsid w:val="00DE3EC1"/>
    <w:rsid w:val="00E139A0"/>
    <w:rsid w:val="00E460EF"/>
    <w:rsid w:val="00E768CD"/>
    <w:rsid w:val="00EA4A09"/>
    <w:rsid w:val="00EC7057"/>
    <w:rsid w:val="00ED4413"/>
    <w:rsid w:val="00F4397A"/>
    <w:rsid w:val="00F479E0"/>
    <w:rsid w:val="00F51A69"/>
    <w:rsid w:val="00F76903"/>
    <w:rsid w:val="00F8531B"/>
    <w:rsid w:val="00F90940"/>
    <w:rsid w:val="00FA13F2"/>
    <w:rsid w:val="00FD13E6"/>
    <w:rsid w:val="00FD2C1C"/>
    <w:rsid w:val="00FD4C2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4523E4F-C283-4A96-9CC9-23246B5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8186C-28DA-4813-9DCA-2DEB2FBC5D23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D6BA15E6-824F-4126-B551-B01B23823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4AB88-0A45-4B42-A2D0-84020723D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4</cp:revision>
  <dcterms:created xsi:type="dcterms:W3CDTF">2016-08-23T22:29:00Z</dcterms:created>
  <dcterms:modified xsi:type="dcterms:W3CDTF">2018-01-29T21:15:00Z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