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12C87" w:rsidR="005164D5" w:rsidP="0084589C" w:rsidRDefault="005164D5" w14:paraId="7FF060FC" w14:textId="64CB25C9">
      <w:pPr>
        <w:jc w:val="center"/>
        <w:rPr>
          <w:rFonts w:ascii="Corbel" w:hAnsi="Corbel"/>
          <w:b/>
          <w:sz w:val="28"/>
        </w:rPr>
      </w:pPr>
      <w:r w:rsidRPr="00212C87">
        <w:rPr>
          <w:rFonts w:ascii="Corbel" w:hAnsi="Corbel"/>
          <w:b/>
          <w:sz w:val="28"/>
        </w:rPr>
        <w:t>Leadership Council</w:t>
      </w:r>
    </w:p>
    <w:p w:rsidRPr="00212C87" w:rsidR="0084589C" w:rsidP="0084589C" w:rsidRDefault="00923F41" w14:paraId="06A253E1" w14:textId="547B6F4B">
      <w:pPr>
        <w:jc w:val="center"/>
        <w:rPr>
          <w:rFonts w:ascii="Corbel" w:hAnsi="Corbel"/>
        </w:rPr>
      </w:pPr>
      <w:r>
        <w:rPr>
          <w:rFonts w:ascii="Corbel" w:hAnsi="Corbel"/>
        </w:rPr>
        <w:t>Minutes</w:t>
      </w:r>
    </w:p>
    <w:p w:rsidRPr="00212C87" w:rsidR="005164D5" w:rsidP="005164D5" w:rsidRDefault="00694C25" w14:paraId="56F30442" w14:textId="2BF41ACA">
      <w:pPr>
        <w:jc w:val="center"/>
        <w:rPr>
          <w:rFonts w:ascii="Corbel" w:hAnsi="Corbel"/>
        </w:rPr>
      </w:pPr>
      <w:r>
        <w:rPr>
          <w:rFonts w:ascii="Corbel" w:hAnsi="Corbel"/>
        </w:rPr>
        <w:t>February</w:t>
      </w:r>
      <w:r w:rsidR="002A01A3">
        <w:rPr>
          <w:rFonts w:ascii="Corbel" w:hAnsi="Corbel"/>
        </w:rPr>
        <w:t xml:space="preserve"> </w:t>
      </w:r>
      <w:r>
        <w:rPr>
          <w:rFonts w:ascii="Corbel" w:hAnsi="Corbel"/>
        </w:rPr>
        <w:t>11</w:t>
      </w:r>
      <w:r w:rsidR="00C5295D">
        <w:rPr>
          <w:rFonts w:ascii="Corbel" w:hAnsi="Corbel"/>
        </w:rPr>
        <w:t>, 20</w:t>
      </w:r>
      <w:r w:rsidR="005356ED">
        <w:rPr>
          <w:rFonts w:ascii="Corbel" w:hAnsi="Corbel"/>
        </w:rPr>
        <w:t>20</w:t>
      </w:r>
      <w:r w:rsidR="00C5295D">
        <w:rPr>
          <w:rFonts w:ascii="Corbel" w:hAnsi="Corbel"/>
        </w:rPr>
        <w:t xml:space="preserve"> </w:t>
      </w:r>
    </w:p>
    <w:p w:rsidRPr="00212C87" w:rsidR="005164D5" w:rsidP="0084589C" w:rsidRDefault="00212C87" w14:paraId="0C318E02" w14:textId="5373A6EF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1:30 - 2:45 PM in UNIV 449</w:t>
      </w:r>
    </w:p>
    <w:p w:rsidRPr="00212C87" w:rsidR="005164D5" w:rsidP="0084589C" w:rsidRDefault="005164D5" w14:paraId="43F738EF" w14:textId="77777777">
      <w:pPr>
        <w:jc w:val="center"/>
        <w:rPr>
          <w:rFonts w:ascii="Corbel" w:hAnsi="Corbe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"/>
        <w:gridCol w:w="4505"/>
        <w:gridCol w:w="530"/>
        <w:gridCol w:w="4505"/>
      </w:tblGrid>
      <w:tr w:rsidRPr="00C5295D" w:rsidR="006F2CB3" w:rsidTr="00124F13" w14:paraId="164F2A6A" w14:textId="77777777">
        <w:tc>
          <w:tcPr>
            <w:tcW w:w="263" w:type="pct"/>
            <w:vAlign w:val="center"/>
          </w:tcPr>
          <w:p w:rsidRPr="00C5295D" w:rsidR="005164D5" w:rsidP="006F2CB3" w:rsidRDefault="00923F41" w14:paraId="71EE8C62" w14:textId="7F9B8EF9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:rsidRPr="00C5295D" w:rsidR="005917B7" w:rsidP="005917B7" w:rsidRDefault="001D41A4" w14:paraId="4E88AA79" w14:textId="7777777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 xml:space="preserve">Pat Stall, </w:t>
            </w:r>
            <w:r w:rsidRPr="00C5295D" w:rsidR="005917B7">
              <w:rPr>
                <w:rFonts w:ascii="Corbel" w:hAnsi="Corbel"/>
                <w:sz w:val="20"/>
              </w:rPr>
              <w:t>Director</w:t>
            </w:r>
          </w:p>
          <w:p w:rsidRPr="00C5295D" w:rsidR="005164D5" w:rsidP="005917B7" w:rsidRDefault="001D41A4" w14:paraId="308951C1" w14:textId="15E7C09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S</w:t>
            </w:r>
            <w:r w:rsidRPr="00C5295D" w:rsidR="005917B7">
              <w:rPr>
                <w:rFonts w:ascii="Corbel" w:hAnsi="Corbel"/>
                <w:sz w:val="20"/>
              </w:rPr>
              <w:t>chool of Education</w:t>
            </w:r>
          </w:p>
        </w:tc>
        <w:tc>
          <w:tcPr>
            <w:tcW w:w="263" w:type="pct"/>
            <w:vAlign w:val="center"/>
          </w:tcPr>
          <w:p w:rsidRPr="00C5295D" w:rsidR="005164D5" w:rsidP="006F2CB3" w:rsidRDefault="005C11EA" w14:paraId="1B8E7B1D" w14:textId="7B22A2AD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:rsidRPr="00C5295D" w:rsidR="005164D5" w:rsidP="005917B7" w:rsidRDefault="005242A1" w14:paraId="358EF8BC" w14:textId="43FD604E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Tom Olson</w:t>
            </w:r>
            <w:r w:rsidRPr="00C5295D" w:rsidR="005917B7">
              <w:rPr>
                <w:rFonts w:ascii="Corbel" w:hAnsi="Corbel"/>
                <w:sz w:val="20"/>
              </w:rPr>
              <w:t>, Director</w:t>
            </w:r>
          </w:p>
          <w:p w:rsidRPr="00C5295D" w:rsidR="005917B7" w:rsidP="005917B7" w:rsidRDefault="005917B7" w14:paraId="678C8ECD" w14:textId="2ED79D30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School of Nursing</w:t>
            </w:r>
          </w:p>
        </w:tc>
      </w:tr>
      <w:tr w:rsidRPr="00C5295D" w:rsidR="006F2CB3" w:rsidTr="00124F13" w14:paraId="73804AEA" w14:textId="77777777">
        <w:tc>
          <w:tcPr>
            <w:tcW w:w="263" w:type="pct"/>
            <w:vAlign w:val="center"/>
          </w:tcPr>
          <w:p w:rsidRPr="00C5295D" w:rsidR="005917B7" w:rsidP="006F2CB3" w:rsidRDefault="00923F41" w14:paraId="761AD31C" w14:textId="0DC8D19C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:rsidRPr="00C5295D" w:rsidR="005917B7" w:rsidP="005917B7" w:rsidRDefault="00B91059" w14:paraId="18AF6703" w14:textId="668386D0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 Anne Rene</w:t>
            </w:r>
            <w:r w:rsidR="00D0158E">
              <w:rPr>
                <w:rFonts w:ascii="Corbel" w:hAnsi="Corbel"/>
                <w:sz w:val="20"/>
              </w:rPr>
              <w:t xml:space="preserve"> Elsbree/</w:t>
            </w:r>
            <w:r w:rsidRPr="00923F41" w:rsidR="00D0158E">
              <w:rPr>
                <w:rFonts w:ascii="Corbel" w:hAnsi="Corbel"/>
                <w:sz w:val="20"/>
                <w:u w:val="single"/>
              </w:rPr>
              <w:t>Annette Daoud</w:t>
            </w:r>
            <w:r w:rsidR="00D0158E">
              <w:rPr>
                <w:rFonts w:ascii="Corbel" w:hAnsi="Corbel"/>
                <w:sz w:val="20"/>
              </w:rPr>
              <w:br/>
            </w:r>
            <w:r w:rsidR="005E5DB3">
              <w:rPr>
                <w:rFonts w:ascii="Corbel" w:hAnsi="Corbel"/>
                <w:sz w:val="20"/>
              </w:rPr>
              <w:t>Associate</w:t>
            </w:r>
            <w:r w:rsidRPr="00C5295D" w:rsidR="005917B7">
              <w:rPr>
                <w:rFonts w:ascii="Corbel" w:hAnsi="Corbel"/>
                <w:sz w:val="20"/>
              </w:rPr>
              <w:t xml:space="preserve"> Director</w:t>
            </w:r>
            <w:r w:rsidR="00F87027">
              <w:rPr>
                <w:rFonts w:ascii="Corbel" w:hAnsi="Corbel"/>
                <w:sz w:val="20"/>
              </w:rPr>
              <w:t>s</w:t>
            </w:r>
            <w:r w:rsidR="00BD7380">
              <w:rPr>
                <w:rFonts w:ascii="Corbel" w:hAnsi="Corbel"/>
                <w:sz w:val="20"/>
              </w:rPr>
              <w:t xml:space="preserve">, </w:t>
            </w:r>
            <w:r w:rsidRPr="00C5295D" w:rsidR="005917B7">
              <w:rPr>
                <w:rFonts w:ascii="Corbel" w:hAnsi="Corbel"/>
                <w:sz w:val="20"/>
              </w:rPr>
              <w:t>School of Education</w:t>
            </w:r>
          </w:p>
        </w:tc>
        <w:tc>
          <w:tcPr>
            <w:tcW w:w="263" w:type="pct"/>
            <w:vAlign w:val="center"/>
          </w:tcPr>
          <w:p w:rsidRPr="00C5295D" w:rsidR="005917B7" w:rsidP="005C11EA" w:rsidRDefault="005C11EA" w14:paraId="1104B025" w14:textId="505C2C77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:rsidRPr="00C5295D" w:rsidR="005917B7" w:rsidP="005917B7" w:rsidRDefault="00F87027" w14:paraId="3A47D820" w14:textId="690770CF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Wendy Hansbro</w:t>
            </w:r>
            <w:r w:rsidR="00B746E6">
              <w:rPr>
                <w:rFonts w:ascii="Corbel" w:hAnsi="Corbel"/>
                <w:sz w:val="20"/>
              </w:rPr>
              <w:t>ugh</w:t>
            </w:r>
            <w:r w:rsidRPr="00C5295D" w:rsidR="005917B7">
              <w:rPr>
                <w:rFonts w:ascii="Corbel" w:hAnsi="Corbel"/>
                <w:sz w:val="20"/>
              </w:rPr>
              <w:t>, Associate Director</w:t>
            </w:r>
          </w:p>
          <w:p w:rsidRPr="00C5295D" w:rsidR="005917B7" w:rsidP="005917B7" w:rsidRDefault="005917B7" w14:paraId="7E21D89F" w14:textId="713B1D9C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School of Nursing</w:t>
            </w:r>
          </w:p>
        </w:tc>
      </w:tr>
      <w:tr w:rsidRPr="00C5295D" w:rsidR="006F2CB3" w:rsidTr="00124F13" w14:paraId="43B99659" w14:textId="77777777">
        <w:tc>
          <w:tcPr>
            <w:tcW w:w="263" w:type="pct"/>
            <w:vAlign w:val="center"/>
          </w:tcPr>
          <w:p w:rsidRPr="00C5295D" w:rsidR="005917B7" w:rsidP="006F2CB3" w:rsidRDefault="00923F41" w14:paraId="1BC6D64A" w14:textId="7D7A6528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:rsidRPr="00C5295D" w:rsidR="005917B7" w:rsidP="005917B7" w:rsidRDefault="009F3813" w14:paraId="107E3B60" w14:textId="1BB4914C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Teru Toyokawa,</w:t>
            </w:r>
            <w:r w:rsidRPr="00C5295D" w:rsidR="005917B7">
              <w:rPr>
                <w:rFonts w:ascii="Corbel" w:hAnsi="Corbel"/>
                <w:sz w:val="20"/>
              </w:rPr>
              <w:t xml:space="preserve"> Director</w:t>
            </w:r>
          </w:p>
          <w:p w:rsidRPr="00C5295D" w:rsidR="005917B7" w:rsidP="005917B7" w:rsidRDefault="005917B7" w14:paraId="1FABB2AE" w14:textId="21D82B44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Human Development Department</w:t>
            </w:r>
          </w:p>
        </w:tc>
        <w:tc>
          <w:tcPr>
            <w:tcW w:w="263" w:type="pct"/>
            <w:vAlign w:val="center"/>
          </w:tcPr>
          <w:p w:rsidRPr="00C5295D" w:rsidR="005917B7" w:rsidP="006F2CB3" w:rsidRDefault="00923F41" w14:paraId="48860056" w14:textId="21B0047C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:rsidRPr="00C5295D" w:rsidR="005917B7" w:rsidP="005917B7" w:rsidRDefault="005242A1" w14:paraId="03EBEFA6" w14:textId="341F65B4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Deborah Kristan</w:t>
            </w:r>
            <w:r w:rsidRPr="00C5295D" w:rsidR="005917B7">
              <w:rPr>
                <w:rFonts w:ascii="Corbel" w:hAnsi="Corbel"/>
                <w:sz w:val="20"/>
              </w:rPr>
              <w:t xml:space="preserve">, </w:t>
            </w:r>
            <w:r>
              <w:rPr>
                <w:rFonts w:ascii="Corbel" w:hAnsi="Corbel"/>
                <w:sz w:val="20"/>
              </w:rPr>
              <w:t xml:space="preserve">Interim </w:t>
            </w:r>
            <w:r w:rsidRPr="00C5295D" w:rsidR="005917B7">
              <w:rPr>
                <w:rFonts w:ascii="Corbel" w:hAnsi="Corbel"/>
                <w:sz w:val="20"/>
              </w:rPr>
              <w:t>Director</w:t>
            </w:r>
          </w:p>
          <w:p w:rsidRPr="00C5295D" w:rsidR="005917B7" w:rsidP="005917B7" w:rsidRDefault="005917B7" w14:paraId="3617A249" w14:textId="0D555E18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Public Health Program</w:t>
            </w:r>
          </w:p>
        </w:tc>
      </w:tr>
      <w:tr w:rsidRPr="00C5295D" w:rsidR="006F2CB3" w:rsidTr="00124F13" w14:paraId="104ABB7C" w14:textId="77777777">
        <w:tc>
          <w:tcPr>
            <w:tcW w:w="263" w:type="pct"/>
            <w:vAlign w:val="center"/>
          </w:tcPr>
          <w:p w:rsidRPr="00C5295D" w:rsidR="005917B7" w:rsidP="006F2CB3" w:rsidRDefault="00923F41" w14:paraId="41C9A747" w14:textId="78A8C42A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:rsidRPr="00C5295D" w:rsidR="005917B7" w:rsidP="005917B7" w:rsidRDefault="005242A1" w14:paraId="1CB753B5" w14:textId="0670BA2E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Paul Stuhr</w:t>
            </w:r>
            <w:r w:rsidRPr="00C5295D" w:rsidR="005917B7">
              <w:rPr>
                <w:rFonts w:ascii="Corbel" w:hAnsi="Corbel"/>
                <w:sz w:val="20"/>
              </w:rPr>
              <w:t>, Chair</w:t>
            </w:r>
          </w:p>
          <w:p w:rsidRPr="00C5295D" w:rsidR="005917B7" w:rsidP="005917B7" w:rsidRDefault="005917B7" w14:paraId="2CD90810" w14:textId="338975EF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Kinesiology Department</w:t>
            </w:r>
          </w:p>
        </w:tc>
        <w:tc>
          <w:tcPr>
            <w:tcW w:w="263" w:type="pct"/>
            <w:vAlign w:val="center"/>
          </w:tcPr>
          <w:p w:rsidRPr="00C5295D" w:rsidR="005917B7" w:rsidP="006F2CB3" w:rsidRDefault="00923F41" w14:paraId="25099C2A" w14:textId="57ACF7EC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:rsidRPr="00C5295D" w:rsidR="005917B7" w:rsidP="005917B7" w:rsidRDefault="00BD7380" w14:paraId="1F076755" w14:textId="4EC57C30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Emiliano Ayala</w:t>
            </w:r>
            <w:r w:rsidRPr="00C5295D" w:rsidR="005917B7">
              <w:rPr>
                <w:rFonts w:ascii="Corbel" w:hAnsi="Corbel"/>
                <w:sz w:val="20"/>
              </w:rPr>
              <w:t>, Dean</w:t>
            </w:r>
          </w:p>
          <w:p w:rsidRPr="00C5295D" w:rsidR="005917B7" w:rsidP="005917B7" w:rsidRDefault="005917B7" w14:paraId="70232B8D" w14:textId="7A13EC96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CEHHS</w:t>
            </w:r>
          </w:p>
        </w:tc>
      </w:tr>
      <w:tr w:rsidRPr="00C5295D" w:rsidR="006F2CB3" w:rsidTr="00124F13" w14:paraId="5868E23C" w14:textId="77777777">
        <w:tc>
          <w:tcPr>
            <w:tcW w:w="263" w:type="pct"/>
            <w:vAlign w:val="center"/>
          </w:tcPr>
          <w:p w:rsidRPr="00C5295D" w:rsidR="005917B7" w:rsidP="006F2CB3" w:rsidRDefault="005917B7" w14:paraId="1E072FE2" w14:textId="1505639B">
            <w:pPr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237" w:type="pct"/>
          </w:tcPr>
          <w:p w:rsidRPr="00C5295D" w:rsidR="005917B7" w:rsidP="005917B7" w:rsidRDefault="005917B7" w14:paraId="7097BEDC" w14:textId="7777777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Blake Beecher, Chair</w:t>
            </w:r>
          </w:p>
          <w:p w:rsidRPr="00C5295D" w:rsidR="005917B7" w:rsidP="005917B7" w:rsidRDefault="005917B7" w14:paraId="17AA5945" w14:textId="3B7E1FD3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Social Work Department</w:t>
            </w:r>
          </w:p>
        </w:tc>
        <w:tc>
          <w:tcPr>
            <w:tcW w:w="263" w:type="pct"/>
            <w:vAlign w:val="center"/>
          </w:tcPr>
          <w:p w:rsidRPr="00C5295D" w:rsidR="005917B7" w:rsidP="006F2CB3" w:rsidRDefault="00923F41" w14:paraId="56A55B7F" w14:textId="4BAD6FF5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:rsidRPr="00C5295D" w:rsidR="005917B7" w:rsidP="005917B7" w:rsidRDefault="00A34C49" w14:paraId="696825FC" w14:textId="436B5AD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Deborah Kristan</w:t>
            </w:r>
            <w:r w:rsidRPr="00C5295D" w:rsidR="005917B7">
              <w:rPr>
                <w:rFonts w:ascii="Corbel" w:hAnsi="Corbel"/>
                <w:sz w:val="20"/>
              </w:rPr>
              <w:t>, Associate Dean</w:t>
            </w:r>
          </w:p>
          <w:p w:rsidRPr="00C5295D" w:rsidR="005917B7" w:rsidP="005917B7" w:rsidRDefault="005917B7" w14:paraId="14C4AE8C" w14:textId="5B86192D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CEHHS</w:t>
            </w:r>
          </w:p>
        </w:tc>
      </w:tr>
      <w:tr w:rsidRPr="00C5295D" w:rsidR="006F2CB3" w:rsidTr="00124F13" w14:paraId="61261B9A" w14:textId="77777777">
        <w:tc>
          <w:tcPr>
            <w:tcW w:w="263" w:type="pct"/>
            <w:vAlign w:val="center"/>
          </w:tcPr>
          <w:p w:rsidRPr="00C5295D" w:rsidR="005917B7" w:rsidP="006F2CB3" w:rsidRDefault="00923F41" w14:paraId="4ABC0C89" w14:textId="5B87B0EE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:rsidRPr="00C5295D" w:rsidR="005917B7" w:rsidP="005917B7" w:rsidRDefault="009F3813" w14:paraId="18E54E0F" w14:textId="737AA978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Lori Heisler</w:t>
            </w:r>
            <w:r w:rsidRPr="00C5295D" w:rsidR="005917B7">
              <w:rPr>
                <w:rFonts w:ascii="Corbel" w:hAnsi="Corbel"/>
                <w:sz w:val="20"/>
              </w:rPr>
              <w:t>, Chair</w:t>
            </w:r>
          </w:p>
          <w:p w:rsidRPr="00C5295D" w:rsidR="005917B7" w:rsidP="005917B7" w:rsidRDefault="0063547B" w14:paraId="21F1D54F" w14:textId="2F02B507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Speech-Language Pathology Depart</w:t>
            </w:r>
            <w:r w:rsidRPr="00C5295D" w:rsidR="005917B7">
              <w:rPr>
                <w:rFonts w:ascii="Corbel" w:hAnsi="Corbel"/>
                <w:sz w:val="20"/>
              </w:rPr>
              <w:t>ment</w:t>
            </w:r>
          </w:p>
        </w:tc>
        <w:tc>
          <w:tcPr>
            <w:tcW w:w="263" w:type="pct"/>
            <w:vAlign w:val="center"/>
          </w:tcPr>
          <w:p w:rsidRPr="00C5295D" w:rsidR="005917B7" w:rsidP="006F2CB3" w:rsidRDefault="00923F41" w14:paraId="362FCA74" w14:textId="1E6960A6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x</w:t>
            </w:r>
          </w:p>
        </w:tc>
        <w:tc>
          <w:tcPr>
            <w:tcW w:w="2237" w:type="pct"/>
          </w:tcPr>
          <w:p w:rsidRPr="00C5295D" w:rsidR="005917B7" w:rsidP="005917B7" w:rsidRDefault="005917B7" w14:paraId="4280AB04" w14:textId="7CF33D44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 xml:space="preserve">Shannon Cody, </w:t>
            </w:r>
            <w:r w:rsidRPr="00C5295D" w:rsidR="00A34C49">
              <w:rPr>
                <w:rFonts w:ascii="Corbel" w:hAnsi="Corbel"/>
                <w:sz w:val="20"/>
              </w:rPr>
              <w:t xml:space="preserve">Assistant Dean </w:t>
            </w:r>
          </w:p>
          <w:p w:rsidRPr="00C5295D" w:rsidR="005917B7" w:rsidP="005917B7" w:rsidRDefault="005917B7" w14:paraId="2B39BD76" w14:textId="5D2D7FDC">
            <w:pPr>
              <w:rPr>
                <w:rFonts w:ascii="Corbel" w:hAnsi="Corbel"/>
                <w:sz w:val="20"/>
              </w:rPr>
            </w:pPr>
            <w:r w:rsidRPr="00C5295D">
              <w:rPr>
                <w:rFonts w:ascii="Corbel" w:hAnsi="Corbel"/>
                <w:sz w:val="20"/>
              </w:rPr>
              <w:t>CEHHS Student Services</w:t>
            </w:r>
          </w:p>
        </w:tc>
      </w:tr>
    </w:tbl>
    <w:p w:rsidR="00D04942" w:rsidP="0084589C" w:rsidRDefault="00D04942" w14:paraId="502B98A1" w14:textId="2B4C3F09">
      <w:pPr>
        <w:rPr>
          <w:rFonts w:ascii="Corbel" w:hAnsi="Corbel"/>
        </w:rPr>
      </w:pPr>
    </w:p>
    <w:p w:rsidRPr="00807C54" w:rsidR="009511C2" w:rsidP="009511C2" w:rsidRDefault="009511C2" w14:paraId="271B082C" w14:textId="4FD33715">
      <w:pPr>
        <w:rPr>
          <w:rFonts w:ascii="Times New Roman" w:hAnsi="Times New Roman" w:eastAsia="Times New Roman" w:cs="Times New Roman"/>
        </w:rPr>
      </w:pPr>
      <w:r w:rsidRPr="00807C54">
        <w:rPr>
          <w:rFonts w:ascii="Corbel" w:hAnsi="Corbel"/>
          <w:b/>
          <w:bCs/>
          <w:sz w:val="22"/>
          <w:szCs w:val="22"/>
        </w:rPr>
        <w:t>Time Certain</w:t>
      </w:r>
      <w:r w:rsidRPr="00807C54" w:rsidR="00555179">
        <w:rPr>
          <w:rFonts w:ascii="Corbel" w:hAnsi="Corbel"/>
          <w:b/>
          <w:bCs/>
          <w:sz w:val="22"/>
          <w:szCs w:val="22"/>
        </w:rPr>
        <w:t xml:space="preserve">: </w:t>
      </w:r>
      <w:r w:rsidR="00301494">
        <w:rPr>
          <w:rFonts w:ascii="Corbel" w:hAnsi="Corbel"/>
          <w:b/>
          <w:bCs/>
          <w:sz w:val="22"/>
          <w:szCs w:val="22"/>
        </w:rPr>
        <w:t>1:45 pm w/</w:t>
      </w:r>
      <w:r w:rsidR="00694C25">
        <w:rPr>
          <w:rFonts w:ascii="Corbel" w:hAnsi="Corbel"/>
          <w:b/>
          <w:bCs/>
          <w:sz w:val="22"/>
          <w:szCs w:val="22"/>
        </w:rPr>
        <w:t xml:space="preserve">Scott </w:t>
      </w:r>
      <w:proofErr w:type="spellStart"/>
      <w:r w:rsidR="00694C25">
        <w:rPr>
          <w:rFonts w:ascii="Corbel" w:hAnsi="Corbel"/>
          <w:b/>
          <w:bCs/>
          <w:sz w:val="22"/>
          <w:szCs w:val="22"/>
        </w:rPr>
        <w:t>Hagg</w:t>
      </w:r>
      <w:proofErr w:type="spellEnd"/>
      <w:r w:rsidR="00694C25">
        <w:rPr>
          <w:rFonts w:ascii="Corbel" w:hAnsi="Corbel"/>
          <w:b/>
          <w:bCs/>
          <w:sz w:val="22"/>
          <w:szCs w:val="22"/>
        </w:rPr>
        <w:t xml:space="preserve"> and Lis</w:t>
      </w:r>
      <w:r w:rsidR="00301494">
        <w:rPr>
          <w:rFonts w:ascii="Corbel" w:hAnsi="Corbel"/>
          <w:b/>
          <w:bCs/>
          <w:sz w:val="22"/>
          <w:szCs w:val="22"/>
        </w:rPr>
        <w:t>a</w:t>
      </w:r>
      <w:r w:rsidR="00694C25">
        <w:rPr>
          <w:rFonts w:ascii="Corbel" w:hAnsi="Corbel"/>
          <w:b/>
          <w:bCs/>
          <w:sz w:val="22"/>
          <w:szCs w:val="22"/>
        </w:rPr>
        <w:t xml:space="preserve"> Medina</w:t>
      </w:r>
    </w:p>
    <w:p w:rsidR="0084589C" w:rsidP="0063547B" w:rsidRDefault="00BF68B2" w14:paraId="593D71C3" w14:textId="58B35C70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 w:rsidR="00A72F81">
        <w:rPr>
          <w:rFonts w:ascii="Corbel" w:hAnsi="Corbel"/>
          <w:sz w:val="22"/>
          <w:szCs w:val="22"/>
        </w:rPr>
        <w:t xml:space="preserve">Changes in EMS </w:t>
      </w:r>
      <w:r w:rsidR="00A82183">
        <w:rPr>
          <w:rFonts w:ascii="Corbel" w:hAnsi="Corbel"/>
          <w:sz w:val="22"/>
          <w:szCs w:val="22"/>
        </w:rPr>
        <w:t>–</w:t>
      </w:r>
      <w:r w:rsidR="00A72F81">
        <w:rPr>
          <w:rFonts w:ascii="Corbel" w:hAnsi="Corbel"/>
          <w:sz w:val="22"/>
          <w:szCs w:val="22"/>
        </w:rPr>
        <w:t xml:space="preserve"> </w:t>
      </w:r>
      <w:r w:rsidR="00A82183">
        <w:rPr>
          <w:rFonts w:ascii="Corbel" w:hAnsi="Corbel"/>
          <w:sz w:val="22"/>
          <w:szCs w:val="22"/>
        </w:rPr>
        <w:t xml:space="preserve">class roster </w:t>
      </w:r>
      <w:r w:rsidR="007D1137">
        <w:rPr>
          <w:rFonts w:ascii="Corbel" w:hAnsi="Corbel"/>
          <w:sz w:val="22"/>
          <w:szCs w:val="22"/>
        </w:rPr>
        <w:t xml:space="preserve">will now include </w:t>
      </w:r>
      <w:r w:rsidR="00923C63">
        <w:rPr>
          <w:rFonts w:ascii="Corbel" w:hAnsi="Corbel"/>
          <w:sz w:val="22"/>
          <w:szCs w:val="22"/>
        </w:rPr>
        <w:t>pronouns;</w:t>
      </w:r>
      <w:r w:rsidR="002E6373">
        <w:rPr>
          <w:rFonts w:ascii="Corbel" w:hAnsi="Corbel"/>
          <w:sz w:val="22"/>
          <w:szCs w:val="22"/>
        </w:rPr>
        <w:t xml:space="preserve"> </w:t>
      </w:r>
      <w:r w:rsidR="007639DE">
        <w:rPr>
          <w:rFonts w:ascii="Corbel" w:hAnsi="Corbel"/>
          <w:sz w:val="22"/>
          <w:szCs w:val="22"/>
        </w:rPr>
        <w:t>it is recommended that faculty run the roster a few times during the semester</w:t>
      </w:r>
      <w:r w:rsidR="00A040E8">
        <w:rPr>
          <w:rFonts w:ascii="Corbel" w:hAnsi="Corbel"/>
          <w:sz w:val="22"/>
          <w:szCs w:val="22"/>
        </w:rPr>
        <w:t xml:space="preserve"> in case pronouns for students change</w:t>
      </w:r>
      <w:r w:rsidR="007639DE">
        <w:rPr>
          <w:rFonts w:ascii="Corbel" w:hAnsi="Corbel"/>
          <w:sz w:val="22"/>
          <w:szCs w:val="22"/>
        </w:rPr>
        <w:t>.</w:t>
      </w:r>
      <w:r w:rsidR="00A040E8">
        <w:rPr>
          <w:rFonts w:ascii="Corbel" w:hAnsi="Corbel"/>
          <w:sz w:val="22"/>
          <w:szCs w:val="22"/>
        </w:rPr>
        <w:t xml:space="preserve">  </w:t>
      </w:r>
      <w:r w:rsidR="001A59CF">
        <w:rPr>
          <w:rFonts w:ascii="Corbel" w:hAnsi="Corbel"/>
          <w:sz w:val="22"/>
          <w:szCs w:val="22"/>
        </w:rPr>
        <w:t xml:space="preserve">Student photos will be included if student had one taken.  </w:t>
      </w:r>
      <w:r w:rsidR="00D377DD">
        <w:rPr>
          <w:rFonts w:ascii="Corbel" w:hAnsi="Corbel"/>
          <w:sz w:val="22"/>
          <w:szCs w:val="22"/>
        </w:rPr>
        <w:t>Students will be notified of this option in fall 2020.</w:t>
      </w:r>
      <w:r w:rsidR="007639DE">
        <w:rPr>
          <w:rFonts w:ascii="Corbel" w:hAnsi="Corbel"/>
          <w:sz w:val="22"/>
          <w:szCs w:val="22"/>
        </w:rPr>
        <w:t xml:space="preserve">  </w:t>
      </w:r>
    </w:p>
    <w:p w:rsidR="00FF73A5" w:rsidP="0063547B" w:rsidRDefault="00FF73A5" w14:paraId="73EE2BE5" w14:textId="25473CBD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>Commencement</w:t>
      </w:r>
      <w:r w:rsidR="00D7635B">
        <w:rPr>
          <w:rFonts w:ascii="Corbel" w:hAnsi="Corbel"/>
          <w:sz w:val="22"/>
          <w:szCs w:val="22"/>
        </w:rPr>
        <w:t xml:space="preserve"> – each department needs to identify a student to carry the banner for that major.</w:t>
      </w:r>
      <w:r w:rsidR="00846D84">
        <w:rPr>
          <w:rFonts w:ascii="Corbel" w:hAnsi="Corbel"/>
          <w:sz w:val="22"/>
          <w:szCs w:val="22"/>
        </w:rPr>
        <w:t xml:space="preserve">  Larger stage this year with two screens.  ADA flooring on the field</w:t>
      </w:r>
      <w:r w:rsidR="00D7258B">
        <w:rPr>
          <w:rFonts w:ascii="Corbel" w:hAnsi="Corbel"/>
          <w:sz w:val="22"/>
          <w:szCs w:val="22"/>
        </w:rPr>
        <w:t>, new lighting for night ceremonies.</w:t>
      </w:r>
      <w:r w:rsidR="00FD202C">
        <w:rPr>
          <w:rFonts w:ascii="Corbel" w:hAnsi="Corbel"/>
          <w:sz w:val="22"/>
          <w:szCs w:val="22"/>
        </w:rPr>
        <w:t xml:space="preserve">  Preprinted cards will be handed out to students</w:t>
      </w:r>
      <w:r w:rsidR="00C62E27">
        <w:rPr>
          <w:rFonts w:ascii="Corbel" w:hAnsi="Corbel"/>
          <w:sz w:val="22"/>
          <w:szCs w:val="22"/>
        </w:rPr>
        <w:t xml:space="preserve">.  </w:t>
      </w:r>
    </w:p>
    <w:p w:rsidRPr="00C5295D" w:rsidR="00923C63" w:rsidP="0063547B" w:rsidRDefault="00923C63" w14:paraId="27117494" w14:textId="77777777">
      <w:pPr>
        <w:rPr>
          <w:rFonts w:ascii="Corbel" w:hAnsi="Corbel"/>
          <w:sz w:val="22"/>
          <w:szCs w:val="22"/>
        </w:rPr>
      </w:pPr>
    </w:p>
    <w:p w:rsidRPr="00C5295D" w:rsidR="00BC7384" w:rsidP="00235F54" w:rsidRDefault="000A2868" w14:paraId="367706BD" w14:textId="2BF13D48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</w:rPr>
      </w:pPr>
      <w:r w:rsidRPr="00C5401D" w:rsidR="000A2868">
        <w:rPr>
          <w:rFonts w:ascii="Corbel" w:hAnsi="Corbel"/>
          <w:sz w:val="22"/>
          <w:szCs w:val="22"/>
          <w:u w:val="single"/>
        </w:rPr>
        <w:t xml:space="preserve">Approval of </w:t>
      </w:r>
      <w:r w:rsidRPr="00C5401D" w:rsidR="4408A6FF">
        <w:rPr>
          <w:rFonts w:ascii="Corbel" w:hAnsi="Corbel"/>
          <w:sz w:val="22"/>
          <w:szCs w:val="22"/>
          <w:u w:val="single"/>
        </w:rPr>
        <w:t>Agenda (</w:t>
      </w:r>
      <w:r w:rsidR="000232C2">
        <w:rPr>
          <w:rFonts w:ascii="Corbel" w:hAnsi="Corbel"/>
          <w:sz w:val="22"/>
          <w:szCs w:val="22"/>
        </w:rPr>
        <w:tab/>
      </w:r>
      <w:r w:rsidR="000232C2">
        <w:rPr>
          <w:rFonts w:ascii="Corbel" w:hAnsi="Corbel"/>
          <w:sz w:val="22"/>
          <w:szCs w:val="22"/>
        </w:rPr>
        <w:t>EA</w:t>
      </w:r>
      <w:r w:rsidRPr="00C5295D" w:rsidR="00246B51">
        <w:rPr>
          <w:rFonts w:ascii="Corbel" w:hAnsi="Corbel"/>
          <w:sz w:val="22"/>
          <w:szCs w:val="22"/>
        </w:rPr>
        <w:t>)</w:t>
      </w:r>
    </w:p>
    <w:p w:rsidR="006A1CD2" w:rsidP="00923F41" w:rsidRDefault="00923F41" w14:paraId="5D08E8A3" w14:textId="1FE5DC44">
      <w:pPr>
        <w:pStyle w:val="ListParagraph"/>
        <w:ind w:left="54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Approved </w:t>
      </w:r>
    </w:p>
    <w:p w:rsidRPr="00C5295D" w:rsidR="00923F41" w:rsidP="00923F41" w:rsidRDefault="00923F41" w14:paraId="118D66F3" w14:textId="77777777">
      <w:pPr>
        <w:pStyle w:val="ListParagraph"/>
        <w:ind w:left="540"/>
        <w:rPr>
          <w:rFonts w:ascii="Corbel" w:hAnsi="Corbel"/>
          <w:sz w:val="22"/>
          <w:szCs w:val="22"/>
        </w:rPr>
      </w:pPr>
    </w:p>
    <w:p w:rsidR="002522DC" w:rsidP="002522DC" w:rsidRDefault="0084589C" w14:paraId="24A0000B" w14:textId="061BB395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</w:rPr>
      </w:pPr>
      <w:r w:rsidRPr="00C5401D" w:rsidR="0084589C">
        <w:rPr>
          <w:rFonts w:ascii="Corbel" w:hAnsi="Corbel"/>
          <w:sz w:val="22"/>
          <w:szCs w:val="22"/>
          <w:u w:val="single"/>
        </w:rPr>
        <w:t xml:space="preserve">Approval of </w:t>
      </w:r>
      <w:r w:rsidRPr="00C5401D" w:rsidR="00246B51">
        <w:rPr>
          <w:rFonts w:ascii="Corbel" w:hAnsi="Corbel"/>
          <w:sz w:val="22"/>
          <w:szCs w:val="22"/>
          <w:u w:val="single"/>
        </w:rPr>
        <w:t>Minutes</w:t>
      </w:r>
      <w:r w:rsidR="006228CE">
        <w:rPr>
          <w:rFonts w:ascii="Corbel" w:hAnsi="Corbel"/>
          <w:sz w:val="22"/>
          <w:szCs w:val="22"/>
          <w:u w:val="single"/>
        </w:rPr>
        <w:t xml:space="preserve"> from </w:t>
      </w:r>
      <w:r w:rsidR="00923F41">
        <w:rPr>
          <w:rFonts w:ascii="Corbel" w:hAnsi="Corbel"/>
          <w:sz w:val="22"/>
          <w:szCs w:val="22"/>
          <w:u w:val="single"/>
        </w:rPr>
        <w:t>January</w:t>
      </w:r>
      <w:r w:rsidR="00AD5233">
        <w:rPr>
          <w:rFonts w:ascii="Corbel" w:hAnsi="Corbel"/>
          <w:sz w:val="22"/>
          <w:szCs w:val="22"/>
          <w:u w:val="single"/>
        </w:rPr>
        <w:t xml:space="preserve"> 20</w:t>
      </w:r>
      <w:r w:rsidR="00694C25">
        <w:rPr>
          <w:rFonts w:ascii="Corbel" w:hAnsi="Corbel"/>
          <w:sz w:val="22"/>
          <w:szCs w:val="22"/>
          <w:u w:val="single"/>
        </w:rPr>
        <w:t>20</w:t>
      </w:r>
      <w:r w:rsidR="09BB3AC4">
        <w:rPr>
          <w:rFonts w:ascii="Corbel" w:hAnsi="Corbel"/>
          <w:sz w:val="22"/>
          <w:szCs w:val="22"/>
          <w:u w:val="single"/>
        </w:rPr>
        <w:t xml:space="preserve"> </w:t>
      </w:r>
      <w:r w:rsidR="00166109">
        <w:rPr>
          <w:rFonts w:ascii="Corbel" w:hAnsi="Corbel"/>
          <w:sz w:val="22"/>
          <w:szCs w:val="22"/>
        </w:rPr>
        <w:tab/>
      </w:r>
      <w:r w:rsidR="00166109">
        <w:rPr>
          <w:rFonts w:ascii="Corbel" w:hAnsi="Corbel"/>
          <w:sz w:val="22"/>
          <w:szCs w:val="22"/>
        </w:rPr>
        <w:t>(EA</w:t>
      </w:r>
      <w:r w:rsidRPr="00C5295D" w:rsidR="009F6928">
        <w:rPr>
          <w:rFonts w:ascii="Corbel" w:hAnsi="Corbel"/>
          <w:sz w:val="22"/>
          <w:szCs w:val="22"/>
        </w:rPr>
        <w:t>)</w:t>
      </w:r>
    </w:p>
    <w:p w:rsidR="006A1CD2" w:rsidP="00923F41" w:rsidRDefault="005C11EA" w14:paraId="716F5F93" w14:textId="07E4D7C6">
      <w:pPr>
        <w:ind w:left="54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Approved</w:t>
      </w:r>
    </w:p>
    <w:p w:rsidRPr="006A1CD2" w:rsidR="005C11EA" w:rsidP="00923F41" w:rsidRDefault="005C11EA" w14:paraId="71366F63" w14:textId="77777777">
      <w:pPr>
        <w:ind w:left="540"/>
        <w:rPr>
          <w:rFonts w:ascii="Corbel" w:hAnsi="Corbel"/>
          <w:sz w:val="22"/>
          <w:szCs w:val="22"/>
        </w:rPr>
      </w:pPr>
    </w:p>
    <w:p w:rsidRPr="00C5401D" w:rsidR="0084589C" w:rsidP="002522DC" w:rsidRDefault="002522DC" w14:paraId="004B201D" w14:textId="79675BEA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  <w:u w:val="single"/>
        </w:rPr>
      </w:pPr>
      <w:r w:rsidRPr="00C5401D">
        <w:rPr>
          <w:rFonts w:ascii="Corbel" w:hAnsi="Corbel"/>
          <w:sz w:val="22"/>
          <w:szCs w:val="22"/>
          <w:u w:val="single"/>
        </w:rPr>
        <w:t>Updates/Notices</w:t>
      </w:r>
    </w:p>
    <w:p w:rsidR="00AA7A17" w:rsidP="005A6B7D" w:rsidRDefault="00AA7A17" w14:paraId="67EA7C09" w14:textId="77777777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Save the Date: </w:t>
      </w:r>
    </w:p>
    <w:p w:rsidR="00191E16" w:rsidP="00191E16" w:rsidRDefault="00694C25" w14:paraId="053C4147" w14:textId="48BCA97C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3BFA5103" w:rsidR="00694C25">
        <w:rPr>
          <w:rFonts w:ascii="Corbel" w:hAnsi="Corbel"/>
          <w:sz w:val="22"/>
          <w:szCs w:val="22"/>
        </w:rPr>
        <w:t>April 7</w:t>
      </w:r>
      <w:r w:rsidRPr="3BFA5103" w:rsidR="4DEFC6D5">
        <w:rPr>
          <w:rFonts w:ascii="Corbel" w:hAnsi="Corbel"/>
          <w:sz w:val="22"/>
          <w:szCs w:val="22"/>
        </w:rPr>
        <w:t>th</w:t>
      </w:r>
      <w:r w:rsidRPr="3BFA5103" w:rsidR="00694C25">
        <w:rPr>
          <w:rFonts w:ascii="Corbel" w:hAnsi="Corbel"/>
          <w:sz w:val="22"/>
          <w:szCs w:val="22"/>
        </w:rPr>
        <w:t>: Presidential Investiture</w:t>
      </w:r>
      <w:r w:rsidRPr="3BFA5103" w:rsidR="005C11EA">
        <w:rPr>
          <w:rFonts w:ascii="Corbel" w:hAnsi="Corbel"/>
          <w:sz w:val="22"/>
          <w:szCs w:val="22"/>
        </w:rPr>
        <w:t xml:space="preserve"> U-Hour speeches, Emiliano encourages all to view.  </w:t>
      </w:r>
    </w:p>
    <w:p w:rsidR="005C11EA" w:rsidP="005C11EA" w:rsidRDefault="005C11EA" w14:paraId="436DEDCF" w14:textId="6D81974E">
      <w:pPr>
        <w:pStyle w:val="ListParagraph"/>
        <w:tabs>
          <w:tab w:val="left" w:pos="540"/>
          <w:tab w:val="right" w:pos="9720"/>
        </w:tabs>
        <w:ind w:left="216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There may be a tour of classrooms/labs.  </w:t>
      </w:r>
    </w:p>
    <w:p w:rsidR="009511C2" w:rsidP="00191E16" w:rsidRDefault="0078644B" w14:paraId="2B4C6E1F" w14:textId="758DDC93">
      <w:pPr>
        <w:pStyle w:val="ListParagraph"/>
        <w:numPr>
          <w:ilvl w:val="2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3BFA5103" w:rsidR="0078644B">
        <w:rPr>
          <w:rFonts w:ascii="Corbel" w:hAnsi="Corbel"/>
          <w:sz w:val="22"/>
          <w:szCs w:val="22"/>
        </w:rPr>
        <w:t xml:space="preserve">April </w:t>
      </w:r>
      <w:r w:rsidRPr="3BFA5103" w:rsidR="36673892">
        <w:rPr>
          <w:rFonts w:ascii="Corbel" w:hAnsi="Corbel"/>
          <w:sz w:val="22"/>
          <w:szCs w:val="22"/>
        </w:rPr>
        <w:t>27th</w:t>
      </w:r>
      <w:r w:rsidRPr="3BFA5103" w:rsidR="36673892">
        <w:rPr>
          <w:rFonts w:ascii="Corbel" w:hAnsi="Corbel"/>
          <w:sz w:val="22"/>
          <w:szCs w:val="22"/>
          <w:vertAlign w:val="superscript"/>
        </w:rPr>
        <w:t>:</w:t>
      </w:r>
      <w:r w:rsidRPr="3BFA5103" w:rsidR="0078644B">
        <w:rPr>
          <w:rFonts w:ascii="Corbel" w:hAnsi="Corbel"/>
          <w:sz w:val="22"/>
          <w:szCs w:val="22"/>
        </w:rPr>
        <w:t xml:space="preserve"> Immigration conversation across HHS CSU campuses</w:t>
      </w:r>
      <w:r w:rsidRPr="3BFA5103" w:rsidR="00103C1A">
        <w:rPr>
          <w:rFonts w:ascii="Corbel" w:hAnsi="Corbel"/>
          <w:sz w:val="22"/>
          <w:szCs w:val="22"/>
        </w:rPr>
        <w:t>/CIDE</w:t>
      </w:r>
    </w:p>
    <w:p w:rsidRPr="005C11EA" w:rsidR="005C11EA" w:rsidP="005C11EA" w:rsidRDefault="005C11EA" w14:paraId="6C5B41F9" w14:textId="03882DBF">
      <w:pPr>
        <w:pStyle w:val="ListParagraph"/>
        <w:tabs>
          <w:tab w:val="left" w:pos="540"/>
          <w:tab w:val="right" w:pos="9720"/>
        </w:tabs>
        <w:ind w:left="2160"/>
        <w:rPr>
          <w:rFonts w:ascii="Corbel" w:hAnsi="Corbel"/>
          <w:i/>
          <w:iCs/>
          <w:sz w:val="22"/>
          <w:szCs w:val="22"/>
        </w:rPr>
      </w:pPr>
      <w:r w:rsidRPr="005C11EA">
        <w:rPr>
          <w:rFonts w:ascii="Corbel" w:hAnsi="Corbel"/>
          <w:i/>
          <w:iCs/>
          <w:sz w:val="22"/>
          <w:szCs w:val="22"/>
        </w:rPr>
        <w:t>Include time and location, add to calendars</w:t>
      </w:r>
    </w:p>
    <w:p w:rsidRPr="005C11EA" w:rsidR="005C11EA" w:rsidP="005C11EA" w:rsidRDefault="005C11EA" w14:paraId="7AB7EB15" w14:textId="77777777">
      <w:pPr>
        <w:pStyle w:val="ListParagraph"/>
        <w:tabs>
          <w:tab w:val="left" w:pos="540"/>
          <w:tab w:val="right" w:pos="9720"/>
        </w:tabs>
        <w:ind w:left="2160"/>
        <w:rPr>
          <w:rFonts w:ascii="Corbel" w:hAnsi="Corbel"/>
          <w:sz w:val="22"/>
          <w:szCs w:val="22"/>
        </w:rPr>
      </w:pPr>
    </w:p>
    <w:p w:rsidR="00240B75" w:rsidP="00694C25" w:rsidRDefault="009511C2" w14:paraId="56E9D555" w14:textId="77777777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2020 Commencement </w:t>
      </w:r>
      <w:r w:rsidR="00C10A85">
        <w:rPr>
          <w:rFonts w:ascii="Corbel" w:hAnsi="Corbel"/>
          <w:sz w:val="22"/>
          <w:szCs w:val="22"/>
        </w:rPr>
        <w:t xml:space="preserve">updates </w:t>
      </w:r>
      <w:r>
        <w:rPr>
          <w:rFonts w:ascii="Corbel" w:hAnsi="Corbel"/>
          <w:sz w:val="22"/>
          <w:szCs w:val="22"/>
        </w:rPr>
        <w:t>(SC)</w:t>
      </w:r>
    </w:p>
    <w:p w:rsidR="007B7CFB" w:rsidP="00240B75" w:rsidRDefault="00240B75" w14:paraId="414D60A4" w14:textId="77777777">
      <w:pPr>
        <w:pStyle w:val="ListParagraph"/>
        <w:tabs>
          <w:tab w:val="left" w:pos="540"/>
          <w:tab w:val="right" w:pos="9720"/>
        </w:tabs>
        <w:ind w:left="108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College will have banners for each program.  Back to two days of ceremonies, CEHHS is Saturday 5/16/2020</w:t>
      </w:r>
      <w:r w:rsidR="00073C8A">
        <w:rPr>
          <w:rFonts w:ascii="Corbel" w:hAnsi="Corbel"/>
          <w:sz w:val="22"/>
          <w:szCs w:val="22"/>
        </w:rPr>
        <w:t>.</w:t>
      </w:r>
    </w:p>
    <w:p w:rsidR="007B7CFB" w:rsidP="00240B75" w:rsidRDefault="007B7CFB" w14:paraId="0C8C47A6" w14:textId="77777777">
      <w:pPr>
        <w:pStyle w:val="ListParagraph"/>
        <w:tabs>
          <w:tab w:val="left" w:pos="540"/>
          <w:tab w:val="right" w:pos="9720"/>
        </w:tabs>
        <w:ind w:left="1080"/>
        <w:rPr>
          <w:rFonts w:ascii="Corbel" w:hAnsi="Corbel"/>
          <w:sz w:val="22"/>
          <w:szCs w:val="22"/>
        </w:rPr>
      </w:pPr>
    </w:p>
    <w:p w:rsidR="007B7CFB" w:rsidP="00240B75" w:rsidRDefault="007B7CFB" w14:paraId="6FCD2958" w14:textId="77777777">
      <w:pPr>
        <w:pStyle w:val="ListParagraph"/>
        <w:tabs>
          <w:tab w:val="left" w:pos="540"/>
          <w:tab w:val="right" w:pos="9720"/>
        </w:tabs>
        <w:ind w:left="1080"/>
        <w:rPr>
          <w:rFonts w:ascii="Corbel" w:hAnsi="Corbel"/>
          <w:sz w:val="22"/>
          <w:szCs w:val="22"/>
        </w:rPr>
      </w:pPr>
    </w:p>
    <w:p w:rsidRPr="00694C25" w:rsidR="00074856" w:rsidP="00240B75" w:rsidRDefault="00103C1A" w14:paraId="31524467" w14:textId="7CA562D3">
      <w:pPr>
        <w:pStyle w:val="ListParagraph"/>
        <w:tabs>
          <w:tab w:val="left" w:pos="540"/>
          <w:tab w:val="right" w:pos="9720"/>
        </w:tabs>
        <w:ind w:left="1080"/>
        <w:rPr>
          <w:rFonts w:ascii="Corbel" w:hAnsi="Corbel"/>
          <w:sz w:val="22"/>
          <w:szCs w:val="22"/>
        </w:rPr>
      </w:pPr>
      <w:r w:rsidRPr="00694C25">
        <w:rPr>
          <w:rFonts w:ascii="Corbel" w:hAnsi="Corbel"/>
          <w:sz w:val="22"/>
          <w:szCs w:val="22"/>
        </w:rPr>
        <w:tab/>
      </w:r>
    </w:p>
    <w:p w:rsidR="009511C2" w:rsidP="009511C2" w:rsidRDefault="009511C2" w14:paraId="290DC11C" w14:textId="77777777">
      <w:pPr>
        <w:pStyle w:val="ListParagraph"/>
        <w:tabs>
          <w:tab w:val="left" w:pos="540"/>
          <w:tab w:val="right" w:pos="9720"/>
        </w:tabs>
        <w:ind w:left="1080"/>
        <w:rPr>
          <w:rFonts w:ascii="Corbel" w:hAnsi="Corbel"/>
          <w:sz w:val="22"/>
          <w:szCs w:val="22"/>
        </w:rPr>
      </w:pPr>
    </w:p>
    <w:p w:rsidRPr="009965D2" w:rsidR="00C5401D" w:rsidP="009965D2" w:rsidRDefault="002522DC" w14:paraId="715FC6AA" w14:textId="52C7721C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  <w:u w:val="single"/>
        </w:rPr>
      </w:pPr>
      <w:r w:rsidRPr="00C5401D">
        <w:rPr>
          <w:rFonts w:ascii="Corbel" w:hAnsi="Corbel"/>
          <w:sz w:val="22"/>
          <w:szCs w:val="22"/>
          <w:u w:val="single"/>
        </w:rPr>
        <w:lastRenderedPageBreak/>
        <w:t>Action/Decision</w:t>
      </w:r>
      <w:r w:rsidRPr="00C5401D" w:rsidR="0042693A">
        <w:rPr>
          <w:rFonts w:ascii="Corbel" w:hAnsi="Corbel"/>
          <w:sz w:val="22"/>
          <w:szCs w:val="22"/>
          <w:u w:val="single"/>
        </w:rPr>
        <w:t xml:space="preserve"> Items</w:t>
      </w:r>
    </w:p>
    <w:p w:rsidRPr="00103C1A" w:rsidR="009511C2" w:rsidP="00103C1A" w:rsidRDefault="00103C1A" w14:paraId="4AB3C12F" w14:textId="23FC28FD">
      <w:pPr>
        <w:tabs>
          <w:tab w:val="left" w:pos="540"/>
          <w:tab w:val="right" w:pos="9720"/>
        </w:tabs>
        <w:ind w:left="720"/>
        <w:rPr>
          <w:rFonts w:ascii="Corbel" w:hAnsi="Corbel"/>
          <w:sz w:val="22"/>
          <w:szCs w:val="22"/>
        </w:rPr>
      </w:pPr>
      <w:r w:rsidR="00103C1A">
        <w:rPr>
          <w:rFonts w:ascii="Corbel" w:hAnsi="Corbel"/>
          <w:sz w:val="22"/>
          <w:szCs w:val="22"/>
        </w:rPr>
        <w:t xml:space="preserve">a.      </w:t>
      </w:r>
      <w:r w:rsidRPr="00103C1A" w:rsidR="00103C1A">
        <w:rPr>
          <w:rFonts w:ascii="Corbel" w:hAnsi="Corbel"/>
          <w:sz w:val="22"/>
          <w:szCs w:val="22"/>
        </w:rPr>
        <w:t xml:space="preserve"> </w:t>
      </w:r>
      <w:r w:rsidR="00191E16">
        <w:rPr>
          <w:rFonts w:ascii="Corbel" w:hAnsi="Corbel"/>
          <w:sz w:val="22"/>
          <w:szCs w:val="22"/>
        </w:rPr>
        <w:t xml:space="preserve">Presidential increase in PD </w:t>
      </w:r>
      <w:r w:rsidR="33A59611">
        <w:rPr>
          <w:rFonts w:ascii="Corbel" w:hAnsi="Corbel"/>
          <w:sz w:val="22"/>
          <w:szCs w:val="22"/>
        </w:rPr>
        <w:t>funds (</w:t>
      </w:r>
      <w:r w:rsidRPr="00103C1A" w:rsidR="00053BB0">
        <w:rPr>
          <w:rFonts w:ascii="Corbel" w:hAnsi="Corbel"/>
          <w:sz w:val="22"/>
          <w:szCs w:val="22"/>
          <w:vertAlign w:val="superscript"/>
        </w:rPr>
        <w:tab/>
      </w:r>
      <w:r w:rsidR="00191E16">
        <w:rPr>
          <w:rFonts w:ascii="Corbel" w:hAnsi="Corbel"/>
          <w:sz w:val="22"/>
          <w:szCs w:val="22"/>
        </w:rPr>
        <w:t>EA</w:t>
      </w:r>
      <w:r w:rsidRPr="00103C1A" w:rsidR="009511C2">
        <w:rPr>
          <w:rFonts w:ascii="Corbel" w:hAnsi="Corbel"/>
          <w:sz w:val="22"/>
          <w:szCs w:val="22"/>
        </w:rPr>
        <w:t>)</w:t>
      </w:r>
    </w:p>
    <w:p w:rsidR="00C5295D" w:rsidP="002E4B13" w:rsidRDefault="002E4B13" w14:paraId="27B12C56" w14:textId="0722B6FC">
      <w:pPr>
        <w:pStyle w:val="ListParagraph"/>
        <w:tabs>
          <w:tab w:val="left" w:pos="540"/>
          <w:tab w:val="right" w:pos="9720"/>
        </w:tabs>
        <w:ind w:left="126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most colleges gave faculty $500 in PD</w:t>
      </w:r>
      <w:r w:rsidR="00A75D71">
        <w:rPr>
          <w:rFonts w:ascii="Corbel" w:hAnsi="Corbel"/>
          <w:sz w:val="22"/>
          <w:szCs w:val="22"/>
        </w:rPr>
        <w:t>,</w:t>
      </w:r>
      <w:r w:rsidR="000126EA">
        <w:rPr>
          <w:rFonts w:ascii="Corbel" w:hAnsi="Corbel"/>
          <w:sz w:val="22"/>
          <w:szCs w:val="22"/>
        </w:rPr>
        <w:t xml:space="preserve"> </w:t>
      </w:r>
      <w:r w:rsidR="007B7CFB">
        <w:rPr>
          <w:rFonts w:ascii="Corbel" w:hAnsi="Corbel"/>
          <w:sz w:val="22"/>
          <w:szCs w:val="22"/>
        </w:rPr>
        <w:t>the president increased the funds to $1000; this</w:t>
      </w:r>
      <w:r w:rsidR="000126EA">
        <w:rPr>
          <w:rFonts w:ascii="Corbel" w:hAnsi="Corbel"/>
          <w:sz w:val="22"/>
          <w:szCs w:val="22"/>
        </w:rPr>
        <w:t xml:space="preserve"> catch</w:t>
      </w:r>
      <w:r w:rsidR="007B7CFB">
        <w:rPr>
          <w:rFonts w:ascii="Corbel" w:hAnsi="Corbel"/>
          <w:sz w:val="22"/>
          <w:szCs w:val="22"/>
        </w:rPr>
        <w:t>es</w:t>
      </w:r>
      <w:r w:rsidR="000126EA">
        <w:rPr>
          <w:rFonts w:ascii="Corbel" w:hAnsi="Corbel"/>
          <w:sz w:val="22"/>
          <w:szCs w:val="22"/>
        </w:rPr>
        <w:t xml:space="preserve"> the rest of the university up to CEHHS.   </w:t>
      </w:r>
      <w:r w:rsidR="005C1CD4">
        <w:rPr>
          <w:rFonts w:ascii="Corbel" w:hAnsi="Corbel"/>
          <w:sz w:val="22"/>
          <w:szCs w:val="22"/>
        </w:rPr>
        <w:t>Does this include EL programs</w:t>
      </w:r>
      <w:r w:rsidR="005E6758">
        <w:rPr>
          <w:rFonts w:ascii="Corbel" w:hAnsi="Corbel"/>
          <w:sz w:val="22"/>
          <w:szCs w:val="22"/>
        </w:rPr>
        <w:t xml:space="preserve">, the </w:t>
      </w:r>
      <w:r w:rsidR="00A75D71">
        <w:rPr>
          <w:rFonts w:ascii="Corbel" w:hAnsi="Corbel"/>
          <w:sz w:val="22"/>
          <w:szCs w:val="22"/>
        </w:rPr>
        <w:t>dean’s</w:t>
      </w:r>
      <w:r w:rsidR="005E6758">
        <w:rPr>
          <w:rFonts w:ascii="Corbel" w:hAnsi="Corbel"/>
          <w:sz w:val="22"/>
          <w:szCs w:val="22"/>
        </w:rPr>
        <w:t xml:space="preserve"> office currently covers EL faculty?</w:t>
      </w:r>
      <w:r w:rsidR="005C1CD4">
        <w:rPr>
          <w:rFonts w:ascii="Corbel" w:hAnsi="Corbel"/>
          <w:sz w:val="22"/>
          <w:szCs w:val="22"/>
        </w:rPr>
        <w:t xml:space="preserve">  </w:t>
      </w:r>
      <w:r w:rsidR="00B37454">
        <w:rPr>
          <w:rFonts w:ascii="Corbel" w:hAnsi="Corbel"/>
          <w:sz w:val="22"/>
          <w:szCs w:val="22"/>
        </w:rPr>
        <w:t>It was suggested that full time lecturers receive $500.</w:t>
      </w:r>
      <w:r w:rsidR="00DD6CEE">
        <w:rPr>
          <w:rFonts w:ascii="Corbel" w:hAnsi="Corbel"/>
          <w:sz w:val="22"/>
          <w:szCs w:val="22"/>
        </w:rPr>
        <w:t xml:space="preserve">  </w:t>
      </w:r>
      <w:r w:rsidR="00A0523A">
        <w:rPr>
          <w:rFonts w:ascii="Corbel" w:hAnsi="Corbel"/>
          <w:sz w:val="22"/>
          <w:szCs w:val="22"/>
        </w:rPr>
        <w:t xml:space="preserve">PD funds were previously funded through revenue shares, these funds are no longer available.   The Dean’s office </w:t>
      </w:r>
      <w:r w:rsidR="005846DB">
        <w:rPr>
          <w:rFonts w:ascii="Corbel" w:hAnsi="Corbel"/>
          <w:sz w:val="22"/>
          <w:szCs w:val="22"/>
        </w:rPr>
        <w:t xml:space="preserve">is </w:t>
      </w:r>
      <w:r w:rsidR="00A0523A">
        <w:rPr>
          <w:rFonts w:ascii="Corbel" w:hAnsi="Corbel"/>
          <w:sz w:val="22"/>
          <w:szCs w:val="22"/>
        </w:rPr>
        <w:t>fund</w:t>
      </w:r>
      <w:r w:rsidR="005846DB">
        <w:rPr>
          <w:rFonts w:ascii="Corbel" w:hAnsi="Corbel"/>
          <w:sz w:val="22"/>
          <w:szCs w:val="22"/>
        </w:rPr>
        <w:t>ing</w:t>
      </w:r>
      <w:r w:rsidR="00A0523A">
        <w:rPr>
          <w:rFonts w:ascii="Corbel" w:hAnsi="Corbel"/>
          <w:sz w:val="22"/>
          <w:szCs w:val="22"/>
        </w:rPr>
        <w:t xml:space="preserve"> all PD.   </w:t>
      </w:r>
      <w:r w:rsidR="00B37454">
        <w:rPr>
          <w:rFonts w:ascii="Corbel" w:hAnsi="Corbel"/>
          <w:sz w:val="22"/>
          <w:szCs w:val="22"/>
        </w:rPr>
        <w:t xml:space="preserve">  </w:t>
      </w:r>
    </w:p>
    <w:p w:rsidRPr="004477F7" w:rsidR="007B7CFB" w:rsidP="002E4B13" w:rsidRDefault="007B7CFB" w14:paraId="154A44B9" w14:textId="77777777">
      <w:pPr>
        <w:pStyle w:val="ListParagraph"/>
        <w:tabs>
          <w:tab w:val="left" w:pos="540"/>
          <w:tab w:val="right" w:pos="9720"/>
        </w:tabs>
        <w:ind w:left="1260"/>
        <w:rPr>
          <w:rFonts w:ascii="Corbel" w:hAnsi="Corbel"/>
          <w:sz w:val="22"/>
          <w:szCs w:val="22"/>
        </w:rPr>
      </w:pPr>
    </w:p>
    <w:p w:rsidRPr="00060820" w:rsidR="00C5295D" w:rsidP="00C5295D" w:rsidRDefault="0042693A" w14:paraId="3E99FE61" w14:textId="322A9855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  <w:u w:val="single"/>
        </w:rPr>
      </w:pPr>
      <w:r w:rsidRPr="00060820">
        <w:rPr>
          <w:rFonts w:ascii="Corbel" w:hAnsi="Corbel"/>
          <w:sz w:val="22"/>
          <w:szCs w:val="22"/>
          <w:u w:val="single"/>
        </w:rPr>
        <w:t>Discussion</w:t>
      </w:r>
      <w:r w:rsidRPr="00060820" w:rsidR="005A6B7D">
        <w:rPr>
          <w:rFonts w:ascii="Corbel" w:hAnsi="Corbel"/>
          <w:sz w:val="22"/>
          <w:szCs w:val="22"/>
          <w:u w:val="single"/>
        </w:rPr>
        <w:t xml:space="preserve"> Items</w:t>
      </w:r>
    </w:p>
    <w:p w:rsidRPr="00D502AC" w:rsidR="00C10A85" w:rsidP="00D502AC" w:rsidRDefault="00103C1A" w14:paraId="201A66D8" w14:textId="70CDC896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="00103C1A">
        <w:rPr>
          <w:rFonts w:ascii="Corbel" w:hAnsi="Corbel"/>
          <w:sz w:val="22"/>
          <w:szCs w:val="22"/>
        </w:rPr>
        <w:t>C</w:t>
      </w:r>
      <w:r w:rsidR="00694C25">
        <w:rPr>
          <w:rFonts w:ascii="Corbel" w:hAnsi="Corbel"/>
          <w:sz w:val="22"/>
          <w:szCs w:val="22"/>
        </w:rPr>
        <w:t>EHHS cart usage policy/</w:t>
      </w:r>
      <w:r w:rsidR="46815923">
        <w:rPr>
          <w:rFonts w:ascii="Corbel" w:hAnsi="Corbel"/>
          <w:sz w:val="22"/>
          <w:szCs w:val="22"/>
        </w:rPr>
        <w:t>practice (</w:t>
      </w:r>
      <w:r w:rsidR="00D502AC">
        <w:rPr>
          <w:rFonts w:ascii="Corbel" w:hAnsi="Corbel"/>
          <w:sz w:val="22"/>
          <w:szCs w:val="22"/>
        </w:rPr>
        <w:tab/>
      </w:r>
      <w:r w:rsidRPr="00D502AC" w:rsidR="00555179">
        <w:rPr>
          <w:rFonts w:ascii="Corbel" w:hAnsi="Corbel"/>
          <w:sz w:val="22"/>
          <w:szCs w:val="22"/>
        </w:rPr>
        <w:t>EA)</w:t>
      </w:r>
    </w:p>
    <w:p w:rsidR="00886833" w:rsidP="00AD02A3" w:rsidRDefault="00AD02A3" w14:paraId="0103C146" w14:textId="4E8CD651">
      <w:pPr>
        <w:tabs>
          <w:tab w:val="left" w:pos="540"/>
          <w:tab w:val="right" w:pos="9720"/>
        </w:tabs>
        <w:ind w:left="108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What will the priorities be?  </w:t>
      </w:r>
      <w:r w:rsidR="001547DE">
        <w:rPr>
          <w:rFonts w:ascii="Corbel" w:hAnsi="Corbel"/>
          <w:sz w:val="22"/>
          <w:szCs w:val="22"/>
        </w:rPr>
        <w:t xml:space="preserve">Moving </w:t>
      </w:r>
      <w:r w:rsidR="00F16992">
        <w:rPr>
          <w:rFonts w:ascii="Corbel" w:hAnsi="Corbel"/>
          <w:sz w:val="22"/>
          <w:szCs w:val="22"/>
        </w:rPr>
        <w:t>equipment</w:t>
      </w:r>
      <w:r w:rsidR="001547DE">
        <w:rPr>
          <w:rFonts w:ascii="Corbel" w:hAnsi="Corbel"/>
          <w:sz w:val="22"/>
          <w:szCs w:val="22"/>
        </w:rPr>
        <w:t xml:space="preserve"> and teaching supplies to and from EL.  To and from meetings.  </w:t>
      </w:r>
      <w:r w:rsidR="00D67EBD">
        <w:rPr>
          <w:rFonts w:ascii="Corbel" w:hAnsi="Corbel"/>
          <w:sz w:val="22"/>
          <w:szCs w:val="22"/>
        </w:rPr>
        <w:t>Shuttle forms</w:t>
      </w:r>
      <w:r w:rsidR="00CB440B">
        <w:rPr>
          <w:rFonts w:ascii="Corbel" w:hAnsi="Corbel"/>
          <w:sz w:val="22"/>
          <w:szCs w:val="22"/>
        </w:rPr>
        <w:t>/signature items</w:t>
      </w:r>
      <w:r w:rsidR="00D67EBD">
        <w:rPr>
          <w:rFonts w:ascii="Corbel" w:hAnsi="Corbel"/>
          <w:sz w:val="22"/>
          <w:szCs w:val="22"/>
        </w:rPr>
        <w:t xml:space="preserve"> back and forth?  </w:t>
      </w:r>
      <w:r w:rsidR="00CB440B">
        <w:rPr>
          <w:rFonts w:ascii="Corbel" w:hAnsi="Corbel"/>
          <w:sz w:val="22"/>
          <w:szCs w:val="22"/>
        </w:rPr>
        <w:t xml:space="preserve">Transporting visitors back and forth.  </w:t>
      </w:r>
    </w:p>
    <w:p w:rsidRPr="009B60F0" w:rsidR="00191E16" w:rsidP="009B60F0" w:rsidRDefault="00191E16" w14:paraId="01A802A8" w14:textId="784F7AC9">
      <w:pPr>
        <w:pStyle w:val="ListParagraph"/>
        <w:numPr>
          <w:ilvl w:val="1"/>
          <w:numId w:val="1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 w:rsidRPr="009B60F0">
        <w:rPr>
          <w:rFonts w:ascii="Corbel" w:hAnsi="Corbel"/>
          <w:sz w:val="22"/>
          <w:szCs w:val="22"/>
        </w:rPr>
        <w:t xml:space="preserve">Carry forward </w:t>
      </w:r>
      <w:r w:rsidRPr="009B60F0" w:rsidR="000043B1">
        <w:rPr>
          <w:rFonts w:ascii="Corbel" w:hAnsi="Corbel"/>
          <w:sz w:val="22"/>
          <w:szCs w:val="22"/>
        </w:rPr>
        <w:t>assurances</w:t>
      </w:r>
      <w:r w:rsidRPr="009B60F0">
        <w:rPr>
          <w:rFonts w:ascii="Corbel" w:hAnsi="Corbel"/>
          <w:sz w:val="22"/>
          <w:szCs w:val="22"/>
        </w:rPr>
        <w:t xml:space="preserve"> on EL revenue shares</w:t>
      </w:r>
    </w:p>
    <w:p w:rsidR="009B60F0" w:rsidP="00194918" w:rsidRDefault="00194918" w14:paraId="21D80BF5" w14:textId="207EEA95">
      <w:pPr>
        <w:tabs>
          <w:tab w:val="left" w:pos="540"/>
          <w:tab w:val="right" w:pos="9720"/>
        </w:tabs>
        <w:ind w:left="108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KINE would like to save up for big equipment purchases</w:t>
      </w:r>
      <w:r w:rsidR="009B7FD0">
        <w:rPr>
          <w:rFonts w:ascii="Corbel" w:hAnsi="Corbel"/>
          <w:sz w:val="22"/>
          <w:szCs w:val="22"/>
        </w:rPr>
        <w:t>, is there written assurance to save these funds?</w:t>
      </w:r>
      <w:r w:rsidR="00AB5ACA">
        <w:rPr>
          <w:rFonts w:ascii="Corbel" w:hAnsi="Corbel"/>
          <w:sz w:val="22"/>
          <w:szCs w:val="22"/>
        </w:rPr>
        <w:t xml:space="preserve">  SLP currently plans out the EL revenue shares</w:t>
      </w:r>
      <w:r w:rsidR="008F1B90">
        <w:rPr>
          <w:rFonts w:ascii="Corbel" w:hAnsi="Corbel"/>
          <w:sz w:val="22"/>
          <w:szCs w:val="22"/>
        </w:rPr>
        <w:t xml:space="preserve"> and the funds have rolled.   </w:t>
      </w:r>
      <w:r w:rsidR="005E05E4">
        <w:rPr>
          <w:rFonts w:ascii="Corbel" w:hAnsi="Corbel"/>
          <w:sz w:val="22"/>
          <w:szCs w:val="22"/>
        </w:rPr>
        <w:t xml:space="preserve">Departments should write up a </w:t>
      </w:r>
      <w:r w:rsidR="006D7171">
        <w:rPr>
          <w:rFonts w:ascii="Corbel" w:hAnsi="Corbel"/>
          <w:sz w:val="22"/>
          <w:szCs w:val="22"/>
        </w:rPr>
        <w:t xml:space="preserve">plan for carry forward money.  </w:t>
      </w:r>
      <w:r>
        <w:rPr>
          <w:rFonts w:ascii="Corbel" w:hAnsi="Corbel"/>
          <w:sz w:val="22"/>
          <w:szCs w:val="22"/>
        </w:rPr>
        <w:t xml:space="preserve"> </w:t>
      </w:r>
      <w:r w:rsidR="009B7FD0">
        <w:rPr>
          <w:rFonts w:ascii="Corbel" w:hAnsi="Corbel"/>
          <w:sz w:val="22"/>
          <w:szCs w:val="22"/>
        </w:rPr>
        <w:t xml:space="preserve"> </w:t>
      </w:r>
    </w:p>
    <w:p w:rsidRPr="009B60F0" w:rsidR="009B7FD0" w:rsidP="00194918" w:rsidRDefault="009B7FD0" w14:paraId="154BD306" w14:textId="77777777">
      <w:pPr>
        <w:tabs>
          <w:tab w:val="left" w:pos="540"/>
          <w:tab w:val="right" w:pos="9720"/>
        </w:tabs>
        <w:ind w:left="1080"/>
        <w:rPr>
          <w:rFonts w:ascii="Corbel" w:hAnsi="Corbel"/>
          <w:sz w:val="22"/>
          <w:szCs w:val="22"/>
        </w:rPr>
      </w:pPr>
    </w:p>
    <w:p w:rsidRPr="00074856" w:rsidR="000043B1" w:rsidP="00074856" w:rsidRDefault="000043B1" w14:paraId="408AB427" w14:textId="448940CE">
      <w:pPr>
        <w:tabs>
          <w:tab w:val="left" w:pos="540"/>
          <w:tab w:val="right" w:pos="9720"/>
        </w:tabs>
        <w:ind w:left="7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c.     Reflections on the Report to the Community</w:t>
      </w:r>
    </w:p>
    <w:p w:rsidR="00555179" w:rsidP="00555179" w:rsidRDefault="00C16743" w14:paraId="6BA13BE5" w14:textId="3914EF2A">
      <w:pPr>
        <w:pStyle w:val="ListParagraph"/>
        <w:tabs>
          <w:tab w:val="left" w:pos="540"/>
          <w:tab w:val="right" w:pos="9720"/>
        </w:tabs>
        <w:ind w:left="108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postponed to next meeting</w:t>
      </w:r>
    </w:p>
    <w:p w:rsidR="00C16743" w:rsidP="00555179" w:rsidRDefault="00C16743" w14:paraId="73280009" w14:textId="77777777">
      <w:pPr>
        <w:pStyle w:val="ListParagraph"/>
        <w:tabs>
          <w:tab w:val="left" w:pos="540"/>
          <w:tab w:val="right" w:pos="9720"/>
        </w:tabs>
        <w:ind w:left="1080"/>
        <w:rPr>
          <w:rFonts w:ascii="Corbel" w:hAnsi="Corbel"/>
          <w:sz w:val="22"/>
          <w:szCs w:val="22"/>
        </w:rPr>
      </w:pPr>
    </w:p>
    <w:p w:rsidR="0084589C" w:rsidP="0084589C" w:rsidRDefault="00191E16" w14:paraId="08EAC90B" w14:textId="4B8B4518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</w:rPr>
      </w:pPr>
      <w:r w:rsidR="00191E16">
        <w:rPr>
          <w:rFonts w:ascii="Corbel" w:hAnsi="Corbel"/>
          <w:sz w:val="22"/>
          <w:szCs w:val="22"/>
          <w:u w:val="single"/>
        </w:rPr>
        <w:t xml:space="preserve">Other </w:t>
      </w:r>
      <w:r w:rsidRPr="00060820" w:rsidR="2CDCD999">
        <w:rPr>
          <w:rFonts w:ascii="Corbel" w:hAnsi="Corbel"/>
          <w:sz w:val="22"/>
          <w:szCs w:val="22"/>
          <w:u w:val="single"/>
        </w:rPr>
        <w:t>Announcements (</w:t>
      </w:r>
      <w:r w:rsidRPr="00C5295D" w:rsidR="00145D7A">
        <w:rPr>
          <w:rFonts w:ascii="Corbel" w:hAnsi="Corbel"/>
          <w:sz w:val="22"/>
          <w:szCs w:val="22"/>
        </w:rPr>
        <w:tab/>
      </w:r>
      <w:r w:rsidRPr="00C5295D" w:rsidR="00145D7A">
        <w:rPr>
          <w:rFonts w:ascii="Corbel" w:hAnsi="Corbel"/>
          <w:sz w:val="22"/>
          <w:szCs w:val="22"/>
        </w:rPr>
        <w:t>All</w:t>
      </w:r>
      <w:r w:rsidRPr="00C5295D" w:rsidR="00D04942">
        <w:rPr>
          <w:rFonts w:ascii="Corbel" w:hAnsi="Corbel"/>
          <w:sz w:val="22"/>
          <w:szCs w:val="22"/>
        </w:rPr>
        <w:t>)</w:t>
      </w:r>
    </w:p>
    <w:p w:rsidRPr="00301494" w:rsidR="00301494" w:rsidP="00301494" w:rsidRDefault="00301494" w14:paraId="493B61A9" w14:textId="3B7FD345">
      <w:pPr>
        <w:tabs>
          <w:tab w:val="left" w:pos="540"/>
          <w:tab w:val="right" w:pos="9720"/>
        </w:tabs>
        <w:ind w:left="54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a.       </w:t>
      </w:r>
      <w:r w:rsidRPr="00301494">
        <w:rPr>
          <w:rFonts w:ascii="Corbel" w:hAnsi="Corbel"/>
          <w:sz w:val="22"/>
          <w:szCs w:val="22"/>
        </w:rPr>
        <w:t>Campus App/Department or College Channels</w:t>
      </w:r>
    </w:p>
    <w:p w:rsidR="009511C2" w:rsidP="009511C2" w:rsidRDefault="009511C2" w14:paraId="167DFDBC" w14:textId="234CA3B9">
      <w:pPr>
        <w:pStyle w:val="ListParagraph"/>
        <w:tabs>
          <w:tab w:val="left" w:pos="540"/>
          <w:tab w:val="right" w:pos="9720"/>
        </w:tabs>
        <w:ind w:left="1260"/>
        <w:rPr>
          <w:rFonts w:ascii="Corbel" w:hAnsi="Corbel"/>
          <w:sz w:val="22"/>
          <w:szCs w:val="22"/>
        </w:rPr>
      </w:pPr>
      <w:bookmarkStart w:name="_GoBack" w:id="0"/>
      <w:bookmarkEnd w:id="0"/>
    </w:p>
    <w:p w:rsidR="00060820" w:rsidP="0084589C" w:rsidRDefault="00060820" w14:paraId="0AABDAB6" w14:textId="2BBA3FA3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  <w:u w:val="single"/>
        </w:rPr>
      </w:pPr>
      <w:r>
        <w:rPr>
          <w:rFonts w:ascii="Corbel" w:hAnsi="Corbel"/>
          <w:sz w:val="22"/>
          <w:szCs w:val="22"/>
          <w:u w:val="single"/>
        </w:rPr>
        <w:t>Future Items</w:t>
      </w:r>
    </w:p>
    <w:p w:rsidRPr="00555179" w:rsidR="000E2CE3" w:rsidP="00555179" w:rsidRDefault="000E2CE3" w14:paraId="23280DA8" w14:textId="49DD6DB8">
      <w:p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</w:p>
    <w:p w:rsidRPr="005242A1" w:rsidR="005F1D28" w:rsidP="005242A1" w:rsidRDefault="005F1D28" w14:paraId="27F3ECDE" w14:textId="7CBBF530">
      <w:p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</w:p>
    <w:sectPr w:rsidRPr="005242A1" w:rsidR="005F1D28" w:rsidSect="00C5295D">
      <w:headerReference w:type="default" r:id="rId11"/>
      <w:headerReference w:type="first" r:id="rId12"/>
      <w:pgSz w:w="12240" w:h="15840" w:orient="portrait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555" w:rsidP="006B568E" w:rsidRDefault="00DF4555" w14:paraId="1669FC3E" w14:textId="77777777">
      <w:r>
        <w:separator/>
      </w:r>
    </w:p>
  </w:endnote>
  <w:endnote w:type="continuationSeparator" w:id="0">
    <w:p w:rsidR="00DF4555" w:rsidP="006B568E" w:rsidRDefault="00DF4555" w14:paraId="112F1D1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555" w:rsidP="006B568E" w:rsidRDefault="00DF4555" w14:paraId="05095969" w14:textId="77777777">
      <w:r>
        <w:separator/>
      </w:r>
    </w:p>
  </w:footnote>
  <w:footnote w:type="continuationSeparator" w:id="0">
    <w:p w:rsidR="00DF4555" w:rsidP="006B568E" w:rsidRDefault="00DF4555" w14:paraId="6D4CCCF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24F13" w:rsidR="00124F13" w:rsidP="00124F13" w:rsidRDefault="00124F13" w14:paraId="5F534261" w14:textId="77777777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124F13" w:rsidR="00C5295D" w:rsidP="00C5295D" w:rsidRDefault="00C5295D" w14:paraId="32C3035F" w14:textId="77777777">
    <w:pPr>
      <w:tabs>
        <w:tab w:val="center" w:pos="4680"/>
        <w:tab w:val="right" w:pos="9360"/>
      </w:tabs>
      <w:jc w:val="center"/>
    </w:pPr>
    <w:r w:rsidR="07E0F46B">
      <w:drawing>
        <wp:inline wp14:editId="5AB9B9DC" wp14:anchorId="15387B39">
          <wp:extent cx="1700895" cy="914400"/>
          <wp:effectExtent l="0" t="0" r="0" b="0"/>
          <wp:docPr id="1509138866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90e3e58c069d4a0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70089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124F13" w:rsidR="00C5295D" w:rsidP="00C5295D" w:rsidRDefault="00C5295D" w14:paraId="7E652614" w14:textId="77777777">
    <w:pPr>
      <w:pBdr>
        <w:bottom w:val="single" w:color="auto" w:sz="4" w:space="1"/>
      </w:pBdr>
      <w:tabs>
        <w:tab w:val="center" w:pos="4680"/>
        <w:tab w:val="right" w:pos="9360"/>
      </w:tabs>
      <w:jc w:val="center"/>
    </w:pPr>
  </w:p>
  <w:p w:rsidRPr="00124F13" w:rsidR="00C5295D" w:rsidP="00C5295D" w:rsidRDefault="00C5295D" w14:paraId="0972D3EA" w14:textId="77777777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6BF4"/>
    <w:multiLevelType w:val="hybridMultilevel"/>
    <w:tmpl w:val="7E24D3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7445FA"/>
    <w:multiLevelType w:val="hybridMultilevel"/>
    <w:tmpl w:val="7A8CCB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05E7"/>
    <w:multiLevelType w:val="hybridMultilevel"/>
    <w:tmpl w:val="3B1AA8B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9D13912"/>
    <w:multiLevelType w:val="hybridMultilevel"/>
    <w:tmpl w:val="68444F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2075196"/>
    <w:multiLevelType w:val="hybridMultilevel"/>
    <w:tmpl w:val="38CC3CAE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8B15583"/>
    <w:multiLevelType w:val="hybridMultilevel"/>
    <w:tmpl w:val="B89A5A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9C"/>
    <w:rsid w:val="000043B1"/>
    <w:rsid w:val="000126EA"/>
    <w:rsid w:val="00016CEA"/>
    <w:rsid w:val="000170C9"/>
    <w:rsid w:val="000232C2"/>
    <w:rsid w:val="00023CE2"/>
    <w:rsid w:val="00053BB0"/>
    <w:rsid w:val="00055DCF"/>
    <w:rsid w:val="00060820"/>
    <w:rsid w:val="00073C8A"/>
    <w:rsid w:val="00074856"/>
    <w:rsid w:val="0007751A"/>
    <w:rsid w:val="00081480"/>
    <w:rsid w:val="00086C49"/>
    <w:rsid w:val="00091DB9"/>
    <w:rsid w:val="000A1C17"/>
    <w:rsid w:val="000A2868"/>
    <w:rsid w:val="000B7615"/>
    <w:rsid w:val="000B7D25"/>
    <w:rsid w:val="000C4A0C"/>
    <w:rsid w:val="000D0495"/>
    <w:rsid w:val="000E0743"/>
    <w:rsid w:val="000E2CE3"/>
    <w:rsid w:val="00103C1A"/>
    <w:rsid w:val="00107C49"/>
    <w:rsid w:val="00124F13"/>
    <w:rsid w:val="00145D7A"/>
    <w:rsid w:val="00150F59"/>
    <w:rsid w:val="001547DE"/>
    <w:rsid w:val="0016069B"/>
    <w:rsid w:val="001615CB"/>
    <w:rsid w:val="00166109"/>
    <w:rsid w:val="001853E0"/>
    <w:rsid w:val="00191E16"/>
    <w:rsid w:val="00194918"/>
    <w:rsid w:val="001A59CF"/>
    <w:rsid w:val="001B5FC9"/>
    <w:rsid w:val="001C1534"/>
    <w:rsid w:val="001D2B3B"/>
    <w:rsid w:val="001D3D3C"/>
    <w:rsid w:val="001D41A4"/>
    <w:rsid w:val="001E1294"/>
    <w:rsid w:val="001F77FD"/>
    <w:rsid w:val="00200383"/>
    <w:rsid w:val="00200B3E"/>
    <w:rsid w:val="00212C87"/>
    <w:rsid w:val="00235F54"/>
    <w:rsid w:val="00240B75"/>
    <w:rsid w:val="0024249F"/>
    <w:rsid w:val="00246B51"/>
    <w:rsid w:val="002522DC"/>
    <w:rsid w:val="00265AE4"/>
    <w:rsid w:val="002851FF"/>
    <w:rsid w:val="002857E2"/>
    <w:rsid w:val="00291BD7"/>
    <w:rsid w:val="002A01A3"/>
    <w:rsid w:val="002A58CD"/>
    <w:rsid w:val="002B18C8"/>
    <w:rsid w:val="002E4B13"/>
    <w:rsid w:val="002E6373"/>
    <w:rsid w:val="00301494"/>
    <w:rsid w:val="00301F5B"/>
    <w:rsid w:val="0030798D"/>
    <w:rsid w:val="0031578D"/>
    <w:rsid w:val="00330A3D"/>
    <w:rsid w:val="003771C4"/>
    <w:rsid w:val="00387E69"/>
    <w:rsid w:val="003900AE"/>
    <w:rsid w:val="003B0AD5"/>
    <w:rsid w:val="003B33FE"/>
    <w:rsid w:val="003C1566"/>
    <w:rsid w:val="003C6ED0"/>
    <w:rsid w:val="003D0742"/>
    <w:rsid w:val="003E275D"/>
    <w:rsid w:val="003E679B"/>
    <w:rsid w:val="003E7122"/>
    <w:rsid w:val="003F4496"/>
    <w:rsid w:val="00404C3B"/>
    <w:rsid w:val="0042693A"/>
    <w:rsid w:val="00434162"/>
    <w:rsid w:val="004477F7"/>
    <w:rsid w:val="004666FC"/>
    <w:rsid w:val="00470418"/>
    <w:rsid w:val="004739EC"/>
    <w:rsid w:val="00491668"/>
    <w:rsid w:val="004A2BA2"/>
    <w:rsid w:val="004B75B8"/>
    <w:rsid w:val="004C30C7"/>
    <w:rsid w:val="004D2F3E"/>
    <w:rsid w:val="004E17B0"/>
    <w:rsid w:val="004E2747"/>
    <w:rsid w:val="005164D5"/>
    <w:rsid w:val="005242A1"/>
    <w:rsid w:val="00531DF3"/>
    <w:rsid w:val="00534924"/>
    <w:rsid w:val="005356ED"/>
    <w:rsid w:val="005446D7"/>
    <w:rsid w:val="00553B5B"/>
    <w:rsid w:val="00555179"/>
    <w:rsid w:val="005605B7"/>
    <w:rsid w:val="00562153"/>
    <w:rsid w:val="00563BF8"/>
    <w:rsid w:val="00575E78"/>
    <w:rsid w:val="00577D50"/>
    <w:rsid w:val="005846DB"/>
    <w:rsid w:val="005917B7"/>
    <w:rsid w:val="005A6B7D"/>
    <w:rsid w:val="005C11EA"/>
    <w:rsid w:val="005C1CD4"/>
    <w:rsid w:val="005C4C7B"/>
    <w:rsid w:val="005E05E4"/>
    <w:rsid w:val="005E0F04"/>
    <w:rsid w:val="005E212F"/>
    <w:rsid w:val="005E5DB3"/>
    <w:rsid w:val="005E6758"/>
    <w:rsid w:val="005F1D28"/>
    <w:rsid w:val="005F6CD7"/>
    <w:rsid w:val="00607D78"/>
    <w:rsid w:val="006228CE"/>
    <w:rsid w:val="0063547B"/>
    <w:rsid w:val="006434C6"/>
    <w:rsid w:val="006464D5"/>
    <w:rsid w:val="00651998"/>
    <w:rsid w:val="006523F3"/>
    <w:rsid w:val="00661C81"/>
    <w:rsid w:val="006630E8"/>
    <w:rsid w:val="00694C25"/>
    <w:rsid w:val="006A1CD2"/>
    <w:rsid w:val="006B568E"/>
    <w:rsid w:val="006D7171"/>
    <w:rsid w:val="006F2CB3"/>
    <w:rsid w:val="007016FF"/>
    <w:rsid w:val="00702181"/>
    <w:rsid w:val="00703D5C"/>
    <w:rsid w:val="00720B68"/>
    <w:rsid w:val="0074138E"/>
    <w:rsid w:val="00744A34"/>
    <w:rsid w:val="00755F21"/>
    <w:rsid w:val="0076319F"/>
    <w:rsid w:val="007639DE"/>
    <w:rsid w:val="00771307"/>
    <w:rsid w:val="00776227"/>
    <w:rsid w:val="0078644B"/>
    <w:rsid w:val="007944ED"/>
    <w:rsid w:val="007B7CFB"/>
    <w:rsid w:val="007D1137"/>
    <w:rsid w:val="007D2F6F"/>
    <w:rsid w:val="007E7C83"/>
    <w:rsid w:val="007F23A6"/>
    <w:rsid w:val="007F3883"/>
    <w:rsid w:val="00807C54"/>
    <w:rsid w:val="008109AB"/>
    <w:rsid w:val="0084589C"/>
    <w:rsid w:val="00846D84"/>
    <w:rsid w:val="00850538"/>
    <w:rsid w:val="00860E43"/>
    <w:rsid w:val="008714C1"/>
    <w:rsid w:val="00877D44"/>
    <w:rsid w:val="008850F5"/>
    <w:rsid w:val="00886833"/>
    <w:rsid w:val="0089103A"/>
    <w:rsid w:val="00894099"/>
    <w:rsid w:val="00896FFF"/>
    <w:rsid w:val="008B0815"/>
    <w:rsid w:val="008B5CB2"/>
    <w:rsid w:val="008F1B90"/>
    <w:rsid w:val="00903AD2"/>
    <w:rsid w:val="009149A4"/>
    <w:rsid w:val="00922C0E"/>
    <w:rsid w:val="00923C63"/>
    <w:rsid w:val="00923F41"/>
    <w:rsid w:val="009511C2"/>
    <w:rsid w:val="00957090"/>
    <w:rsid w:val="00960DE8"/>
    <w:rsid w:val="00972A67"/>
    <w:rsid w:val="009804D0"/>
    <w:rsid w:val="00983469"/>
    <w:rsid w:val="009921BE"/>
    <w:rsid w:val="009965D2"/>
    <w:rsid w:val="00997700"/>
    <w:rsid w:val="009B0BB5"/>
    <w:rsid w:val="009B60F0"/>
    <w:rsid w:val="009B7FD0"/>
    <w:rsid w:val="009D6DB5"/>
    <w:rsid w:val="009D7C2F"/>
    <w:rsid w:val="009E027C"/>
    <w:rsid w:val="009E6746"/>
    <w:rsid w:val="009F3813"/>
    <w:rsid w:val="009F6928"/>
    <w:rsid w:val="00A01ECA"/>
    <w:rsid w:val="00A040E8"/>
    <w:rsid w:val="00A0523A"/>
    <w:rsid w:val="00A34C49"/>
    <w:rsid w:val="00A44787"/>
    <w:rsid w:val="00A65114"/>
    <w:rsid w:val="00A71635"/>
    <w:rsid w:val="00A72F81"/>
    <w:rsid w:val="00A73CCD"/>
    <w:rsid w:val="00A75D71"/>
    <w:rsid w:val="00A82183"/>
    <w:rsid w:val="00A84A11"/>
    <w:rsid w:val="00A92258"/>
    <w:rsid w:val="00A958C8"/>
    <w:rsid w:val="00AA6F3D"/>
    <w:rsid w:val="00AA7A17"/>
    <w:rsid w:val="00AB4E16"/>
    <w:rsid w:val="00AB5ACA"/>
    <w:rsid w:val="00AC6CB3"/>
    <w:rsid w:val="00AD02A3"/>
    <w:rsid w:val="00AD1CD4"/>
    <w:rsid w:val="00AD5233"/>
    <w:rsid w:val="00AE7A25"/>
    <w:rsid w:val="00B34BCB"/>
    <w:rsid w:val="00B37454"/>
    <w:rsid w:val="00B70864"/>
    <w:rsid w:val="00B746E6"/>
    <w:rsid w:val="00B91057"/>
    <w:rsid w:val="00B91059"/>
    <w:rsid w:val="00BA68FD"/>
    <w:rsid w:val="00BB1710"/>
    <w:rsid w:val="00BC2502"/>
    <w:rsid w:val="00BC7384"/>
    <w:rsid w:val="00BD7380"/>
    <w:rsid w:val="00BF48AD"/>
    <w:rsid w:val="00BF4CD4"/>
    <w:rsid w:val="00BF68B2"/>
    <w:rsid w:val="00C01AEC"/>
    <w:rsid w:val="00C10A85"/>
    <w:rsid w:val="00C16743"/>
    <w:rsid w:val="00C2069E"/>
    <w:rsid w:val="00C369E6"/>
    <w:rsid w:val="00C5295D"/>
    <w:rsid w:val="00C5401D"/>
    <w:rsid w:val="00C5645C"/>
    <w:rsid w:val="00C57A89"/>
    <w:rsid w:val="00C62E27"/>
    <w:rsid w:val="00C708F3"/>
    <w:rsid w:val="00C73966"/>
    <w:rsid w:val="00C866CD"/>
    <w:rsid w:val="00C916B4"/>
    <w:rsid w:val="00CB440B"/>
    <w:rsid w:val="00CC0000"/>
    <w:rsid w:val="00CD25AB"/>
    <w:rsid w:val="00CD2EDE"/>
    <w:rsid w:val="00CE1AFE"/>
    <w:rsid w:val="00D0158E"/>
    <w:rsid w:val="00D04942"/>
    <w:rsid w:val="00D21154"/>
    <w:rsid w:val="00D324FE"/>
    <w:rsid w:val="00D377DD"/>
    <w:rsid w:val="00D502AC"/>
    <w:rsid w:val="00D67EBD"/>
    <w:rsid w:val="00D7258B"/>
    <w:rsid w:val="00D7635B"/>
    <w:rsid w:val="00D8324F"/>
    <w:rsid w:val="00DB055C"/>
    <w:rsid w:val="00DB4F45"/>
    <w:rsid w:val="00DD1292"/>
    <w:rsid w:val="00DD6CEE"/>
    <w:rsid w:val="00DE42D3"/>
    <w:rsid w:val="00DE6DE4"/>
    <w:rsid w:val="00DF4555"/>
    <w:rsid w:val="00DF5C8C"/>
    <w:rsid w:val="00E13470"/>
    <w:rsid w:val="00E139A0"/>
    <w:rsid w:val="00E6486B"/>
    <w:rsid w:val="00E73275"/>
    <w:rsid w:val="00E940D4"/>
    <w:rsid w:val="00E962BC"/>
    <w:rsid w:val="00EA2267"/>
    <w:rsid w:val="00EC4069"/>
    <w:rsid w:val="00EC7B31"/>
    <w:rsid w:val="00ED4413"/>
    <w:rsid w:val="00F1244A"/>
    <w:rsid w:val="00F131A5"/>
    <w:rsid w:val="00F16992"/>
    <w:rsid w:val="00F4397A"/>
    <w:rsid w:val="00F479E0"/>
    <w:rsid w:val="00F51A69"/>
    <w:rsid w:val="00F60A67"/>
    <w:rsid w:val="00F87027"/>
    <w:rsid w:val="00F90940"/>
    <w:rsid w:val="00FA13F2"/>
    <w:rsid w:val="00FA2724"/>
    <w:rsid w:val="00FD1F2E"/>
    <w:rsid w:val="00FD202C"/>
    <w:rsid w:val="00FE7461"/>
    <w:rsid w:val="00FF73A5"/>
    <w:rsid w:val="07E0F46B"/>
    <w:rsid w:val="09BB3AC4"/>
    <w:rsid w:val="2CDCD999"/>
    <w:rsid w:val="33A59611"/>
    <w:rsid w:val="36673892"/>
    <w:rsid w:val="3BFA5103"/>
    <w:rsid w:val="4408A6FF"/>
    <w:rsid w:val="443A8CF5"/>
    <w:rsid w:val="46815923"/>
    <w:rsid w:val="4DEFC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EB6E6F09-B396-47AF-B408-D5FE97CFCF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84589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7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3.png" Id="R90e3e58c069d4a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7" ma:contentTypeDescription="Create a new document." ma:contentTypeScope="" ma:versionID="f07bc84c95b10fab6b370f2f38e6d93d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09f9a5077b7d6465028dc9eb481b25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DateCreated xmlns="f3aea98f-8b24-42e8-b2f1-2b4ba73281a3">2020-02-11T09:48:01Z</DateCreat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38471-B4B6-4344-9B6D-F7610CCA70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54265-3276-48C2-9109-BBBB634C4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3CD88-6671-4E82-8815-23DC1D4DB394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customXml/itemProps4.xml><?xml version="1.0" encoding="utf-8"?>
<ds:datastoreItem xmlns:ds="http://schemas.openxmlformats.org/officeDocument/2006/customXml" ds:itemID="{F7FECDCF-A385-43C8-906B-2B8BF63AD79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Cal State San Marcos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Jpowell</dc:creator>
  <lastModifiedBy>Bonnie Mottola</lastModifiedBy>
  <revision>54</revision>
  <lastPrinted>2018-10-08T20:50:00.0000000Z</lastPrinted>
  <dcterms:created xsi:type="dcterms:W3CDTF">2020-02-11T21:43:00.0000000Z</dcterms:created>
  <dcterms:modified xsi:type="dcterms:W3CDTF">2020-06-10T19:44:06.2438782Z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