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41" w:rsidRDefault="005B5F41" w:rsidP="008D1180">
      <w:pPr>
        <w:spacing w:after="0"/>
      </w:pPr>
      <w:r>
        <w:rPr>
          <w:noProof/>
        </w:rPr>
        <w:drawing>
          <wp:inline distT="0" distB="0" distL="0" distR="0" wp14:anchorId="55CDCE92" wp14:editId="537A9479">
            <wp:extent cx="5343525" cy="617352"/>
            <wp:effectExtent l="0" t="0" r="0" b="0"/>
            <wp:docPr id="1" name="Picture 1" descr="csusmLogo_FullNameHillsLeft_A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AA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7739" cy="621305"/>
                    </a:xfrm>
                    <a:prstGeom prst="rect">
                      <a:avLst/>
                    </a:prstGeom>
                    <a:noFill/>
                    <a:ln>
                      <a:noFill/>
                    </a:ln>
                  </pic:spPr>
                </pic:pic>
              </a:graphicData>
            </a:graphic>
          </wp:inline>
        </w:drawing>
      </w:r>
    </w:p>
    <w:p w:rsidR="005B5F41" w:rsidRPr="00AF3DFC" w:rsidRDefault="005B5F41" w:rsidP="005B5F41">
      <w:pPr>
        <w:pStyle w:val="Header"/>
        <w:spacing w:line="360" w:lineRule="auto"/>
        <w:ind w:right="-450" w:hanging="450"/>
        <w:jc w:val="center"/>
        <w:rPr>
          <w:rFonts w:ascii="Corbel" w:hAnsi="Corbel"/>
          <w:sz w:val="16"/>
        </w:rPr>
      </w:pPr>
      <w:r w:rsidRPr="00AF3DFC">
        <w:rPr>
          <w:rFonts w:ascii="Corbel" w:hAnsi="Corbel"/>
          <w:noProof/>
          <w:sz w:val="16"/>
        </w:rPr>
        <mc:AlternateContent>
          <mc:Choice Requires="wps">
            <w:drawing>
              <wp:anchor distT="0" distB="0" distL="114300" distR="114300" simplePos="0" relativeHeight="251659264" behindDoc="0" locked="0" layoutInCell="1" allowOverlap="1" wp14:anchorId="7A777F19" wp14:editId="5553DCD0">
                <wp:simplePos x="0" y="0"/>
                <wp:positionH relativeFrom="column">
                  <wp:posOffset>-457200</wp:posOffset>
                </wp:positionH>
                <wp:positionV relativeFrom="paragraph">
                  <wp:posOffset>503555</wp:posOffset>
                </wp:positionV>
                <wp:extent cx="68580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B732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65pt" to="7in,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" strokeweight=".5pt">
                <v:shadow opacity="22938f" offset="0"/>
              </v:line>
            </w:pict>
          </mc:Fallback>
        </mc:AlternateContent>
      </w:r>
      <w:r>
        <w:rPr>
          <w:rFonts w:ascii="Corbel" w:hAnsi="Corbel"/>
          <w:noProof/>
          <w:sz w:val="16"/>
        </w:rPr>
        <w:t xml:space="preserve">Office of Planning and Academic Resources       </w:t>
      </w:r>
      <w:r>
        <w:rPr>
          <w:rFonts w:ascii="Corbel" w:hAnsi="Corbel"/>
          <w:sz w:val="16"/>
        </w:rPr>
        <w:t xml:space="preserve">California State University San Marcos        </w:t>
      </w:r>
      <w:r w:rsidRPr="00240EE6">
        <w:rPr>
          <w:rFonts w:ascii="Corbel" w:hAnsi="Corbel"/>
          <w:sz w:val="16"/>
        </w:rPr>
        <w:t>333</w:t>
      </w:r>
      <w:r>
        <w:rPr>
          <w:rFonts w:ascii="Corbel" w:hAnsi="Corbel"/>
          <w:sz w:val="16"/>
        </w:rPr>
        <w:t xml:space="preserve"> S. Twin Oaks Valley Road</w:t>
      </w:r>
      <w:r w:rsidRPr="00240EE6">
        <w:rPr>
          <w:rFonts w:ascii="Corbel" w:hAnsi="Corbel"/>
          <w:sz w:val="16"/>
        </w:rPr>
        <w:t xml:space="preserve">       </w:t>
      </w:r>
      <w:r>
        <w:rPr>
          <w:rFonts w:ascii="Corbel" w:hAnsi="Corbel"/>
          <w:sz w:val="16"/>
        </w:rPr>
        <w:t xml:space="preserve"> San Marcos, CA 92096-0001</w:t>
      </w:r>
      <w:r>
        <w:rPr>
          <w:rFonts w:ascii="Corbel" w:hAnsi="Corbel"/>
          <w:sz w:val="16"/>
        </w:rPr>
        <w:br/>
      </w:r>
      <w:r w:rsidRPr="00A43171">
        <w:rPr>
          <w:rFonts w:ascii="Corbel" w:hAnsi="Corbel"/>
          <w:b/>
          <w:sz w:val="16"/>
        </w:rPr>
        <w:t>Tel:</w:t>
      </w:r>
      <w:r>
        <w:rPr>
          <w:rFonts w:ascii="Corbel" w:hAnsi="Corbel"/>
          <w:sz w:val="16"/>
        </w:rPr>
        <w:t xml:space="preserve"> </w:t>
      </w:r>
      <w:r w:rsidRPr="00240EE6">
        <w:rPr>
          <w:rFonts w:ascii="Corbel" w:hAnsi="Corbel"/>
          <w:sz w:val="16"/>
        </w:rPr>
        <w:t>760.75</w:t>
      </w:r>
      <w:r>
        <w:rPr>
          <w:rFonts w:ascii="Corbel" w:hAnsi="Corbel"/>
          <w:sz w:val="16"/>
        </w:rPr>
        <w:t xml:space="preserve">0.4083       </w:t>
      </w:r>
      <w:r w:rsidRPr="00A43171">
        <w:rPr>
          <w:rFonts w:ascii="Corbel" w:hAnsi="Corbel"/>
          <w:b/>
          <w:sz w:val="16"/>
        </w:rPr>
        <w:t>Fax:</w:t>
      </w:r>
      <w:r>
        <w:rPr>
          <w:rFonts w:ascii="Corbel" w:hAnsi="Corbel"/>
          <w:sz w:val="16"/>
        </w:rPr>
        <w:t xml:space="preserve"> 760.750.3150      </w:t>
      </w:r>
      <w:r w:rsidRPr="00AF3DFC">
        <w:rPr>
          <w:rFonts w:ascii="Corbel" w:hAnsi="Corbel"/>
          <w:sz w:val="16"/>
        </w:rPr>
        <w:t>www.csusm.edu/</w:t>
      </w:r>
      <w:r>
        <w:rPr>
          <w:rFonts w:ascii="Corbel" w:hAnsi="Corbel"/>
          <w:sz w:val="16"/>
        </w:rPr>
        <w:t>pa</w:t>
      </w:r>
    </w:p>
    <w:p w:rsidR="005B5F41" w:rsidRDefault="005B5F41" w:rsidP="005B5F41">
      <w:pPr>
        <w:spacing w:after="0" w:line="240" w:lineRule="auto"/>
        <w:rPr>
          <w:rFonts w:ascii="Cambria" w:hAnsi="Cambria"/>
          <w:i/>
          <w:sz w:val="24"/>
          <w:szCs w:val="24"/>
        </w:rPr>
      </w:pPr>
    </w:p>
    <w:p w:rsidR="005B5F41" w:rsidRDefault="005B5F41" w:rsidP="008D1180">
      <w:pPr>
        <w:spacing w:after="0"/>
      </w:pPr>
    </w:p>
    <w:p w:rsidR="005D3396" w:rsidRPr="005B5F41" w:rsidRDefault="008D1180" w:rsidP="008D1180">
      <w:pPr>
        <w:spacing w:after="0"/>
        <w:rPr>
          <w:rFonts w:ascii="Cambria" w:hAnsi="Cambria"/>
          <w:i/>
          <w:sz w:val="24"/>
          <w:szCs w:val="24"/>
        </w:rPr>
      </w:pPr>
      <w:r w:rsidRPr="005B5F41">
        <w:rPr>
          <w:rFonts w:ascii="Cambria" w:hAnsi="Cambria"/>
          <w:i/>
          <w:sz w:val="24"/>
          <w:szCs w:val="24"/>
        </w:rPr>
        <w:t>P</w:t>
      </w:r>
      <w:r w:rsidR="005B5F41" w:rsidRPr="005B5F41">
        <w:rPr>
          <w:rFonts w:ascii="Cambria" w:hAnsi="Cambria"/>
          <w:i/>
          <w:sz w:val="24"/>
          <w:szCs w:val="24"/>
        </w:rPr>
        <w:t xml:space="preserve">rovost’s </w:t>
      </w:r>
      <w:r w:rsidRPr="005B5F41">
        <w:rPr>
          <w:rFonts w:ascii="Cambria" w:hAnsi="Cambria"/>
          <w:i/>
          <w:sz w:val="24"/>
          <w:szCs w:val="24"/>
        </w:rPr>
        <w:t>S</w:t>
      </w:r>
      <w:r w:rsidR="005B5F41" w:rsidRPr="005B5F41">
        <w:rPr>
          <w:rFonts w:ascii="Cambria" w:hAnsi="Cambria"/>
          <w:i/>
          <w:sz w:val="24"/>
          <w:szCs w:val="24"/>
        </w:rPr>
        <w:t xml:space="preserve">pace </w:t>
      </w:r>
      <w:r w:rsidRPr="005B5F41">
        <w:rPr>
          <w:rFonts w:ascii="Cambria" w:hAnsi="Cambria"/>
          <w:i/>
          <w:sz w:val="24"/>
          <w:szCs w:val="24"/>
        </w:rPr>
        <w:t>A</w:t>
      </w:r>
      <w:r w:rsidR="005B5F41" w:rsidRPr="005B5F41">
        <w:rPr>
          <w:rFonts w:ascii="Cambria" w:hAnsi="Cambria"/>
          <w:i/>
          <w:sz w:val="24"/>
          <w:szCs w:val="24"/>
        </w:rPr>
        <w:t xml:space="preserve">dvisory </w:t>
      </w:r>
      <w:r w:rsidRPr="005B5F41">
        <w:rPr>
          <w:rFonts w:ascii="Cambria" w:hAnsi="Cambria"/>
          <w:i/>
          <w:sz w:val="24"/>
          <w:szCs w:val="24"/>
        </w:rPr>
        <w:t>G</w:t>
      </w:r>
      <w:r w:rsidR="005B5F41" w:rsidRPr="005B5F41">
        <w:rPr>
          <w:rFonts w:ascii="Cambria" w:hAnsi="Cambria"/>
          <w:i/>
          <w:sz w:val="24"/>
          <w:szCs w:val="24"/>
        </w:rPr>
        <w:t xml:space="preserve">roup (PSAG) </w:t>
      </w:r>
      <w:r w:rsidRPr="005B5F41">
        <w:rPr>
          <w:rFonts w:ascii="Cambria" w:hAnsi="Cambria"/>
          <w:i/>
          <w:sz w:val="24"/>
          <w:szCs w:val="24"/>
        </w:rPr>
        <w:t xml:space="preserve">meeting </w:t>
      </w:r>
      <w:r w:rsidR="005B5F41" w:rsidRPr="005B5F41">
        <w:rPr>
          <w:rFonts w:ascii="Cambria" w:hAnsi="Cambria"/>
          <w:i/>
          <w:sz w:val="24"/>
          <w:szCs w:val="24"/>
        </w:rPr>
        <w:t>M</w:t>
      </w:r>
      <w:r w:rsidRPr="005B5F41">
        <w:rPr>
          <w:rFonts w:ascii="Cambria" w:hAnsi="Cambria"/>
          <w:i/>
          <w:sz w:val="24"/>
          <w:szCs w:val="24"/>
        </w:rPr>
        <w:t>inutes</w:t>
      </w:r>
    </w:p>
    <w:p w:rsidR="008D1180" w:rsidRPr="005B5F41" w:rsidRDefault="005B5F41" w:rsidP="008D1180">
      <w:pPr>
        <w:spacing w:after="0"/>
        <w:rPr>
          <w:rFonts w:ascii="Cambria" w:hAnsi="Cambria"/>
          <w:i/>
          <w:sz w:val="24"/>
          <w:szCs w:val="24"/>
        </w:rPr>
      </w:pPr>
      <w:r w:rsidRPr="005B5F41">
        <w:rPr>
          <w:rFonts w:ascii="Cambria" w:hAnsi="Cambria"/>
          <w:i/>
          <w:sz w:val="24"/>
          <w:szCs w:val="24"/>
        </w:rPr>
        <w:t xml:space="preserve">Meeting Date: </w:t>
      </w:r>
      <w:r w:rsidR="008D1180" w:rsidRPr="005B5F41">
        <w:rPr>
          <w:rFonts w:ascii="Cambria" w:hAnsi="Cambria"/>
          <w:i/>
          <w:sz w:val="24"/>
          <w:szCs w:val="24"/>
        </w:rPr>
        <w:t>1/23/2018</w:t>
      </w:r>
    </w:p>
    <w:p w:rsidR="008D1180" w:rsidRDefault="008D1180" w:rsidP="008D1180">
      <w:pPr>
        <w:spacing w:after="0"/>
        <w:rPr>
          <w:rFonts w:ascii="Cambria" w:hAnsi="Cambria"/>
          <w:i/>
          <w:sz w:val="24"/>
          <w:szCs w:val="24"/>
        </w:rPr>
      </w:pPr>
      <w:r w:rsidRPr="005B5F41">
        <w:rPr>
          <w:rFonts w:ascii="Cambria" w:hAnsi="Cambria"/>
          <w:i/>
          <w:sz w:val="24"/>
          <w:szCs w:val="24"/>
        </w:rPr>
        <w:t>Attendees: K</w:t>
      </w:r>
      <w:r w:rsidR="005B5F41" w:rsidRPr="005B5F41">
        <w:rPr>
          <w:rFonts w:ascii="Cambria" w:hAnsi="Cambria"/>
          <w:i/>
          <w:sz w:val="24"/>
          <w:szCs w:val="24"/>
        </w:rPr>
        <w:t xml:space="preserve">. Haddad, </w:t>
      </w:r>
      <w:r w:rsidRPr="005B5F41">
        <w:rPr>
          <w:rFonts w:ascii="Cambria" w:hAnsi="Cambria"/>
          <w:i/>
          <w:sz w:val="24"/>
          <w:szCs w:val="24"/>
        </w:rPr>
        <w:t>K</w:t>
      </w:r>
      <w:r w:rsidR="005B5F41" w:rsidRPr="005B5F41">
        <w:rPr>
          <w:rFonts w:ascii="Cambria" w:hAnsi="Cambria"/>
          <w:i/>
          <w:sz w:val="24"/>
          <w:szCs w:val="24"/>
        </w:rPr>
        <w:t>. Morningstar</w:t>
      </w:r>
      <w:r w:rsidRPr="005B5F41">
        <w:rPr>
          <w:rFonts w:ascii="Cambria" w:hAnsi="Cambria"/>
          <w:i/>
          <w:sz w:val="24"/>
          <w:szCs w:val="24"/>
        </w:rPr>
        <w:t>, M</w:t>
      </w:r>
      <w:r w:rsidR="005B5F41" w:rsidRPr="005B5F41">
        <w:rPr>
          <w:rFonts w:ascii="Cambria" w:hAnsi="Cambria"/>
          <w:i/>
          <w:sz w:val="24"/>
          <w:szCs w:val="24"/>
        </w:rPr>
        <w:t>. Schroder</w:t>
      </w:r>
      <w:r w:rsidRPr="005B5F41">
        <w:rPr>
          <w:rFonts w:ascii="Cambria" w:hAnsi="Cambria"/>
          <w:i/>
          <w:sz w:val="24"/>
          <w:szCs w:val="24"/>
        </w:rPr>
        <w:t>, S</w:t>
      </w:r>
      <w:r w:rsidR="005B5F41" w:rsidRPr="005B5F41">
        <w:rPr>
          <w:rFonts w:ascii="Cambria" w:hAnsi="Cambria"/>
          <w:i/>
          <w:sz w:val="24"/>
          <w:szCs w:val="24"/>
        </w:rPr>
        <w:t>. Moineau</w:t>
      </w:r>
      <w:r w:rsidRPr="005B5F41">
        <w:rPr>
          <w:rFonts w:ascii="Cambria" w:hAnsi="Cambria"/>
          <w:i/>
          <w:sz w:val="24"/>
          <w:szCs w:val="24"/>
        </w:rPr>
        <w:t xml:space="preserve">, </w:t>
      </w:r>
      <w:r w:rsidR="005B5F41" w:rsidRPr="005B5F41">
        <w:rPr>
          <w:rFonts w:ascii="Cambria" w:hAnsi="Cambria"/>
          <w:i/>
          <w:sz w:val="24"/>
          <w:szCs w:val="24"/>
        </w:rPr>
        <w:t>P. Runzel</w:t>
      </w:r>
      <w:r w:rsidRPr="005B5F41">
        <w:rPr>
          <w:rFonts w:ascii="Cambria" w:hAnsi="Cambria"/>
          <w:i/>
          <w:sz w:val="24"/>
          <w:szCs w:val="24"/>
        </w:rPr>
        <w:t>, D</w:t>
      </w:r>
      <w:r w:rsidR="005B5F41" w:rsidRPr="005B5F41">
        <w:rPr>
          <w:rFonts w:ascii="Cambria" w:hAnsi="Cambria"/>
          <w:i/>
          <w:sz w:val="24"/>
          <w:szCs w:val="24"/>
        </w:rPr>
        <w:t>. Kristan</w:t>
      </w:r>
      <w:r w:rsidRPr="005B5F41">
        <w:rPr>
          <w:rFonts w:ascii="Cambria" w:hAnsi="Cambria"/>
          <w:i/>
          <w:sz w:val="24"/>
          <w:szCs w:val="24"/>
        </w:rPr>
        <w:t xml:space="preserve">, </w:t>
      </w:r>
      <w:r w:rsidR="00B371C5" w:rsidRPr="005B5F41">
        <w:rPr>
          <w:rFonts w:ascii="Cambria" w:hAnsi="Cambria"/>
          <w:i/>
          <w:sz w:val="24"/>
          <w:szCs w:val="24"/>
        </w:rPr>
        <w:t>R</w:t>
      </w:r>
      <w:r w:rsidR="005B5F41" w:rsidRPr="005B5F41">
        <w:rPr>
          <w:rFonts w:ascii="Cambria" w:hAnsi="Cambria"/>
          <w:i/>
          <w:sz w:val="24"/>
          <w:szCs w:val="24"/>
        </w:rPr>
        <w:t>. Fierro</w:t>
      </w:r>
      <w:r w:rsidR="00B371C5" w:rsidRPr="005B5F41">
        <w:rPr>
          <w:rFonts w:ascii="Cambria" w:hAnsi="Cambria"/>
          <w:i/>
          <w:sz w:val="24"/>
          <w:szCs w:val="24"/>
        </w:rPr>
        <w:t>, J</w:t>
      </w:r>
      <w:r w:rsidR="005B5F41" w:rsidRPr="005B5F41">
        <w:rPr>
          <w:rFonts w:ascii="Cambria" w:hAnsi="Cambria"/>
          <w:i/>
          <w:sz w:val="24"/>
          <w:szCs w:val="24"/>
        </w:rPr>
        <w:t>. Downie</w:t>
      </w:r>
      <w:r w:rsidR="00B371C5" w:rsidRPr="005B5F41">
        <w:rPr>
          <w:rFonts w:ascii="Cambria" w:hAnsi="Cambria"/>
          <w:i/>
          <w:sz w:val="24"/>
          <w:szCs w:val="24"/>
        </w:rPr>
        <w:t>, M</w:t>
      </w:r>
      <w:r w:rsidR="005B5F41" w:rsidRPr="005B5F41">
        <w:rPr>
          <w:rFonts w:ascii="Cambria" w:hAnsi="Cambria"/>
          <w:i/>
          <w:sz w:val="24"/>
          <w:szCs w:val="24"/>
        </w:rPr>
        <w:t>. Oskoorouchi</w:t>
      </w:r>
      <w:r w:rsidR="003F729D" w:rsidRPr="005B5F41">
        <w:rPr>
          <w:rFonts w:ascii="Cambria" w:hAnsi="Cambria"/>
          <w:i/>
          <w:sz w:val="24"/>
          <w:szCs w:val="24"/>
        </w:rPr>
        <w:t xml:space="preserve">, </w:t>
      </w:r>
      <w:r w:rsidR="005B5F41">
        <w:rPr>
          <w:rFonts w:ascii="Cambria" w:hAnsi="Cambria"/>
          <w:i/>
          <w:sz w:val="24"/>
          <w:szCs w:val="24"/>
        </w:rPr>
        <w:t xml:space="preserve">H. </w:t>
      </w:r>
      <w:r w:rsidR="003F729D" w:rsidRPr="005B5F41">
        <w:rPr>
          <w:rFonts w:ascii="Cambria" w:hAnsi="Cambria"/>
          <w:i/>
          <w:sz w:val="24"/>
          <w:szCs w:val="24"/>
        </w:rPr>
        <w:t>Kang</w:t>
      </w:r>
    </w:p>
    <w:p w:rsidR="005B5F41" w:rsidRDefault="005B5F41" w:rsidP="008D1180">
      <w:pPr>
        <w:spacing w:after="0"/>
        <w:rPr>
          <w:rFonts w:ascii="Cambria" w:hAnsi="Cambria"/>
          <w:i/>
          <w:sz w:val="24"/>
          <w:szCs w:val="24"/>
        </w:rPr>
      </w:pPr>
    </w:p>
    <w:p w:rsidR="00F077FF" w:rsidRPr="005B5F41" w:rsidRDefault="008D1180" w:rsidP="008D1180">
      <w:pPr>
        <w:pStyle w:val="ListParagraph"/>
        <w:numPr>
          <w:ilvl w:val="0"/>
          <w:numId w:val="1"/>
        </w:numPr>
        <w:rPr>
          <w:rFonts w:ascii="Cambria" w:hAnsi="Cambria"/>
          <w:sz w:val="24"/>
          <w:szCs w:val="24"/>
        </w:rPr>
      </w:pPr>
      <w:r w:rsidRPr="005B5F41">
        <w:rPr>
          <w:rFonts w:ascii="Cambria" w:hAnsi="Cambria"/>
          <w:sz w:val="24"/>
          <w:szCs w:val="24"/>
        </w:rPr>
        <w:t>Introductions</w:t>
      </w:r>
    </w:p>
    <w:p w:rsidR="00F077FF" w:rsidRPr="005B5F41" w:rsidRDefault="00F077FF" w:rsidP="00F077FF">
      <w:pPr>
        <w:pStyle w:val="ListParagraph"/>
        <w:numPr>
          <w:ilvl w:val="0"/>
          <w:numId w:val="1"/>
        </w:numPr>
        <w:rPr>
          <w:rFonts w:ascii="Cambria" w:hAnsi="Cambria"/>
          <w:sz w:val="24"/>
          <w:szCs w:val="24"/>
        </w:rPr>
      </w:pPr>
      <w:r w:rsidRPr="005B5F41">
        <w:rPr>
          <w:rFonts w:ascii="Cambria" w:hAnsi="Cambria"/>
          <w:sz w:val="24"/>
          <w:szCs w:val="24"/>
        </w:rPr>
        <w:t xml:space="preserve">K. Haddad explained </w:t>
      </w:r>
      <w:r w:rsidR="00A90035">
        <w:rPr>
          <w:rFonts w:ascii="Cambria" w:hAnsi="Cambria"/>
          <w:sz w:val="24"/>
          <w:szCs w:val="24"/>
        </w:rPr>
        <w:t>the charge and the process to the group.</w:t>
      </w:r>
    </w:p>
    <w:p w:rsidR="00F077FF" w:rsidRPr="005B5F41" w:rsidRDefault="008D1180" w:rsidP="008D1180">
      <w:pPr>
        <w:pStyle w:val="ListParagraph"/>
        <w:numPr>
          <w:ilvl w:val="0"/>
          <w:numId w:val="1"/>
        </w:numPr>
        <w:rPr>
          <w:rFonts w:ascii="Cambria" w:hAnsi="Cambria"/>
          <w:sz w:val="24"/>
          <w:szCs w:val="24"/>
        </w:rPr>
      </w:pPr>
      <w:r w:rsidRPr="005B5F41">
        <w:rPr>
          <w:rFonts w:ascii="Cambria" w:hAnsi="Cambria"/>
          <w:sz w:val="24"/>
          <w:szCs w:val="24"/>
        </w:rPr>
        <w:t>K</w:t>
      </w:r>
      <w:r w:rsidR="00F077FF" w:rsidRPr="005B5F41">
        <w:rPr>
          <w:rFonts w:ascii="Cambria" w:hAnsi="Cambria"/>
          <w:sz w:val="24"/>
          <w:szCs w:val="24"/>
        </w:rPr>
        <w:t xml:space="preserve">. Haddad read through the specific requests submitted for the committee’s review. </w:t>
      </w:r>
    </w:p>
    <w:p w:rsidR="00F077FF" w:rsidRPr="005B5F41" w:rsidRDefault="00F077FF" w:rsidP="00F077FF">
      <w:pPr>
        <w:pStyle w:val="ListParagraph"/>
        <w:numPr>
          <w:ilvl w:val="1"/>
          <w:numId w:val="1"/>
        </w:numPr>
        <w:rPr>
          <w:rFonts w:ascii="Cambria" w:hAnsi="Cambria"/>
          <w:sz w:val="24"/>
          <w:szCs w:val="24"/>
        </w:rPr>
      </w:pPr>
      <w:r w:rsidRPr="005B5F41">
        <w:rPr>
          <w:rFonts w:ascii="Cambria" w:hAnsi="Cambria"/>
          <w:sz w:val="24"/>
          <w:szCs w:val="24"/>
        </w:rPr>
        <w:t xml:space="preserve">CHABSS request falls into the category of </w:t>
      </w:r>
      <w:r w:rsidR="00A90035">
        <w:rPr>
          <w:rFonts w:ascii="Cambria" w:hAnsi="Cambria"/>
          <w:sz w:val="24"/>
          <w:szCs w:val="24"/>
        </w:rPr>
        <w:t>Exte</w:t>
      </w:r>
      <w:r w:rsidRPr="005B5F41">
        <w:rPr>
          <w:rFonts w:ascii="Cambria" w:hAnsi="Cambria"/>
          <w:i/>
          <w:sz w:val="24"/>
          <w:szCs w:val="24"/>
        </w:rPr>
        <w:t xml:space="preserve">rnal to AA </w:t>
      </w:r>
      <w:r w:rsidR="00A90035">
        <w:rPr>
          <w:rFonts w:ascii="Cambria" w:hAnsi="Cambria"/>
          <w:i/>
          <w:sz w:val="24"/>
          <w:szCs w:val="24"/>
        </w:rPr>
        <w:t>since conference rooms are open to all.</w:t>
      </w:r>
      <w:r w:rsidR="00B371C5" w:rsidRPr="005B5F41">
        <w:rPr>
          <w:rFonts w:ascii="Cambria" w:hAnsi="Cambria"/>
          <w:sz w:val="24"/>
          <w:szCs w:val="24"/>
        </w:rPr>
        <w:t xml:space="preserve"> </w:t>
      </w:r>
    </w:p>
    <w:p w:rsidR="00F077FF" w:rsidRPr="005B5F41" w:rsidRDefault="00F077FF" w:rsidP="00F077FF">
      <w:pPr>
        <w:pStyle w:val="ListParagraph"/>
        <w:numPr>
          <w:ilvl w:val="1"/>
          <w:numId w:val="1"/>
        </w:numPr>
        <w:rPr>
          <w:rFonts w:ascii="Cambria" w:hAnsi="Cambria"/>
          <w:sz w:val="24"/>
          <w:szCs w:val="24"/>
        </w:rPr>
      </w:pPr>
      <w:r w:rsidRPr="005B5F41">
        <w:rPr>
          <w:rFonts w:ascii="Cambria" w:hAnsi="Cambria"/>
          <w:sz w:val="24"/>
          <w:szCs w:val="24"/>
        </w:rPr>
        <w:t xml:space="preserve">The other two requests; one from NLRC and the other from IITS fall into the category of </w:t>
      </w:r>
      <w:r w:rsidRPr="005B5F41">
        <w:rPr>
          <w:rFonts w:ascii="Cambria" w:hAnsi="Cambria"/>
          <w:i/>
          <w:sz w:val="24"/>
          <w:szCs w:val="24"/>
        </w:rPr>
        <w:t>Having no space and/or cannot agree on a way forward</w:t>
      </w:r>
    </w:p>
    <w:p w:rsidR="008D1180" w:rsidRPr="005B5F41" w:rsidRDefault="008D1180" w:rsidP="008D1180">
      <w:pPr>
        <w:pStyle w:val="ListParagraph"/>
        <w:numPr>
          <w:ilvl w:val="0"/>
          <w:numId w:val="1"/>
        </w:numPr>
        <w:rPr>
          <w:rFonts w:ascii="Cambria" w:hAnsi="Cambria"/>
          <w:sz w:val="24"/>
          <w:szCs w:val="24"/>
        </w:rPr>
      </w:pPr>
      <w:r w:rsidRPr="005B5F41">
        <w:rPr>
          <w:rFonts w:ascii="Cambria" w:hAnsi="Cambria"/>
          <w:sz w:val="24"/>
          <w:szCs w:val="24"/>
        </w:rPr>
        <w:t>Discussion begins on how to manage requests</w:t>
      </w:r>
    </w:p>
    <w:p w:rsidR="00636CD0" w:rsidRPr="005B5F41" w:rsidRDefault="00F077FF" w:rsidP="00F02BA0">
      <w:pPr>
        <w:pStyle w:val="ListParagraph"/>
        <w:numPr>
          <w:ilvl w:val="1"/>
          <w:numId w:val="1"/>
        </w:numPr>
        <w:rPr>
          <w:rFonts w:ascii="Cambria" w:hAnsi="Cambria"/>
          <w:sz w:val="24"/>
          <w:szCs w:val="24"/>
        </w:rPr>
      </w:pPr>
      <w:r w:rsidRPr="005B5F41">
        <w:rPr>
          <w:rFonts w:ascii="Cambria" w:hAnsi="Cambria"/>
          <w:sz w:val="24"/>
          <w:szCs w:val="24"/>
        </w:rPr>
        <w:t xml:space="preserve">The first case was for NLRC as it relates to a space recovering it from ARTES. ARTES is currently situated in an area behind NLRC. NLRC would like the space back since they have grown and ARTES would like a space of their own. </w:t>
      </w:r>
    </w:p>
    <w:p w:rsidR="001C2150" w:rsidRPr="005B5F41" w:rsidRDefault="001C2150" w:rsidP="00F02BA0">
      <w:pPr>
        <w:pStyle w:val="ListParagraph"/>
        <w:numPr>
          <w:ilvl w:val="1"/>
          <w:numId w:val="1"/>
        </w:numPr>
        <w:rPr>
          <w:rFonts w:ascii="Cambria" w:hAnsi="Cambria"/>
          <w:sz w:val="24"/>
          <w:szCs w:val="24"/>
        </w:rPr>
      </w:pPr>
      <w:r w:rsidRPr="005B5F41">
        <w:rPr>
          <w:rFonts w:ascii="Cambria" w:hAnsi="Cambria"/>
          <w:sz w:val="24"/>
          <w:szCs w:val="24"/>
        </w:rPr>
        <w:t xml:space="preserve">IITS </w:t>
      </w:r>
      <w:r w:rsidR="00636CD0" w:rsidRPr="005B5F41">
        <w:rPr>
          <w:rFonts w:ascii="Cambria" w:hAnsi="Cambria"/>
          <w:sz w:val="24"/>
          <w:szCs w:val="24"/>
        </w:rPr>
        <w:t>was addressed next by K. Morningstar. IITS needs s</w:t>
      </w:r>
      <w:r w:rsidRPr="005B5F41">
        <w:rPr>
          <w:rFonts w:ascii="Cambria" w:hAnsi="Cambria"/>
          <w:sz w:val="24"/>
          <w:szCs w:val="24"/>
        </w:rPr>
        <w:t>torage space</w:t>
      </w:r>
      <w:r w:rsidR="00636CD0" w:rsidRPr="005B5F41">
        <w:rPr>
          <w:rFonts w:ascii="Cambria" w:hAnsi="Cambria"/>
          <w:sz w:val="24"/>
          <w:szCs w:val="24"/>
        </w:rPr>
        <w:t xml:space="preserve"> for multiple issues. K. Morningstar is trying to resolve space issues short term as well as long term and is asking the committee for recommendations.</w:t>
      </w:r>
      <w:r w:rsidR="00226BAA" w:rsidRPr="005B5F41">
        <w:rPr>
          <w:rFonts w:ascii="Cambria" w:hAnsi="Cambria"/>
          <w:sz w:val="24"/>
          <w:szCs w:val="24"/>
        </w:rPr>
        <w:t xml:space="preserve"> </w:t>
      </w:r>
    </w:p>
    <w:p w:rsidR="00226BAA" w:rsidRPr="005B5F41" w:rsidRDefault="00226BAA" w:rsidP="001C2150">
      <w:pPr>
        <w:pStyle w:val="ListParagraph"/>
        <w:numPr>
          <w:ilvl w:val="1"/>
          <w:numId w:val="1"/>
        </w:numPr>
        <w:rPr>
          <w:rFonts w:ascii="Cambria" w:hAnsi="Cambria"/>
          <w:sz w:val="24"/>
          <w:szCs w:val="24"/>
        </w:rPr>
      </w:pPr>
      <w:r w:rsidRPr="005B5F41">
        <w:rPr>
          <w:rFonts w:ascii="Cambria" w:hAnsi="Cambria"/>
          <w:sz w:val="24"/>
          <w:szCs w:val="24"/>
        </w:rPr>
        <w:t>CHABSS</w:t>
      </w:r>
      <w:r w:rsidR="00446BBB" w:rsidRPr="005B5F41">
        <w:rPr>
          <w:rFonts w:ascii="Cambria" w:hAnsi="Cambria"/>
          <w:sz w:val="24"/>
          <w:szCs w:val="24"/>
        </w:rPr>
        <w:t xml:space="preserve"> was the 3</w:t>
      </w:r>
      <w:r w:rsidR="00446BBB" w:rsidRPr="005B5F41">
        <w:rPr>
          <w:rFonts w:ascii="Cambria" w:hAnsi="Cambria"/>
          <w:sz w:val="24"/>
          <w:szCs w:val="24"/>
          <w:vertAlign w:val="superscript"/>
        </w:rPr>
        <w:t>rd</w:t>
      </w:r>
      <w:r w:rsidR="00446BBB" w:rsidRPr="005B5F41">
        <w:rPr>
          <w:rFonts w:ascii="Cambria" w:hAnsi="Cambria"/>
          <w:sz w:val="24"/>
          <w:szCs w:val="24"/>
        </w:rPr>
        <w:t xml:space="preserve"> case being considered. They would like to convert MARK 243 from </w:t>
      </w:r>
      <w:r w:rsidRPr="005B5F41">
        <w:rPr>
          <w:rFonts w:ascii="Cambria" w:hAnsi="Cambria"/>
          <w:sz w:val="24"/>
          <w:szCs w:val="24"/>
        </w:rPr>
        <w:t>a conf</w:t>
      </w:r>
      <w:r w:rsidR="00446BBB" w:rsidRPr="005B5F41">
        <w:rPr>
          <w:rFonts w:ascii="Cambria" w:hAnsi="Cambria"/>
          <w:sz w:val="24"/>
          <w:szCs w:val="24"/>
        </w:rPr>
        <w:t xml:space="preserve">erence to an area </w:t>
      </w:r>
      <w:r w:rsidR="00A90035">
        <w:rPr>
          <w:rFonts w:ascii="Cambria" w:hAnsi="Cambria"/>
          <w:sz w:val="24"/>
          <w:szCs w:val="24"/>
        </w:rPr>
        <w:t xml:space="preserve">for lecturers </w:t>
      </w:r>
      <w:r w:rsidR="00446BBB" w:rsidRPr="005B5F41">
        <w:rPr>
          <w:rFonts w:ascii="Cambria" w:hAnsi="Cambria"/>
          <w:sz w:val="24"/>
          <w:szCs w:val="24"/>
        </w:rPr>
        <w:t>similar to the room converted recently in the library. (Teaching Resource Center)</w:t>
      </w:r>
      <w:r w:rsidRPr="005B5F41">
        <w:rPr>
          <w:rFonts w:ascii="Cambria" w:hAnsi="Cambria"/>
          <w:sz w:val="24"/>
          <w:szCs w:val="24"/>
        </w:rPr>
        <w:t>.</w:t>
      </w:r>
      <w:r w:rsidR="00446BBB" w:rsidRPr="005B5F41">
        <w:rPr>
          <w:rFonts w:ascii="Cambria" w:hAnsi="Cambria"/>
          <w:sz w:val="24"/>
          <w:szCs w:val="24"/>
        </w:rPr>
        <w:t xml:space="preserve"> K. Haddad noted that</w:t>
      </w:r>
      <w:r w:rsidRPr="005B5F41">
        <w:rPr>
          <w:rFonts w:ascii="Cambria" w:hAnsi="Cambria"/>
          <w:sz w:val="24"/>
          <w:szCs w:val="24"/>
        </w:rPr>
        <w:t xml:space="preserve"> PSAG looked at it a couple years ago and did envision a similar space on the other side of campus</w:t>
      </w:r>
      <w:r w:rsidR="00446BBB" w:rsidRPr="005B5F41">
        <w:rPr>
          <w:rFonts w:ascii="Cambria" w:hAnsi="Cambria"/>
          <w:sz w:val="24"/>
          <w:szCs w:val="24"/>
        </w:rPr>
        <w:t xml:space="preserve">, </w:t>
      </w:r>
      <w:r w:rsidRPr="005B5F41">
        <w:rPr>
          <w:rFonts w:ascii="Cambria" w:hAnsi="Cambria"/>
          <w:sz w:val="24"/>
          <w:szCs w:val="24"/>
        </w:rPr>
        <w:t xml:space="preserve">which this is, so it aligns. </w:t>
      </w:r>
      <w:r w:rsidR="00446BBB" w:rsidRPr="005B5F41">
        <w:rPr>
          <w:rFonts w:ascii="Cambria" w:hAnsi="Cambria"/>
          <w:sz w:val="24"/>
          <w:szCs w:val="24"/>
        </w:rPr>
        <w:t xml:space="preserve"> It will be open to all</w:t>
      </w:r>
      <w:r w:rsidR="00A90035">
        <w:rPr>
          <w:rFonts w:ascii="Cambria" w:hAnsi="Cambria"/>
          <w:sz w:val="24"/>
          <w:szCs w:val="24"/>
        </w:rPr>
        <w:t xml:space="preserve"> lecturers</w:t>
      </w:r>
      <w:r w:rsidR="00446BBB" w:rsidRPr="005B5F41">
        <w:rPr>
          <w:rFonts w:ascii="Cambria" w:hAnsi="Cambria"/>
          <w:sz w:val="24"/>
          <w:szCs w:val="24"/>
        </w:rPr>
        <w:t>.</w:t>
      </w:r>
    </w:p>
    <w:p w:rsidR="00446BBB" w:rsidRPr="005B5F41" w:rsidRDefault="00446BBB" w:rsidP="00226BAA">
      <w:pPr>
        <w:pStyle w:val="ListParagraph"/>
        <w:numPr>
          <w:ilvl w:val="0"/>
          <w:numId w:val="1"/>
        </w:numPr>
        <w:rPr>
          <w:rFonts w:ascii="Cambria" w:hAnsi="Cambria"/>
          <w:sz w:val="24"/>
          <w:szCs w:val="24"/>
        </w:rPr>
      </w:pPr>
      <w:r w:rsidRPr="005B5F41">
        <w:rPr>
          <w:rFonts w:ascii="Cambria" w:hAnsi="Cambria"/>
          <w:sz w:val="24"/>
          <w:szCs w:val="24"/>
        </w:rPr>
        <w:t>Below is a summary of the ARTES request.</w:t>
      </w:r>
    </w:p>
    <w:p w:rsidR="00446BBB" w:rsidRPr="005B5F41" w:rsidRDefault="00446BBB" w:rsidP="00446BBB">
      <w:pPr>
        <w:pStyle w:val="ListParagraph"/>
        <w:numPr>
          <w:ilvl w:val="1"/>
          <w:numId w:val="1"/>
        </w:numPr>
        <w:rPr>
          <w:rFonts w:ascii="Cambria" w:hAnsi="Cambria"/>
          <w:sz w:val="24"/>
          <w:szCs w:val="24"/>
        </w:rPr>
      </w:pPr>
      <w:r w:rsidRPr="005B5F41">
        <w:rPr>
          <w:rFonts w:ascii="Cambria" w:hAnsi="Cambria"/>
          <w:sz w:val="24"/>
          <w:szCs w:val="24"/>
        </w:rPr>
        <w:t>K. Haddad noted that ARTES is an Institute similar to NLRC.</w:t>
      </w:r>
    </w:p>
    <w:p w:rsidR="00446BBB" w:rsidRPr="005B5F41" w:rsidRDefault="003F729D" w:rsidP="00446BBB">
      <w:pPr>
        <w:pStyle w:val="ListParagraph"/>
        <w:numPr>
          <w:ilvl w:val="1"/>
          <w:numId w:val="1"/>
        </w:numPr>
        <w:rPr>
          <w:rFonts w:ascii="Cambria" w:hAnsi="Cambria"/>
          <w:sz w:val="24"/>
          <w:szCs w:val="24"/>
        </w:rPr>
      </w:pPr>
      <w:r w:rsidRPr="005B5F41">
        <w:rPr>
          <w:rFonts w:ascii="Cambria" w:hAnsi="Cambria"/>
          <w:sz w:val="24"/>
          <w:szCs w:val="24"/>
        </w:rPr>
        <w:t>S</w:t>
      </w:r>
      <w:r w:rsidR="00446BBB" w:rsidRPr="005B5F41">
        <w:rPr>
          <w:rFonts w:ascii="Cambria" w:hAnsi="Cambria"/>
          <w:sz w:val="24"/>
          <w:szCs w:val="24"/>
        </w:rPr>
        <w:t xml:space="preserve">. Moineau asked for </w:t>
      </w:r>
      <w:r w:rsidRPr="005B5F41">
        <w:rPr>
          <w:rFonts w:ascii="Cambria" w:hAnsi="Cambria"/>
          <w:sz w:val="24"/>
          <w:szCs w:val="24"/>
        </w:rPr>
        <w:t xml:space="preserve">clarification about what happens when there IS no space. </w:t>
      </w:r>
    </w:p>
    <w:p w:rsidR="00226BAA" w:rsidRPr="005B5F41" w:rsidRDefault="003F729D" w:rsidP="00446BBB">
      <w:pPr>
        <w:pStyle w:val="ListParagraph"/>
        <w:numPr>
          <w:ilvl w:val="1"/>
          <w:numId w:val="1"/>
        </w:numPr>
        <w:rPr>
          <w:rFonts w:ascii="Cambria" w:hAnsi="Cambria"/>
          <w:sz w:val="24"/>
          <w:szCs w:val="24"/>
        </w:rPr>
      </w:pPr>
      <w:r w:rsidRPr="005B5F41">
        <w:rPr>
          <w:rFonts w:ascii="Cambria" w:hAnsi="Cambria"/>
          <w:sz w:val="24"/>
          <w:szCs w:val="24"/>
        </w:rPr>
        <w:t>K</w:t>
      </w:r>
      <w:r w:rsidR="00446BBB" w:rsidRPr="005B5F41">
        <w:rPr>
          <w:rFonts w:ascii="Cambria" w:hAnsi="Cambria"/>
          <w:sz w:val="24"/>
          <w:szCs w:val="24"/>
        </w:rPr>
        <w:t xml:space="preserve"> Haddad </w:t>
      </w:r>
      <w:r w:rsidR="00A90035">
        <w:rPr>
          <w:rFonts w:ascii="Cambria" w:hAnsi="Cambria"/>
          <w:sz w:val="24"/>
          <w:szCs w:val="24"/>
        </w:rPr>
        <w:t xml:space="preserve">outlined the process used for </w:t>
      </w:r>
      <w:r w:rsidR="006C0EE8">
        <w:rPr>
          <w:rFonts w:ascii="Cambria" w:hAnsi="Cambria"/>
          <w:sz w:val="24"/>
          <w:szCs w:val="24"/>
        </w:rPr>
        <w:t>lecturer’s</w:t>
      </w:r>
      <w:r w:rsidR="00A90035">
        <w:rPr>
          <w:rFonts w:ascii="Cambria" w:hAnsi="Cambria"/>
          <w:sz w:val="24"/>
          <w:szCs w:val="24"/>
        </w:rPr>
        <w:t xml:space="preserve"> office relocation 2 years ago.</w:t>
      </w:r>
    </w:p>
    <w:p w:rsidR="00092DCB" w:rsidRPr="005B5F41" w:rsidRDefault="00092DCB" w:rsidP="00446BBB">
      <w:pPr>
        <w:pStyle w:val="ListParagraph"/>
        <w:numPr>
          <w:ilvl w:val="1"/>
          <w:numId w:val="1"/>
        </w:numPr>
        <w:rPr>
          <w:rFonts w:ascii="Cambria" w:hAnsi="Cambria"/>
          <w:sz w:val="24"/>
          <w:szCs w:val="24"/>
        </w:rPr>
      </w:pPr>
      <w:r w:rsidRPr="005B5F41">
        <w:rPr>
          <w:rFonts w:ascii="Cambria" w:hAnsi="Cambria"/>
          <w:sz w:val="24"/>
          <w:szCs w:val="24"/>
        </w:rPr>
        <w:t>The specifics of the area noted on the request itself.</w:t>
      </w:r>
    </w:p>
    <w:p w:rsidR="00092DCB" w:rsidRPr="005B5F41" w:rsidRDefault="00092DCB" w:rsidP="00446BBB">
      <w:pPr>
        <w:pStyle w:val="ListParagraph"/>
        <w:numPr>
          <w:ilvl w:val="1"/>
          <w:numId w:val="1"/>
        </w:numPr>
        <w:rPr>
          <w:rFonts w:ascii="Cambria" w:hAnsi="Cambria"/>
          <w:sz w:val="24"/>
          <w:szCs w:val="24"/>
        </w:rPr>
      </w:pPr>
      <w:r w:rsidRPr="005B5F41">
        <w:rPr>
          <w:rFonts w:ascii="Cambria" w:hAnsi="Cambria"/>
          <w:sz w:val="24"/>
          <w:szCs w:val="24"/>
        </w:rPr>
        <w:t>S. Moineau asked if there was funding attached to the research grant, possibly for a trailer.</w:t>
      </w:r>
    </w:p>
    <w:p w:rsidR="00092DCB" w:rsidRPr="005B5F41" w:rsidRDefault="00092DCB" w:rsidP="00446BBB">
      <w:pPr>
        <w:pStyle w:val="ListParagraph"/>
        <w:numPr>
          <w:ilvl w:val="1"/>
          <w:numId w:val="1"/>
        </w:numPr>
        <w:rPr>
          <w:rFonts w:ascii="Cambria" w:hAnsi="Cambria"/>
          <w:sz w:val="24"/>
          <w:szCs w:val="24"/>
        </w:rPr>
      </w:pPr>
      <w:r w:rsidRPr="005B5F41">
        <w:rPr>
          <w:rFonts w:ascii="Cambria" w:hAnsi="Cambria"/>
          <w:sz w:val="24"/>
          <w:szCs w:val="24"/>
        </w:rPr>
        <w:t>J. Downie noted that there probably would have been funding but not sure if it had been allocated for space.</w:t>
      </w:r>
    </w:p>
    <w:p w:rsidR="00092DCB" w:rsidRPr="005B5F41" w:rsidRDefault="00092DCB" w:rsidP="00446BBB">
      <w:pPr>
        <w:pStyle w:val="ListParagraph"/>
        <w:numPr>
          <w:ilvl w:val="1"/>
          <w:numId w:val="1"/>
        </w:numPr>
        <w:rPr>
          <w:rFonts w:ascii="Cambria" w:hAnsi="Cambria"/>
          <w:sz w:val="24"/>
          <w:szCs w:val="24"/>
        </w:rPr>
      </w:pPr>
      <w:r w:rsidRPr="005B5F41">
        <w:rPr>
          <w:rFonts w:ascii="Cambria" w:hAnsi="Cambria"/>
          <w:sz w:val="24"/>
          <w:szCs w:val="24"/>
        </w:rPr>
        <w:lastRenderedPageBreak/>
        <w:t>R. Fierro wanted for further discussion on the justification for NLRC wanting the space returned to them</w:t>
      </w:r>
    </w:p>
    <w:p w:rsidR="00092DCB" w:rsidRPr="005B5F41" w:rsidRDefault="00092DCB" w:rsidP="00446BBB">
      <w:pPr>
        <w:pStyle w:val="ListParagraph"/>
        <w:numPr>
          <w:ilvl w:val="1"/>
          <w:numId w:val="1"/>
        </w:numPr>
        <w:rPr>
          <w:rFonts w:ascii="Cambria" w:hAnsi="Cambria"/>
          <w:sz w:val="24"/>
          <w:szCs w:val="24"/>
        </w:rPr>
      </w:pPr>
      <w:r w:rsidRPr="005B5F41">
        <w:rPr>
          <w:rFonts w:ascii="Cambria" w:hAnsi="Cambria"/>
          <w:sz w:val="24"/>
          <w:szCs w:val="24"/>
        </w:rPr>
        <w:t>P. Runzel would like to get some additional background on ARTES concerning their request. K. Haddad explained that NLRC went through a decrease in grant generation and lost space. That is when ARTES moved into the space behind NLRC. Since that time, NLRC has grown considerably and would like to regain their space again.</w:t>
      </w:r>
    </w:p>
    <w:p w:rsidR="00092DCB" w:rsidRPr="005B5F41" w:rsidRDefault="00D504EA" w:rsidP="00092DCB">
      <w:pPr>
        <w:pStyle w:val="ListParagraph"/>
        <w:numPr>
          <w:ilvl w:val="1"/>
          <w:numId w:val="1"/>
        </w:numPr>
        <w:rPr>
          <w:rFonts w:ascii="Cambria" w:hAnsi="Cambria"/>
          <w:sz w:val="24"/>
          <w:szCs w:val="24"/>
        </w:rPr>
      </w:pPr>
      <w:r w:rsidRPr="005B5F41">
        <w:rPr>
          <w:rFonts w:ascii="Cambria" w:hAnsi="Cambria"/>
          <w:sz w:val="24"/>
          <w:szCs w:val="24"/>
        </w:rPr>
        <w:t>M</w:t>
      </w:r>
      <w:r w:rsidR="00092DCB" w:rsidRPr="005B5F41">
        <w:rPr>
          <w:rFonts w:ascii="Cambria" w:hAnsi="Cambria"/>
          <w:sz w:val="24"/>
          <w:szCs w:val="24"/>
        </w:rPr>
        <w:t xml:space="preserve">. Oskoorouchi would like to hear from representatives from both sides of the requests in situations like these. </w:t>
      </w:r>
      <w:r w:rsidRPr="005B5F41">
        <w:rPr>
          <w:rFonts w:ascii="Cambria" w:hAnsi="Cambria"/>
          <w:sz w:val="24"/>
          <w:szCs w:val="24"/>
        </w:rPr>
        <w:t xml:space="preserve"> </w:t>
      </w:r>
      <w:r w:rsidR="00092DCB" w:rsidRPr="005B5F41">
        <w:rPr>
          <w:rFonts w:ascii="Cambria" w:hAnsi="Cambria"/>
          <w:sz w:val="24"/>
          <w:szCs w:val="24"/>
        </w:rPr>
        <w:t>Possibly have them present at a PSAG meeting.</w:t>
      </w:r>
    </w:p>
    <w:p w:rsidR="003F729D" w:rsidRPr="005B5F41" w:rsidRDefault="00D504EA" w:rsidP="00092DCB">
      <w:pPr>
        <w:pStyle w:val="ListParagraph"/>
        <w:numPr>
          <w:ilvl w:val="1"/>
          <w:numId w:val="1"/>
        </w:numPr>
        <w:rPr>
          <w:rFonts w:ascii="Cambria" w:hAnsi="Cambria"/>
          <w:sz w:val="24"/>
          <w:szCs w:val="24"/>
        </w:rPr>
      </w:pPr>
      <w:r w:rsidRPr="005B5F41">
        <w:rPr>
          <w:rFonts w:ascii="Cambria" w:hAnsi="Cambria"/>
          <w:sz w:val="24"/>
          <w:szCs w:val="24"/>
        </w:rPr>
        <w:t>S</w:t>
      </w:r>
      <w:r w:rsidR="00385F6F" w:rsidRPr="005B5F41">
        <w:rPr>
          <w:rFonts w:ascii="Cambria" w:hAnsi="Cambria"/>
          <w:sz w:val="24"/>
          <w:szCs w:val="24"/>
        </w:rPr>
        <w:t>.</w:t>
      </w:r>
      <w:r w:rsidR="00092DCB" w:rsidRPr="005B5F41">
        <w:rPr>
          <w:rFonts w:ascii="Cambria" w:hAnsi="Cambria"/>
          <w:sz w:val="24"/>
          <w:szCs w:val="24"/>
        </w:rPr>
        <w:t xml:space="preserve"> Moineau asked if this space actually aligns with the needs of the request.</w:t>
      </w:r>
      <w:r w:rsidRPr="005B5F41">
        <w:rPr>
          <w:rFonts w:ascii="Cambria" w:hAnsi="Cambria"/>
          <w:sz w:val="24"/>
          <w:szCs w:val="24"/>
        </w:rPr>
        <w:t xml:space="preserve"> Shared cubicles but private space at the same time.</w:t>
      </w:r>
    </w:p>
    <w:p w:rsidR="00092DCB" w:rsidRPr="005B5F41" w:rsidRDefault="00092DCB" w:rsidP="00157557">
      <w:pPr>
        <w:pStyle w:val="ListParagraph"/>
        <w:numPr>
          <w:ilvl w:val="0"/>
          <w:numId w:val="3"/>
        </w:numPr>
        <w:rPr>
          <w:rFonts w:ascii="Cambria" w:hAnsi="Cambria"/>
          <w:sz w:val="24"/>
          <w:szCs w:val="24"/>
        </w:rPr>
      </w:pPr>
      <w:r w:rsidRPr="005B5F41">
        <w:rPr>
          <w:rFonts w:ascii="Cambria" w:hAnsi="Cambria"/>
          <w:sz w:val="24"/>
          <w:szCs w:val="24"/>
        </w:rPr>
        <w:t>Recommendations by the committee</w:t>
      </w:r>
    </w:p>
    <w:p w:rsidR="006468BB" w:rsidRPr="005B5F41" w:rsidRDefault="00D504EA" w:rsidP="00157557">
      <w:pPr>
        <w:pStyle w:val="ListParagraph"/>
        <w:numPr>
          <w:ilvl w:val="0"/>
          <w:numId w:val="4"/>
        </w:numPr>
        <w:rPr>
          <w:rFonts w:ascii="Cambria" w:hAnsi="Cambria"/>
          <w:sz w:val="24"/>
          <w:szCs w:val="24"/>
        </w:rPr>
      </w:pPr>
      <w:r w:rsidRPr="005B5F41">
        <w:rPr>
          <w:rFonts w:ascii="Cambria" w:hAnsi="Cambria"/>
          <w:sz w:val="24"/>
          <w:szCs w:val="24"/>
        </w:rPr>
        <w:t>H</w:t>
      </w:r>
      <w:r w:rsidR="00092DCB" w:rsidRPr="005B5F41">
        <w:rPr>
          <w:rFonts w:ascii="Cambria" w:hAnsi="Cambria"/>
          <w:sz w:val="24"/>
          <w:szCs w:val="24"/>
        </w:rPr>
        <w:t>ave</w:t>
      </w:r>
      <w:r w:rsidRPr="005B5F41">
        <w:rPr>
          <w:rFonts w:ascii="Cambria" w:hAnsi="Cambria"/>
          <w:sz w:val="24"/>
          <w:szCs w:val="24"/>
        </w:rPr>
        <w:t xml:space="preserve"> ARTES </w:t>
      </w:r>
      <w:r w:rsidR="00092DCB" w:rsidRPr="005B5F41">
        <w:rPr>
          <w:rFonts w:ascii="Cambria" w:hAnsi="Cambria"/>
          <w:sz w:val="24"/>
          <w:szCs w:val="24"/>
        </w:rPr>
        <w:t>write a formal justification on use, utilization and function.</w:t>
      </w:r>
    </w:p>
    <w:p w:rsidR="006468BB" w:rsidRPr="006C0EE8" w:rsidRDefault="006468BB" w:rsidP="00107500">
      <w:pPr>
        <w:pStyle w:val="ListParagraph"/>
        <w:numPr>
          <w:ilvl w:val="0"/>
          <w:numId w:val="4"/>
        </w:numPr>
        <w:rPr>
          <w:rFonts w:ascii="Cambria" w:hAnsi="Cambria"/>
          <w:sz w:val="24"/>
          <w:szCs w:val="24"/>
        </w:rPr>
      </w:pPr>
      <w:r w:rsidRPr="006C0EE8">
        <w:rPr>
          <w:rFonts w:ascii="Cambria" w:hAnsi="Cambria"/>
          <w:sz w:val="24"/>
          <w:szCs w:val="24"/>
        </w:rPr>
        <w:t>Ask NLRC to provide more detailed information on their space utilization.</w:t>
      </w:r>
    </w:p>
    <w:p w:rsidR="00D504EA" w:rsidRPr="005B5F41" w:rsidRDefault="00D504EA" w:rsidP="00107500">
      <w:pPr>
        <w:pStyle w:val="ListParagraph"/>
        <w:numPr>
          <w:ilvl w:val="0"/>
          <w:numId w:val="4"/>
        </w:numPr>
        <w:rPr>
          <w:rFonts w:ascii="Cambria" w:hAnsi="Cambria"/>
          <w:sz w:val="24"/>
          <w:szCs w:val="24"/>
        </w:rPr>
      </w:pPr>
      <w:r w:rsidRPr="005B5F41">
        <w:rPr>
          <w:rFonts w:ascii="Cambria" w:hAnsi="Cambria"/>
          <w:sz w:val="24"/>
          <w:szCs w:val="24"/>
        </w:rPr>
        <w:t>K</w:t>
      </w:r>
      <w:r w:rsidR="006468BB" w:rsidRPr="005B5F41">
        <w:rPr>
          <w:rFonts w:ascii="Cambria" w:hAnsi="Cambria"/>
          <w:sz w:val="24"/>
          <w:szCs w:val="24"/>
        </w:rPr>
        <w:t xml:space="preserve">. </w:t>
      </w:r>
      <w:r w:rsidRPr="005B5F41">
        <w:rPr>
          <w:rFonts w:ascii="Cambria" w:hAnsi="Cambria"/>
          <w:sz w:val="24"/>
          <w:szCs w:val="24"/>
        </w:rPr>
        <w:t>H</w:t>
      </w:r>
      <w:r w:rsidR="006468BB" w:rsidRPr="005B5F41">
        <w:rPr>
          <w:rFonts w:ascii="Cambria" w:hAnsi="Cambria"/>
          <w:sz w:val="24"/>
          <w:szCs w:val="24"/>
        </w:rPr>
        <w:t xml:space="preserve">addad asked for input on whether questions should be asked orally or in writing? Should there be a meeting for each party separately or together? </w:t>
      </w:r>
    </w:p>
    <w:p w:rsidR="004C527D" w:rsidRPr="005B5F41" w:rsidRDefault="001B451F" w:rsidP="00107500">
      <w:pPr>
        <w:pStyle w:val="ListParagraph"/>
        <w:numPr>
          <w:ilvl w:val="0"/>
          <w:numId w:val="4"/>
        </w:numPr>
        <w:rPr>
          <w:rFonts w:ascii="Cambria" w:hAnsi="Cambria"/>
          <w:sz w:val="24"/>
          <w:szCs w:val="24"/>
        </w:rPr>
      </w:pPr>
      <w:r w:rsidRPr="005B5F41">
        <w:rPr>
          <w:rFonts w:ascii="Cambria" w:hAnsi="Cambria"/>
          <w:sz w:val="24"/>
          <w:szCs w:val="24"/>
        </w:rPr>
        <w:t xml:space="preserve">The group would like to visit the space, either individually or as a group. </w:t>
      </w:r>
    </w:p>
    <w:p w:rsidR="00107500" w:rsidRPr="005B5F41" w:rsidRDefault="00107500" w:rsidP="00107500">
      <w:pPr>
        <w:pStyle w:val="ListParagraph"/>
        <w:numPr>
          <w:ilvl w:val="0"/>
          <w:numId w:val="1"/>
        </w:numPr>
        <w:rPr>
          <w:rFonts w:ascii="Cambria" w:hAnsi="Cambria"/>
          <w:sz w:val="24"/>
          <w:szCs w:val="24"/>
        </w:rPr>
      </w:pPr>
      <w:r w:rsidRPr="005B5F41">
        <w:rPr>
          <w:rFonts w:ascii="Cambria" w:hAnsi="Cambria"/>
          <w:sz w:val="24"/>
          <w:szCs w:val="24"/>
        </w:rPr>
        <w:t>Summary of IITS discussion</w:t>
      </w:r>
    </w:p>
    <w:p w:rsidR="00107500" w:rsidRPr="005B5F41" w:rsidRDefault="00107500" w:rsidP="00107500">
      <w:pPr>
        <w:pStyle w:val="ListParagraph"/>
        <w:numPr>
          <w:ilvl w:val="1"/>
          <w:numId w:val="1"/>
        </w:numPr>
        <w:rPr>
          <w:rFonts w:ascii="Cambria" w:hAnsi="Cambria"/>
          <w:sz w:val="24"/>
          <w:szCs w:val="24"/>
        </w:rPr>
      </w:pPr>
      <w:r w:rsidRPr="005B5F41">
        <w:rPr>
          <w:rFonts w:ascii="Cambria" w:hAnsi="Cambria"/>
          <w:sz w:val="24"/>
          <w:szCs w:val="24"/>
        </w:rPr>
        <w:t>K. Morningstar said that they</w:t>
      </w:r>
      <w:r w:rsidR="004C527D" w:rsidRPr="005B5F41">
        <w:rPr>
          <w:rFonts w:ascii="Cambria" w:hAnsi="Cambria"/>
          <w:sz w:val="24"/>
          <w:szCs w:val="24"/>
        </w:rPr>
        <w:t xml:space="preserve"> are close to a fire violation, so resol</w:t>
      </w:r>
      <w:r w:rsidRPr="005B5F41">
        <w:rPr>
          <w:rFonts w:ascii="Cambria" w:hAnsi="Cambria"/>
          <w:sz w:val="24"/>
          <w:szCs w:val="24"/>
        </w:rPr>
        <w:t>ution needs to happen soon. The problem will increase as</w:t>
      </w:r>
      <w:r w:rsidR="004C527D" w:rsidRPr="005B5F41">
        <w:rPr>
          <w:rFonts w:ascii="Cambria" w:hAnsi="Cambria"/>
          <w:sz w:val="24"/>
          <w:szCs w:val="24"/>
        </w:rPr>
        <w:t xml:space="preserve"> more equipment is purchased. The dock space was good</w:t>
      </w:r>
      <w:r w:rsidRPr="005B5F41">
        <w:rPr>
          <w:rFonts w:ascii="Cambria" w:hAnsi="Cambria"/>
          <w:sz w:val="24"/>
          <w:szCs w:val="24"/>
        </w:rPr>
        <w:t xml:space="preserve"> but had to return it to Library</w:t>
      </w:r>
      <w:r w:rsidR="004C527D" w:rsidRPr="005B5F41">
        <w:rPr>
          <w:rFonts w:ascii="Cambria" w:hAnsi="Cambria"/>
          <w:sz w:val="24"/>
          <w:szCs w:val="24"/>
        </w:rPr>
        <w:t>.</w:t>
      </w:r>
      <w:r w:rsidRPr="005B5F41">
        <w:rPr>
          <w:rFonts w:ascii="Cambria" w:hAnsi="Cambria"/>
          <w:sz w:val="24"/>
          <w:szCs w:val="24"/>
        </w:rPr>
        <w:t xml:space="preserve"> </w:t>
      </w:r>
    </w:p>
    <w:p w:rsidR="00107500" w:rsidRPr="005B5F41" w:rsidRDefault="00FD7A5A" w:rsidP="00107500">
      <w:pPr>
        <w:pStyle w:val="ListParagraph"/>
        <w:numPr>
          <w:ilvl w:val="1"/>
          <w:numId w:val="1"/>
        </w:numPr>
        <w:rPr>
          <w:rFonts w:ascii="Cambria" w:hAnsi="Cambria"/>
          <w:sz w:val="24"/>
          <w:szCs w:val="24"/>
        </w:rPr>
      </w:pPr>
      <w:r w:rsidRPr="005B5F41">
        <w:rPr>
          <w:rFonts w:ascii="Cambria" w:hAnsi="Cambria"/>
          <w:sz w:val="24"/>
          <w:szCs w:val="24"/>
        </w:rPr>
        <w:t xml:space="preserve">The space needs to be </w:t>
      </w:r>
      <w:r w:rsidR="00107500" w:rsidRPr="005B5F41">
        <w:rPr>
          <w:rFonts w:ascii="Cambria" w:hAnsi="Cambria"/>
          <w:sz w:val="24"/>
          <w:szCs w:val="24"/>
        </w:rPr>
        <w:t xml:space="preserve">secure </w:t>
      </w:r>
      <w:r w:rsidRPr="005B5F41">
        <w:rPr>
          <w:rFonts w:ascii="Cambria" w:hAnsi="Cambria"/>
          <w:sz w:val="24"/>
          <w:szCs w:val="24"/>
        </w:rPr>
        <w:t>and non-occupied</w:t>
      </w:r>
      <w:r w:rsidR="004C527D" w:rsidRPr="005B5F41">
        <w:rPr>
          <w:rFonts w:ascii="Cambria" w:hAnsi="Cambria"/>
          <w:sz w:val="24"/>
          <w:szCs w:val="24"/>
        </w:rPr>
        <w:t xml:space="preserve">. </w:t>
      </w:r>
    </w:p>
    <w:p w:rsidR="00107500" w:rsidRPr="005B5F41" w:rsidRDefault="004C527D" w:rsidP="00107500">
      <w:pPr>
        <w:pStyle w:val="ListParagraph"/>
        <w:numPr>
          <w:ilvl w:val="1"/>
          <w:numId w:val="1"/>
        </w:numPr>
        <w:rPr>
          <w:rFonts w:ascii="Cambria" w:hAnsi="Cambria"/>
          <w:sz w:val="24"/>
          <w:szCs w:val="24"/>
        </w:rPr>
      </w:pPr>
      <w:r w:rsidRPr="005B5F41">
        <w:rPr>
          <w:rFonts w:ascii="Cambria" w:hAnsi="Cambria"/>
          <w:sz w:val="24"/>
          <w:szCs w:val="24"/>
        </w:rPr>
        <w:t>P</w:t>
      </w:r>
      <w:r w:rsidR="00107500" w:rsidRPr="005B5F41">
        <w:rPr>
          <w:rFonts w:ascii="Cambria" w:hAnsi="Cambria"/>
          <w:sz w:val="24"/>
          <w:szCs w:val="24"/>
        </w:rPr>
        <w:t>ASO</w:t>
      </w:r>
      <w:r w:rsidRPr="005B5F41">
        <w:rPr>
          <w:rFonts w:ascii="Cambria" w:hAnsi="Cambria"/>
          <w:sz w:val="24"/>
          <w:szCs w:val="24"/>
        </w:rPr>
        <w:t xml:space="preserve"> moves out of second floor so they’ll get that back.</w:t>
      </w:r>
    </w:p>
    <w:p w:rsidR="00107500" w:rsidRPr="005B5F41" w:rsidRDefault="004C527D" w:rsidP="00107500">
      <w:pPr>
        <w:pStyle w:val="ListParagraph"/>
        <w:numPr>
          <w:ilvl w:val="1"/>
          <w:numId w:val="1"/>
        </w:numPr>
        <w:rPr>
          <w:rFonts w:ascii="Cambria" w:hAnsi="Cambria"/>
          <w:sz w:val="24"/>
          <w:szCs w:val="24"/>
        </w:rPr>
      </w:pPr>
      <w:r w:rsidRPr="005B5F41">
        <w:rPr>
          <w:rFonts w:ascii="Cambria" w:hAnsi="Cambria"/>
          <w:sz w:val="24"/>
          <w:szCs w:val="24"/>
        </w:rPr>
        <w:t>K</w:t>
      </w:r>
      <w:r w:rsidR="00107500" w:rsidRPr="005B5F41">
        <w:rPr>
          <w:rFonts w:ascii="Cambria" w:hAnsi="Cambria"/>
          <w:sz w:val="24"/>
          <w:szCs w:val="24"/>
        </w:rPr>
        <w:t xml:space="preserve">. </w:t>
      </w:r>
      <w:r w:rsidRPr="005B5F41">
        <w:rPr>
          <w:rFonts w:ascii="Cambria" w:hAnsi="Cambria"/>
          <w:sz w:val="24"/>
          <w:szCs w:val="24"/>
        </w:rPr>
        <w:t>H</w:t>
      </w:r>
      <w:r w:rsidR="00107500" w:rsidRPr="005B5F41">
        <w:rPr>
          <w:rFonts w:ascii="Cambria" w:hAnsi="Cambria"/>
          <w:sz w:val="24"/>
          <w:szCs w:val="24"/>
        </w:rPr>
        <w:t xml:space="preserve">addad </w:t>
      </w:r>
      <w:r w:rsidRPr="005B5F41">
        <w:rPr>
          <w:rFonts w:ascii="Cambria" w:hAnsi="Cambria"/>
          <w:sz w:val="24"/>
          <w:szCs w:val="24"/>
        </w:rPr>
        <w:t xml:space="preserve">mentioned two </w:t>
      </w:r>
      <w:r w:rsidR="006C0EE8">
        <w:rPr>
          <w:rFonts w:ascii="Cambria" w:hAnsi="Cambria"/>
          <w:sz w:val="24"/>
          <w:szCs w:val="24"/>
        </w:rPr>
        <w:t>class</w:t>
      </w:r>
      <w:r w:rsidR="00107500" w:rsidRPr="005B5F41">
        <w:rPr>
          <w:rFonts w:ascii="Cambria" w:hAnsi="Cambria"/>
          <w:sz w:val="24"/>
          <w:szCs w:val="24"/>
        </w:rPr>
        <w:t>ro</w:t>
      </w:r>
      <w:r w:rsidRPr="005B5F41">
        <w:rPr>
          <w:rFonts w:ascii="Cambria" w:hAnsi="Cambria"/>
          <w:sz w:val="24"/>
          <w:szCs w:val="24"/>
        </w:rPr>
        <w:t xml:space="preserve">oms </w:t>
      </w:r>
      <w:r w:rsidR="006C0EE8">
        <w:rPr>
          <w:rFonts w:ascii="Cambria" w:hAnsi="Cambria"/>
          <w:sz w:val="24"/>
          <w:szCs w:val="24"/>
        </w:rPr>
        <w:t>usually assigned to</w:t>
      </w:r>
      <w:r w:rsidRPr="005B5F41">
        <w:rPr>
          <w:rFonts w:ascii="Cambria" w:hAnsi="Cambria"/>
          <w:sz w:val="24"/>
          <w:szCs w:val="24"/>
        </w:rPr>
        <w:t xml:space="preserve"> </w:t>
      </w:r>
      <w:r w:rsidR="00107500" w:rsidRPr="005B5F41">
        <w:rPr>
          <w:rFonts w:ascii="Cambria" w:hAnsi="Cambria"/>
          <w:sz w:val="24"/>
          <w:szCs w:val="24"/>
        </w:rPr>
        <w:t>SOE</w:t>
      </w:r>
      <w:r w:rsidRPr="005B5F41">
        <w:rPr>
          <w:rFonts w:ascii="Cambria" w:hAnsi="Cambria"/>
          <w:sz w:val="24"/>
          <w:szCs w:val="24"/>
        </w:rPr>
        <w:t xml:space="preserve"> that ha</w:t>
      </w:r>
      <w:r w:rsidR="00107500" w:rsidRPr="005B5F41">
        <w:rPr>
          <w:rFonts w:ascii="Cambria" w:hAnsi="Cambria"/>
          <w:sz w:val="24"/>
          <w:szCs w:val="24"/>
        </w:rPr>
        <w:t>ve</w:t>
      </w:r>
      <w:r w:rsidR="006C0EE8">
        <w:rPr>
          <w:rFonts w:ascii="Cambria" w:hAnsi="Cambria"/>
          <w:sz w:val="24"/>
          <w:szCs w:val="24"/>
        </w:rPr>
        <w:t xml:space="preserve"> </w:t>
      </w:r>
      <w:bookmarkStart w:id="0" w:name="_GoBack"/>
      <w:bookmarkEnd w:id="0"/>
      <w:r w:rsidR="006C0EE8">
        <w:rPr>
          <w:rFonts w:ascii="Cambria" w:hAnsi="Cambria"/>
          <w:sz w:val="24"/>
          <w:szCs w:val="24"/>
        </w:rPr>
        <w:t>storage space in the back</w:t>
      </w:r>
      <w:r w:rsidR="00107500" w:rsidRPr="005B5F41">
        <w:rPr>
          <w:rFonts w:ascii="Cambria" w:hAnsi="Cambria"/>
          <w:sz w:val="24"/>
          <w:szCs w:val="24"/>
        </w:rPr>
        <w:t>. D. Kristan will ask J. Powell about them.</w:t>
      </w:r>
    </w:p>
    <w:p w:rsidR="00107500" w:rsidRPr="005B5F41" w:rsidRDefault="00107500" w:rsidP="00107500">
      <w:pPr>
        <w:pStyle w:val="ListParagraph"/>
        <w:numPr>
          <w:ilvl w:val="1"/>
          <w:numId w:val="1"/>
        </w:numPr>
        <w:rPr>
          <w:rFonts w:ascii="Cambria" w:hAnsi="Cambria"/>
          <w:sz w:val="24"/>
          <w:szCs w:val="24"/>
        </w:rPr>
      </w:pPr>
      <w:r w:rsidRPr="005B5F41">
        <w:rPr>
          <w:rFonts w:ascii="Cambria" w:hAnsi="Cambria"/>
          <w:sz w:val="24"/>
          <w:szCs w:val="24"/>
        </w:rPr>
        <w:t>M. Schroder mentioned looking at offices that could potentially loosen space in their printer rooms.</w:t>
      </w:r>
    </w:p>
    <w:p w:rsidR="00107500" w:rsidRPr="005B5F41" w:rsidRDefault="00107500" w:rsidP="00107500">
      <w:pPr>
        <w:pStyle w:val="ListParagraph"/>
        <w:numPr>
          <w:ilvl w:val="1"/>
          <w:numId w:val="1"/>
        </w:numPr>
        <w:rPr>
          <w:rFonts w:ascii="Cambria" w:hAnsi="Cambria"/>
          <w:sz w:val="24"/>
          <w:szCs w:val="24"/>
        </w:rPr>
      </w:pPr>
      <w:r w:rsidRPr="005B5F41">
        <w:rPr>
          <w:rFonts w:ascii="Cambria" w:hAnsi="Cambria"/>
          <w:sz w:val="24"/>
          <w:szCs w:val="24"/>
        </w:rPr>
        <w:t xml:space="preserve">S. Moineau asked about modular and M. Schroder noted that it’s a 6 month process due to the fire </w:t>
      </w:r>
      <w:r w:rsidR="00AA304B" w:rsidRPr="005B5F41">
        <w:rPr>
          <w:rFonts w:ascii="Cambria" w:hAnsi="Cambria"/>
          <w:sz w:val="24"/>
          <w:szCs w:val="24"/>
        </w:rPr>
        <w:t>marshal</w:t>
      </w:r>
      <w:r w:rsidRPr="005B5F41">
        <w:rPr>
          <w:rFonts w:ascii="Cambria" w:hAnsi="Cambria"/>
          <w:sz w:val="24"/>
          <w:szCs w:val="24"/>
        </w:rPr>
        <w:t xml:space="preserve"> piece</w:t>
      </w:r>
      <w:r w:rsidR="00AA304B" w:rsidRPr="005B5F41">
        <w:rPr>
          <w:rFonts w:ascii="Cambria" w:hAnsi="Cambria"/>
          <w:sz w:val="24"/>
          <w:szCs w:val="24"/>
        </w:rPr>
        <w:t xml:space="preserve">. M. Schroder can provide pricing information and other details. </w:t>
      </w:r>
    </w:p>
    <w:p w:rsidR="00107500" w:rsidRPr="005B5F41" w:rsidRDefault="00AA304B" w:rsidP="00107500">
      <w:pPr>
        <w:pStyle w:val="ListParagraph"/>
        <w:numPr>
          <w:ilvl w:val="1"/>
          <w:numId w:val="1"/>
        </w:numPr>
        <w:rPr>
          <w:rFonts w:ascii="Cambria" w:hAnsi="Cambria"/>
          <w:sz w:val="24"/>
          <w:szCs w:val="24"/>
        </w:rPr>
      </w:pPr>
      <w:r w:rsidRPr="005B5F41">
        <w:rPr>
          <w:rFonts w:ascii="Cambria" w:hAnsi="Cambria"/>
          <w:sz w:val="24"/>
          <w:szCs w:val="24"/>
        </w:rPr>
        <w:t>Are there still offices that could be converted?</w:t>
      </w:r>
    </w:p>
    <w:p w:rsidR="004C527D" w:rsidRPr="005B5F41" w:rsidRDefault="001B1C5F" w:rsidP="00107500">
      <w:pPr>
        <w:pStyle w:val="ListParagraph"/>
        <w:numPr>
          <w:ilvl w:val="1"/>
          <w:numId w:val="1"/>
        </w:numPr>
        <w:rPr>
          <w:rFonts w:ascii="Cambria" w:hAnsi="Cambria"/>
          <w:sz w:val="24"/>
          <w:szCs w:val="24"/>
        </w:rPr>
      </w:pPr>
      <w:r w:rsidRPr="005B5F41">
        <w:rPr>
          <w:rFonts w:ascii="Cambria" w:hAnsi="Cambria"/>
          <w:sz w:val="24"/>
          <w:szCs w:val="24"/>
        </w:rPr>
        <w:t>D</w:t>
      </w:r>
      <w:r w:rsidR="00AA304B" w:rsidRPr="005B5F41">
        <w:rPr>
          <w:rFonts w:ascii="Cambria" w:hAnsi="Cambria"/>
          <w:sz w:val="24"/>
          <w:szCs w:val="24"/>
        </w:rPr>
        <w:t>. Kristan noted that</w:t>
      </w:r>
      <w:r w:rsidRPr="005B5F41">
        <w:rPr>
          <w:rFonts w:ascii="Cambria" w:hAnsi="Cambria"/>
          <w:sz w:val="24"/>
          <w:szCs w:val="24"/>
        </w:rPr>
        <w:t xml:space="preserve"> KINE just got a pod to </w:t>
      </w:r>
      <w:r w:rsidR="00AA304B" w:rsidRPr="005B5F41">
        <w:rPr>
          <w:rFonts w:ascii="Cambria" w:hAnsi="Cambria"/>
          <w:sz w:val="24"/>
          <w:szCs w:val="24"/>
        </w:rPr>
        <w:t xml:space="preserve">locate </w:t>
      </w:r>
      <w:r w:rsidRPr="005B5F41">
        <w:rPr>
          <w:rFonts w:ascii="Cambria" w:hAnsi="Cambria"/>
          <w:sz w:val="24"/>
          <w:szCs w:val="24"/>
        </w:rPr>
        <w:t xml:space="preserve">by the surf pool. </w:t>
      </w:r>
      <w:r w:rsidR="00AA304B" w:rsidRPr="005B5F41">
        <w:rPr>
          <w:rFonts w:ascii="Cambria" w:hAnsi="Cambria"/>
          <w:sz w:val="24"/>
          <w:szCs w:val="24"/>
        </w:rPr>
        <w:t>T</w:t>
      </w:r>
      <w:r w:rsidRPr="005B5F41">
        <w:rPr>
          <w:rFonts w:ascii="Cambria" w:hAnsi="Cambria"/>
          <w:sz w:val="24"/>
          <w:szCs w:val="24"/>
        </w:rPr>
        <w:t>emp</w:t>
      </w:r>
      <w:r w:rsidR="00AA304B" w:rsidRPr="005B5F41">
        <w:rPr>
          <w:rFonts w:ascii="Cambria" w:hAnsi="Cambria"/>
          <w:sz w:val="24"/>
          <w:szCs w:val="24"/>
        </w:rPr>
        <w:t>erature control can also be incorporated.</w:t>
      </w:r>
    </w:p>
    <w:p w:rsidR="00AA304B" w:rsidRPr="005B5F41" w:rsidRDefault="00AA304B" w:rsidP="00AA304B">
      <w:pPr>
        <w:pStyle w:val="ListParagraph"/>
        <w:numPr>
          <w:ilvl w:val="0"/>
          <w:numId w:val="3"/>
        </w:numPr>
        <w:rPr>
          <w:rFonts w:ascii="Cambria" w:hAnsi="Cambria"/>
          <w:sz w:val="24"/>
          <w:szCs w:val="24"/>
        </w:rPr>
      </w:pPr>
      <w:r w:rsidRPr="005B5F41">
        <w:rPr>
          <w:rFonts w:ascii="Cambria" w:hAnsi="Cambria"/>
          <w:sz w:val="24"/>
          <w:szCs w:val="24"/>
        </w:rPr>
        <w:t>Recommendations by committee</w:t>
      </w:r>
    </w:p>
    <w:p w:rsidR="00AA304B" w:rsidRPr="005B5F41" w:rsidRDefault="00AA304B" w:rsidP="00AA304B">
      <w:pPr>
        <w:pStyle w:val="ListParagraph"/>
        <w:numPr>
          <w:ilvl w:val="1"/>
          <w:numId w:val="4"/>
        </w:numPr>
        <w:rPr>
          <w:rFonts w:ascii="Cambria" w:hAnsi="Cambria"/>
          <w:sz w:val="24"/>
          <w:szCs w:val="24"/>
        </w:rPr>
      </w:pPr>
      <w:r w:rsidRPr="005B5F41">
        <w:rPr>
          <w:rFonts w:ascii="Cambria" w:hAnsi="Cambria"/>
          <w:sz w:val="24"/>
          <w:szCs w:val="24"/>
        </w:rPr>
        <w:t>Look at the classrooms for storage</w:t>
      </w:r>
    </w:p>
    <w:p w:rsidR="00AA304B" w:rsidRPr="005B5F41" w:rsidRDefault="00AA304B" w:rsidP="00AA304B">
      <w:pPr>
        <w:pStyle w:val="ListParagraph"/>
        <w:numPr>
          <w:ilvl w:val="1"/>
          <w:numId w:val="4"/>
        </w:numPr>
        <w:rPr>
          <w:rFonts w:ascii="Cambria" w:hAnsi="Cambria"/>
          <w:sz w:val="24"/>
          <w:szCs w:val="24"/>
        </w:rPr>
      </w:pPr>
      <w:r w:rsidRPr="005B5F41">
        <w:rPr>
          <w:rFonts w:ascii="Cambria" w:hAnsi="Cambria"/>
          <w:sz w:val="24"/>
          <w:szCs w:val="24"/>
        </w:rPr>
        <w:t>Look at SCI2 302A</w:t>
      </w:r>
    </w:p>
    <w:p w:rsidR="00AA304B" w:rsidRPr="005B5F41" w:rsidRDefault="00FD7A5A" w:rsidP="00AA304B">
      <w:pPr>
        <w:pStyle w:val="ListParagraph"/>
        <w:numPr>
          <w:ilvl w:val="1"/>
          <w:numId w:val="4"/>
        </w:numPr>
        <w:rPr>
          <w:rFonts w:ascii="Cambria" w:hAnsi="Cambria"/>
          <w:sz w:val="24"/>
          <w:szCs w:val="24"/>
        </w:rPr>
      </w:pPr>
      <w:r w:rsidRPr="005B5F41">
        <w:rPr>
          <w:rFonts w:ascii="Cambria" w:hAnsi="Cambria"/>
          <w:sz w:val="24"/>
          <w:szCs w:val="24"/>
        </w:rPr>
        <w:t>Consider modular units</w:t>
      </w:r>
    </w:p>
    <w:p w:rsidR="00FD7A5A" w:rsidRPr="005B5F41" w:rsidRDefault="00FD7A5A" w:rsidP="00FD7A5A">
      <w:pPr>
        <w:pStyle w:val="ListParagraph"/>
        <w:numPr>
          <w:ilvl w:val="0"/>
          <w:numId w:val="1"/>
        </w:numPr>
        <w:rPr>
          <w:rFonts w:ascii="Cambria" w:hAnsi="Cambria"/>
          <w:sz w:val="24"/>
          <w:szCs w:val="24"/>
        </w:rPr>
      </w:pPr>
      <w:r w:rsidRPr="005B5F41">
        <w:rPr>
          <w:rFonts w:ascii="Cambria" w:hAnsi="Cambria"/>
          <w:sz w:val="24"/>
          <w:szCs w:val="24"/>
        </w:rPr>
        <w:t>Summary of CHABSS discussion</w:t>
      </w:r>
    </w:p>
    <w:p w:rsidR="00FD7A5A" w:rsidRPr="005B5F41" w:rsidRDefault="00FD7A5A" w:rsidP="00FD7A5A">
      <w:pPr>
        <w:pStyle w:val="ListParagraph"/>
        <w:numPr>
          <w:ilvl w:val="1"/>
          <w:numId w:val="1"/>
        </w:numPr>
        <w:rPr>
          <w:rFonts w:ascii="Cambria" w:hAnsi="Cambria"/>
          <w:sz w:val="24"/>
          <w:szCs w:val="24"/>
        </w:rPr>
      </w:pPr>
      <w:r w:rsidRPr="005B5F41">
        <w:rPr>
          <w:rFonts w:ascii="Cambria" w:hAnsi="Cambria"/>
          <w:sz w:val="24"/>
          <w:szCs w:val="24"/>
        </w:rPr>
        <w:t xml:space="preserve">J. Downie asked how much this room was used as a conference room. </w:t>
      </w:r>
    </w:p>
    <w:p w:rsidR="00FD7A5A" w:rsidRPr="005B5F41" w:rsidRDefault="00FD7A5A" w:rsidP="00FD7A5A">
      <w:pPr>
        <w:pStyle w:val="ListParagraph"/>
        <w:numPr>
          <w:ilvl w:val="1"/>
          <w:numId w:val="1"/>
        </w:numPr>
        <w:rPr>
          <w:rFonts w:ascii="Cambria" w:hAnsi="Cambria"/>
          <w:sz w:val="24"/>
          <w:szCs w:val="24"/>
        </w:rPr>
      </w:pPr>
      <w:r w:rsidRPr="005B5F41">
        <w:rPr>
          <w:rFonts w:ascii="Cambria" w:hAnsi="Cambria"/>
          <w:sz w:val="24"/>
          <w:szCs w:val="24"/>
        </w:rPr>
        <w:t>K. Haddad reviewed the attachment that accompanied the request. This included the usage and utilization. Category (M) imparted the most accurate information</w:t>
      </w:r>
    </w:p>
    <w:p w:rsidR="00FD7A5A" w:rsidRPr="005B5F41" w:rsidRDefault="00FD7A5A" w:rsidP="00FD7A5A">
      <w:pPr>
        <w:pStyle w:val="ListParagraph"/>
        <w:numPr>
          <w:ilvl w:val="1"/>
          <w:numId w:val="1"/>
        </w:numPr>
        <w:rPr>
          <w:rFonts w:ascii="Cambria" w:hAnsi="Cambria"/>
          <w:sz w:val="24"/>
          <w:szCs w:val="24"/>
        </w:rPr>
      </w:pPr>
      <w:r w:rsidRPr="005B5F41">
        <w:rPr>
          <w:rFonts w:ascii="Cambria" w:hAnsi="Cambria"/>
          <w:sz w:val="24"/>
          <w:szCs w:val="24"/>
        </w:rPr>
        <w:t>R. Fierro thought it was a compelling request.</w:t>
      </w:r>
    </w:p>
    <w:p w:rsidR="001B1C5F" w:rsidRPr="005B5F41" w:rsidRDefault="00FD7A5A" w:rsidP="00FD7A5A">
      <w:pPr>
        <w:pStyle w:val="ListParagraph"/>
        <w:numPr>
          <w:ilvl w:val="1"/>
          <w:numId w:val="1"/>
        </w:numPr>
        <w:rPr>
          <w:rFonts w:ascii="Cambria" w:hAnsi="Cambria"/>
          <w:sz w:val="24"/>
          <w:szCs w:val="24"/>
        </w:rPr>
      </w:pPr>
      <w:r w:rsidRPr="005B5F41">
        <w:rPr>
          <w:rFonts w:ascii="Cambria" w:hAnsi="Cambria"/>
          <w:sz w:val="24"/>
          <w:szCs w:val="24"/>
        </w:rPr>
        <w:t xml:space="preserve">M. Oskoorouchi said that the one group from CoBA that uses the room could find an alternate location. </w:t>
      </w:r>
    </w:p>
    <w:p w:rsidR="00FD7A5A" w:rsidRPr="005B5F41" w:rsidRDefault="00FD7A5A" w:rsidP="00FD7A5A">
      <w:pPr>
        <w:pStyle w:val="ListParagraph"/>
        <w:numPr>
          <w:ilvl w:val="1"/>
          <w:numId w:val="1"/>
        </w:numPr>
        <w:rPr>
          <w:rFonts w:ascii="Cambria" w:hAnsi="Cambria"/>
          <w:sz w:val="24"/>
          <w:szCs w:val="24"/>
        </w:rPr>
      </w:pPr>
      <w:r w:rsidRPr="005B5F41">
        <w:rPr>
          <w:rFonts w:ascii="Cambria" w:hAnsi="Cambria"/>
          <w:sz w:val="24"/>
          <w:szCs w:val="24"/>
        </w:rPr>
        <w:t>S. Moineau asked how this could impact the stakeholders and lecturers.</w:t>
      </w:r>
    </w:p>
    <w:p w:rsidR="001B1C5F" w:rsidRPr="005B5F41" w:rsidRDefault="00FD7A5A" w:rsidP="00FD7A5A">
      <w:pPr>
        <w:pStyle w:val="ListParagraph"/>
        <w:numPr>
          <w:ilvl w:val="0"/>
          <w:numId w:val="3"/>
        </w:numPr>
        <w:rPr>
          <w:rFonts w:ascii="Cambria" w:hAnsi="Cambria"/>
          <w:sz w:val="24"/>
          <w:szCs w:val="24"/>
        </w:rPr>
      </w:pPr>
      <w:r w:rsidRPr="005B5F41">
        <w:rPr>
          <w:rFonts w:ascii="Cambria" w:hAnsi="Cambria"/>
          <w:sz w:val="24"/>
          <w:szCs w:val="24"/>
        </w:rPr>
        <w:t>Recommendations by the committee</w:t>
      </w:r>
    </w:p>
    <w:p w:rsidR="00FD7A5A" w:rsidRPr="005B5F41" w:rsidRDefault="00FD7A5A" w:rsidP="00FD7A5A">
      <w:pPr>
        <w:pStyle w:val="ListParagraph"/>
        <w:numPr>
          <w:ilvl w:val="0"/>
          <w:numId w:val="5"/>
        </w:numPr>
        <w:rPr>
          <w:rFonts w:ascii="Cambria" w:hAnsi="Cambria"/>
          <w:sz w:val="24"/>
          <w:szCs w:val="24"/>
        </w:rPr>
      </w:pPr>
      <w:r w:rsidRPr="005B5F41">
        <w:rPr>
          <w:rFonts w:ascii="Cambria" w:hAnsi="Cambria"/>
          <w:sz w:val="24"/>
          <w:szCs w:val="24"/>
        </w:rPr>
        <w:t>Continue discussions</w:t>
      </w:r>
    </w:p>
    <w:p w:rsidR="001B1C5F" w:rsidRPr="005B5F41" w:rsidRDefault="001B1C5F" w:rsidP="004C527D">
      <w:pPr>
        <w:pStyle w:val="ListParagraph"/>
        <w:rPr>
          <w:rFonts w:ascii="Cambria" w:hAnsi="Cambria"/>
          <w:sz w:val="24"/>
          <w:szCs w:val="24"/>
        </w:rPr>
      </w:pPr>
    </w:p>
    <w:sectPr w:rsidR="001B1C5F" w:rsidRPr="005B5F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4F" w:rsidRDefault="002F094F" w:rsidP="004C527D">
      <w:pPr>
        <w:spacing w:after="0" w:line="240" w:lineRule="auto"/>
      </w:pPr>
      <w:r>
        <w:separator/>
      </w:r>
    </w:p>
  </w:endnote>
  <w:endnote w:type="continuationSeparator" w:id="0">
    <w:p w:rsidR="002F094F" w:rsidRDefault="002F094F" w:rsidP="004C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1" w:rsidRDefault="005B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1" w:rsidRDefault="005B5F41">
    <w:pPr>
      <w:pStyle w:val="Footer"/>
    </w:pPr>
    <w:r>
      <w:t>020518KH/</w:t>
    </w:r>
    <w:proofErr w:type="spellStart"/>
    <w:r>
      <w:t>kr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1" w:rsidRDefault="005B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4F" w:rsidRDefault="002F094F" w:rsidP="004C527D">
      <w:pPr>
        <w:spacing w:after="0" w:line="240" w:lineRule="auto"/>
      </w:pPr>
      <w:r>
        <w:separator/>
      </w:r>
    </w:p>
  </w:footnote>
  <w:footnote w:type="continuationSeparator" w:id="0">
    <w:p w:rsidR="002F094F" w:rsidRDefault="002F094F" w:rsidP="004C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1" w:rsidRDefault="005B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1" w:rsidRDefault="005B5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1" w:rsidRDefault="005B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E60CC"/>
    <w:multiLevelType w:val="hybridMultilevel"/>
    <w:tmpl w:val="C7E88AF4"/>
    <w:lvl w:ilvl="0" w:tplc="E2FC85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214CCF"/>
    <w:multiLevelType w:val="hybridMultilevel"/>
    <w:tmpl w:val="EF0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995D5D"/>
    <w:multiLevelType w:val="hybridMultilevel"/>
    <w:tmpl w:val="1C4E2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B68CF"/>
    <w:multiLevelType w:val="hybridMultilevel"/>
    <w:tmpl w:val="49BE7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8615FB"/>
    <w:multiLevelType w:val="hybridMultilevel"/>
    <w:tmpl w:val="EC68E622"/>
    <w:lvl w:ilvl="0" w:tplc="F210D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80"/>
    <w:rsid w:val="00092DCB"/>
    <w:rsid w:val="000D08B1"/>
    <w:rsid w:val="00107500"/>
    <w:rsid w:val="00157557"/>
    <w:rsid w:val="001733B7"/>
    <w:rsid w:val="001B1C5F"/>
    <w:rsid w:val="001B451F"/>
    <w:rsid w:val="001C2150"/>
    <w:rsid w:val="00226BAA"/>
    <w:rsid w:val="00283E52"/>
    <w:rsid w:val="002F094F"/>
    <w:rsid w:val="00385F6F"/>
    <w:rsid w:val="003F729D"/>
    <w:rsid w:val="00446BBB"/>
    <w:rsid w:val="00472521"/>
    <w:rsid w:val="004A4522"/>
    <w:rsid w:val="004C527D"/>
    <w:rsid w:val="005B5F41"/>
    <w:rsid w:val="005D3396"/>
    <w:rsid w:val="005E5339"/>
    <w:rsid w:val="00636CD0"/>
    <w:rsid w:val="006468BB"/>
    <w:rsid w:val="006C0EE8"/>
    <w:rsid w:val="008D1180"/>
    <w:rsid w:val="00933FF1"/>
    <w:rsid w:val="00A90035"/>
    <w:rsid w:val="00AA304B"/>
    <w:rsid w:val="00AC6CF3"/>
    <w:rsid w:val="00B371C5"/>
    <w:rsid w:val="00CC4A40"/>
    <w:rsid w:val="00D504EA"/>
    <w:rsid w:val="00F077FF"/>
    <w:rsid w:val="00FD6B41"/>
    <w:rsid w:val="00FD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64D0"/>
  <w15:chartTrackingRefBased/>
  <w15:docId w15:val="{487FBA0B-45E7-440C-87A5-6873EEB3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80"/>
    <w:pPr>
      <w:ind w:left="720"/>
      <w:contextualSpacing/>
    </w:pPr>
  </w:style>
  <w:style w:type="paragraph" w:styleId="Header">
    <w:name w:val="header"/>
    <w:basedOn w:val="Normal"/>
    <w:link w:val="HeaderChar"/>
    <w:uiPriority w:val="99"/>
    <w:unhideWhenUsed/>
    <w:rsid w:val="004C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7D"/>
  </w:style>
  <w:style w:type="paragraph" w:styleId="Footer">
    <w:name w:val="footer"/>
    <w:basedOn w:val="Normal"/>
    <w:link w:val="FooterChar"/>
    <w:uiPriority w:val="99"/>
    <w:unhideWhenUsed/>
    <w:rsid w:val="004C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mkja2000</dc:creator>
  <cp:keywords/>
  <dc:description/>
  <cp:lastModifiedBy>Kris Roberts</cp:lastModifiedBy>
  <cp:revision>5</cp:revision>
  <dcterms:created xsi:type="dcterms:W3CDTF">2018-02-05T17:20:00Z</dcterms:created>
  <dcterms:modified xsi:type="dcterms:W3CDTF">2018-02-06T16:18:00Z</dcterms:modified>
</cp:coreProperties>
</file>